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36357187" w:displacedByCustomXml="next"/>
    <w:sdt>
      <w:sdtPr>
        <w:rPr>
          <w:b w:val="0"/>
          <w:caps w:val="0"/>
          <w:color w:val="000000" w:themeColor="text1"/>
        </w:rPr>
        <w:id w:val="-1848554043"/>
        <w:docPartObj>
          <w:docPartGallery w:val="Table of Contents"/>
          <w:docPartUnique/>
        </w:docPartObj>
      </w:sdtPr>
      <w:sdtEndPr>
        <w:rPr>
          <w:bCs/>
          <w:noProof/>
        </w:rPr>
      </w:sdtEndPr>
      <w:sdtContent>
        <w:p w14:paraId="26004D8B" w14:textId="20622C4B" w:rsidR="00462E0E" w:rsidRPr="00F07130" w:rsidRDefault="00462E0E" w:rsidP="00C236D3">
          <w:pPr>
            <w:pStyle w:val="Tiugia"/>
            <w:rPr>
              <w:color w:val="000000" w:themeColor="text1"/>
            </w:rPr>
          </w:pPr>
          <w:r w:rsidRPr="00F07130">
            <w:rPr>
              <w:color w:val="000000" w:themeColor="text1"/>
            </w:rPr>
            <w:t>MỤC LỤC</w:t>
          </w:r>
          <w:bookmarkEnd w:id="0"/>
        </w:p>
        <w:p w14:paraId="558C03FA" w14:textId="77777777" w:rsidR="001C53D2" w:rsidRPr="00F07130" w:rsidRDefault="00462E0E" w:rsidP="001C53D2">
          <w:pPr>
            <w:pStyle w:val="TOC1"/>
            <w:spacing w:before="40" w:after="40"/>
            <w:rPr>
              <w:rFonts w:asciiTheme="minorHAnsi" w:hAnsiTheme="minorHAnsi"/>
              <w:color w:val="000000" w:themeColor="text1"/>
              <w:sz w:val="22"/>
              <w:szCs w:val="22"/>
            </w:rPr>
          </w:pPr>
          <w:r w:rsidRPr="00F07130">
            <w:rPr>
              <w:color w:val="000000" w:themeColor="text1"/>
            </w:rPr>
            <w:fldChar w:fldCharType="begin"/>
          </w:r>
          <w:r w:rsidRPr="00F07130">
            <w:rPr>
              <w:color w:val="000000" w:themeColor="text1"/>
            </w:rPr>
            <w:instrText xml:space="preserve"> TOC \o "1-3" \h \z \t "Tiêu đề giữa,1" </w:instrText>
          </w:r>
          <w:r w:rsidRPr="00F07130">
            <w:rPr>
              <w:color w:val="000000" w:themeColor="text1"/>
            </w:rPr>
            <w:fldChar w:fldCharType="separate"/>
          </w:r>
          <w:hyperlink w:anchor="_Toc136357187" w:history="1">
            <w:r w:rsidR="001C53D2" w:rsidRPr="00F07130">
              <w:rPr>
                <w:rStyle w:val="Hyperlink"/>
                <w:color w:val="000000" w:themeColor="text1"/>
              </w:rPr>
              <w:t>MỤC LỤC</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_Toc136357187 \h </w:instrText>
            </w:r>
            <w:r w:rsidR="001C53D2" w:rsidRPr="00F07130">
              <w:rPr>
                <w:webHidden/>
                <w:color w:val="000000" w:themeColor="text1"/>
              </w:rPr>
            </w:r>
            <w:r w:rsidR="001C53D2" w:rsidRPr="00F07130">
              <w:rPr>
                <w:webHidden/>
                <w:color w:val="000000" w:themeColor="text1"/>
              </w:rPr>
              <w:fldChar w:fldCharType="separate"/>
            </w:r>
            <w:r w:rsidR="00CC2CFB">
              <w:rPr>
                <w:webHidden/>
                <w:color w:val="000000" w:themeColor="text1"/>
              </w:rPr>
              <w:t>1</w:t>
            </w:r>
            <w:r w:rsidR="001C53D2" w:rsidRPr="00F07130">
              <w:rPr>
                <w:webHidden/>
                <w:color w:val="000000" w:themeColor="text1"/>
              </w:rPr>
              <w:fldChar w:fldCharType="end"/>
            </w:r>
          </w:hyperlink>
        </w:p>
        <w:p w14:paraId="77816A21" w14:textId="77777777" w:rsidR="001C53D2" w:rsidRPr="00F07130" w:rsidRDefault="00CC2CFB" w:rsidP="001C53D2">
          <w:pPr>
            <w:pStyle w:val="TOC1"/>
            <w:spacing w:before="40" w:after="40"/>
            <w:rPr>
              <w:rFonts w:asciiTheme="minorHAnsi" w:hAnsiTheme="minorHAnsi"/>
              <w:color w:val="000000" w:themeColor="text1"/>
              <w:sz w:val="22"/>
              <w:szCs w:val="22"/>
            </w:rPr>
          </w:pPr>
          <w:hyperlink w:anchor="_Toc136357188" w:history="1">
            <w:r w:rsidR="001C53D2" w:rsidRPr="00F07130">
              <w:rPr>
                <w:rStyle w:val="Hyperlink"/>
                <w:color w:val="000000" w:themeColor="text1"/>
                <w:lang w:val="vi-VN"/>
              </w:rPr>
              <w:t>DANH MỤC CÁC TỪ VÀ KÝ HIỆU VIẾT TẮT</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_Toc136357188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w:t>
            </w:r>
            <w:r w:rsidR="001C53D2" w:rsidRPr="00F07130">
              <w:rPr>
                <w:webHidden/>
                <w:color w:val="000000" w:themeColor="text1"/>
              </w:rPr>
              <w:fldChar w:fldCharType="end"/>
            </w:r>
          </w:hyperlink>
        </w:p>
        <w:p w14:paraId="3AD16BCD" w14:textId="77777777" w:rsidR="001C53D2" w:rsidRPr="00F07130" w:rsidRDefault="00CC2CFB" w:rsidP="001C53D2">
          <w:pPr>
            <w:pStyle w:val="TOC1"/>
            <w:spacing w:before="40" w:after="40"/>
            <w:rPr>
              <w:rFonts w:asciiTheme="minorHAnsi" w:hAnsiTheme="minorHAnsi"/>
              <w:color w:val="000000" w:themeColor="text1"/>
              <w:sz w:val="22"/>
              <w:szCs w:val="22"/>
            </w:rPr>
          </w:pPr>
          <w:hyperlink w:anchor="_Toc136357189" w:history="1">
            <w:r w:rsidR="001C53D2" w:rsidRPr="00F07130">
              <w:rPr>
                <w:rStyle w:val="Hyperlink"/>
                <w:color w:val="000000" w:themeColor="text1"/>
              </w:rPr>
              <w:t>DANH MỤC BẢNG</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_Toc136357189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4</w:t>
            </w:r>
            <w:r w:rsidR="001C53D2" w:rsidRPr="00F07130">
              <w:rPr>
                <w:webHidden/>
                <w:color w:val="000000" w:themeColor="text1"/>
              </w:rPr>
              <w:fldChar w:fldCharType="end"/>
            </w:r>
          </w:hyperlink>
        </w:p>
        <w:p w14:paraId="0F215C09" w14:textId="77777777" w:rsidR="001C53D2" w:rsidRPr="00F07130" w:rsidRDefault="00CC2CFB" w:rsidP="001C53D2">
          <w:pPr>
            <w:pStyle w:val="TOC1"/>
            <w:spacing w:before="40" w:after="40"/>
            <w:rPr>
              <w:rFonts w:asciiTheme="minorHAnsi" w:hAnsiTheme="minorHAnsi"/>
              <w:color w:val="000000" w:themeColor="text1"/>
              <w:sz w:val="22"/>
              <w:szCs w:val="22"/>
            </w:rPr>
          </w:pPr>
          <w:hyperlink w:anchor="_Toc136357190" w:history="1">
            <w:r w:rsidR="001C53D2" w:rsidRPr="00F07130">
              <w:rPr>
                <w:rStyle w:val="Hyperlink"/>
                <w:color w:val="000000" w:themeColor="text1"/>
              </w:rPr>
              <w:t>DANH MỤC HÌNH</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_Toc136357190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4</w:t>
            </w:r>
            <w:r w:rsidR="001C53D2" w:rsidRPr="00F07130">
              <w:rPr>
                <w:webHidden/>
                <w:color w:val="000000" w:themeColor="text1"/>
              </w:rPr>
              <w:fldChar w:fldCharType="end"/>
            </w:r>
          </w:hyperlink>
        </w:p>
        <w:p w14:paraId="0DD48077" w14:textId="258FFBA0" w:rsidR="001C53D2" w:rsidRPr="00F07130" w:rsidRDefault="00CC2CFB" w:rsidP="001C53D2">
          <w:pPr>
            <w:pStyle w:val="TOC1"/>
            <w:spacing w:before="40" w:after="40"/>
            <w:rPr>
              <w:rFonts w:asciiTheme="minorHAnsi" w:hAnsiTheme="minorHAnsi"/>
              <w:color w:val="000000" w:themeColor="text1"/>
              <w:sz w:val="22"/>
              <w:szCs w:val="22"/>
            </w:rPr>
          </w:pPr>
          <w:hyperlink w:anchor="_Toc136357191" w:history="1">
            <w:r w:rsidR="001C53D2" w:rsidRPr="00F07130">
              <w:rPr>
                <w:rStyle w:val="Hyperlink"/>
                <w:color w:val="000000" w:themeColor="text1"/>
              </w:rPr>
              <w:t>Chương I. THÔNG TIN CHUNG VỀ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_Toc136357191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5</w:t>
            </w:r>
            <w:r w:rsidR="001C53D2" w:rsidRPr="00F07130">
              <w:rPr>
                <w:webHidden/>
                <w:color w:val="000000" w:themeColor="text1"/>
              </w:rPr>
              <w:fldChar w:fldCharType="end"/>
            </w:r>
          </w:hyperlink>
        </w:p>
        <w:p w14:paraId="3EA1F894"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193" w:history="1">
            <w:r w:rsidR="001C53D2" w:rsidRPr="00F07130">
              <w:rPr>
                <w:rStyle w:val="Hyperlink"/>
                <w:color w:val="000000" w:themeColor="text1"/>
              </w:rPr>
              <w:t>1. Tên chủ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_Toc136357193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5</w:t>
            </w:r>
            <w:r w:rsidR="001C53D2" w:rsidRPr="00F07130">
              <w:rPr>
                <w:webHidden/>
                <w:color w:val="000000" w:themeColor="text1"/>
              </w:rPr>
              <w:fldChar w:fldCharType="end"/>
            </w:r>
          </w:hyperlink>
        </w:p>
        <w:p w14:paraId="66CA1437"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194" w:history="1">
            <w:r w:rsidR="001C53D2" w:rsidRPr="00F07130">
              <w:rPr>
                <w:rStyle w:val="Hyperlink"/>
                <w:color w:val="000000" w:themeColor="text1"/>
              </w:rPr>
              <w:t>2. Tên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_Toc136357194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6</w:t>
            </w:r>
            <w:r w:rsidR="001C53D2" w:rsidRPr="00F07130">
              <w:rPr>
                <w:webHidden/>
                <w:color w:val="000000" w:themeColor="text1"/>
              </w:rPr>
              <w:fldChar w:fldCharType="end"/>
            </w:r>
          </w:hyperlink>
        </w:p>
        <w:p w14:paraId="717662A3"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195" w:history="1">
            <w:r w:rsidR="001C53D2" w:rsidRPr="00F07130">
              <w:rPr>
                <w:rStyle w:val="Hyperlink"/>
                <w:color w:val="000000" w:themeColor="text1"/>
              </w:rPr>
              <w:t>3. Công suất, công nghệ, sản phẩm sản xuất của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_Toc136357195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6</w:t>
            </w:r>
            <w:r w:rsidR="001C53D2" w:rsidRPr="00F07130">
              <w:rPr>
                <w:webHidden/>
                <w:color w:val="000000" w:themeColor="text1"/>
              </w:rPr>
              <w:fldChar w:fldCharType="end"/>
            </w:r>
          </w:hyperlink>
        </w:p>
        <w:p w14:paraId="3D99BB9D"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199" w:history="1">
            <w:r w:rsidR="001C53D2" w:rsidRPr="00F07130">
              <w:rPr>
                <w:rStyle w:val="Hyperlink"/>
                <w:color w:val="000000" w:themeColor="text1"/>
              </w:rPr>
              <w:t>4. Nguyên liệu, nhiên liệu, vật liệu, phế liệu, điện năng, hóa chất sử dụng, nguồn cung cấp điện, nước của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_Toc136357199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7</w:t>
            </w:r>
            <w:r w:rsidR="001C53D2" w:rsidRPr="00F07130">
              <w:rPr>
                <w:webHidden/>
                <w:color w:val="000000" w:themeColor="text1"/>
              </w:rPr>
              <w:fldChar w:fldCharType="end"/>
            </w:r>
          </w:hyperlink>
        </w:p>
        <w:p w14:paraId="77253666"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04" w:history="1">
            <w:r w:rsidR="001C53D2" w:rsidRPr="00F07130">
              <w:rPr>
                <w:rStyle w:val="Hyperlink"/>
                <w:color w:val="000000" w:themeColor="text1"/>
                <w:lang w:val="af-ZA"/>
              </w:rPr>
              <w:t>5. Các thông tin khác liên quan đến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_Toc136357204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9</w:t>
            </w:r>
            <w:r w:rsidR="001C53D2" w:rsidRPr="00F07130">
              <w:rPr>
                <w:webHidden/>
                <w:color w:val="000000" w:themeColor="text1"/>
              </w:rPr>
              <w:fldChar w:fldCharType="end"/>
            </w:r>
          </w:hyperlink>
        </w:p>
        <w:p w14:paraId="126D31A2" w14:textId="1948AA70" w:rsidR="001C53D2" w:rsidRPr="00F07130" w:rsidRDefault="00CC2CFB" w:rsidP="001C53D2">
          <w:pPr>
            <w:pStyle w:val="TOC1"/>
            <w:spacing w:before="40" w:after="40"/>
            <w:rPr>
              <w:rFonts w:asciiTheme="minorHAnsi" w:hAnsiTheme="minorHAnsi"/>
              <w:color w:val="000000" w:themeColor="text1"/>
              <w:sz w:val="22"/>
              <w:szCs w:val="22"/>
            </w:rPr>
          </w:pPr>
          <w:hyperlink w:anchor="_Toc136357209" w:history="1">
            <w:r w:rsidR="001C53D2" w:rsidRPr="00F07130">
              <w:rPr>
                <w:rStyle w:val="Hyperlink"/>
                <w:color w:val="000000" w:themeColor="text1"/>
                <w:lang w:val="pt-BR"/>
              </w:rPr>
              <w:t>Chương II. SỰ PHÙ HỢP CỦA CƠ SỞ VỚI QUY HOẠCH, KHẢ NĂNG CHỊU TẢI CỦA MÔI TRƯỜNG</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_Toc136357209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13</w:t>
            </w:r>
            <w:r w:rsidR="001C53D2" w:rsidRPr="00F07130">
              <w:rPr>
                <w:webHidden/>
                <w:color w:val="000000" w:themeColor="text1"/>
              </w:rPr>
              <w:fldChar w:fldCharType="end"/>
            </w:r>
          </w:hyperlink>
        </w:p>
        <w:p w14:paraId="1AF99741"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11" w:history="1">
            <w:r w:rsidR="001C53D2" w:rsidRPr="00F07130">
              <w:rPr>
                <w:rStyle w:val="Hyperlink"/>
                <w:color w:val="000000" w:themeColor="text1"/>
              </w:rPr>
              <w:t>1. Sự phù hợp của cơ sở với quy hoạch bảo vệ môi trường quốc gia, quy hoạch tỉnh, phân vùng môi trường</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_Toc136357211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13</w:t>
            </w:r>
            <w:r w:rsidR="001C53D2" w:rsidRPr="00F07130">
              <w:rPr>
                <w:webHidden/>
                <w:color w:val="000000" w:themeColor="text1"/>
              </w:rPr>
              <w:fldChar w:fldCharType="end"/>
            </w:r>
          </w:hyperlink>
        </w:p>
        <w:p w14:paraId="742C6A36"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12" w:history="1">
            <w:r w:rsidR="001C53D2" w:rsidRPr="00F07130">
              <w:rPr>
                <w:rStyle w:val="Hyperlink"/>
                <w:color w:val="000000" w:themeColor="text1"/>
                <w:lang w:val="nb-NO"/>
              </w:rPr>
              <w:t>2. Sự phù hợp của cơ sở đối với khả năng chịu tải của môi trường</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_Toc136357212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13</w:t>
            </w:r>
            <w:r w:rsidR="001C53D2" w:rsidRPr="00F07130">
              <w:rPr>
                <w:webHidden/>
                <w:color w:val="000000" w:themeColor="text1"/>
              </w:rPr>
              <w:fldChar w:fldCharType="end"/>
            </w:r>
          </w:hyperlink>
        </w:p>
        <w:p w14:paraId="66F3830A" w14:textId="7FBA5DCB" w:rsidR="001C53D2" w:rsidRPr="00F07130" w:rsidRDefault="00CC2CFB" w:rsidP="001C53D2">
          <w:pPr>
            <w:pStyle w:val="TOC1"/>
            <w:spacing w:before="40" w:after="40"/>
            <w:rPr>
              <w:rFonts w:asciiTheme="minorHAnsi" w:hAnsiTheme="minorHAnsi"/>
              <w:color w:val="000000" w:themeColor="text1"/>
              <w:sz w:val="22"/>
              <w:szCs w:val="22"/>
            </w:rPr>
          </w:pPr>
          <w:hyperlink w:anchor="_Toc136357213" w:history="1">
            <w:r w:rsidR="001C53D2" w:rsidRPr="00F07130">
              <w:rPr>
                <w:rStyle w:val="Hyperlink"/>
                <w:color w:val="000000" w:themeColor="text1"/>
                <w:lang w:val="nb-NO"/>
              </w:rPr>
              <w:t>CHƯƠNG III. KẾT QUẢ HOÀN THÀNH CÁC CÔNG TRÌNH, BIỆN PHÁP BẢO VỆ MÔI TRƯỜNG CỦA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_Toc136357213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15</w:t>
            </w:r>
            <w:r w:rsidR="001C53D2" w:rsidRPr="00F07130">
              <w:rPr>
                <w:webHidden/>
                <w:color w:val="000000" w:themeColor="text1"/>
              </w:rPr>
              <w:fldChar w:fldCharType="end"/>
            </w:r>
          </w:hyperlink>
        </w:p>
        <w:p w14:paraId="6DBB7DDD"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15" w:history="1">
            <w:r w:rsidR="001C53D2" w:rsidRPr="00F07130">
              <w:rPr>
                <w:rStyle w:val="Hyperlink"/>
                <w:color w:val="000000" w:themeColor="text1"/>
              </w:rPr>
              <w:t>1. Công trình, biện pháp thoát nước mưa, thu gom và xử lý nước thải</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_Toc136357215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15</w:t>
            </w:r>
            <w:r w:rsidR="001C53D2" w:rsidRPr="00F07130">
              <w:rPr>
                <w:webHidden/>
                <w:color w:val="000000" w:themeColor="text1"/>
              </w:rPr>
              <w:fldChar w:fldCharType="end"/>
            </w:r>
          </w:hyperlink>
        </w:p>
        <w:p w14:paraId="76BA2B98"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19" w:history="1">
            <w:r w:rsidR="001C53D2" w:rsidRPr="00F07130">
              <w:rPr>
                <w:rStyle w:val="Hyperlink"/>
                <w:color w:val="000000" w:themeColor="text1"/>
              </w:rPr>
              <w:t>2. Công trình, biện pháp xử lý bụi, khí thải</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_Toc136357219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24</w:t>
            </w:r>
            <w:r w:rsidR="001C53D2" w:rsidRPr="00F07130">
              <w:rPr>
                <w:webHidden/>
                <w:color w:val="000000" w:themeColor="text1"/>
              </w:rPr>
              <w:fldChar w:fldCharType="end"/>
            </w:r>
          </w:hyperlink>
        </w:p>
        <w:p w14:paraId="5F275171"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20" w:history="1">
            <w:r w:rsidR="001C53D2" w:rsidRPr="00F07130">
              <w:rPr>
                <w:rStyle w:val="Hyperlink"/>
                <w:color w:val="000000" w:themeColor="text1"/>
                <w:lang w:val="de-DE"/>
              </w:rPr>
              <w:t>3. Công trình lưu giữ, xử lý chất thải rắn thông thường</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_Toc136357220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26</w:t>
            </w:r>
            <w:r w:rsidR="001C53D2" w:rsidRPr="00F07130">
              <w:rPr>
                <w:webHidden/>
                <w:color w:val="000000" w:themeColor="text1"/>
              </w:rPr>
              <w:fldChar w:fldCharType="end"/>
            </w:r>
          </w:hyperlink>
        </w:p>
        <w:p w14:paraId="026C3332"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21" w:history="1">
            <w:r w:rsidR="001C53D2" w:rsidRPr="00F07130">
              <w:rPr>
                <w:rStyle w:val="Hyperlink"/>
                <w:color w:val="000000" w:themeColor="text1"/>
                <w:lang w:val="es-ES"/>
              </w:rPr>
              <w:t>4. Công trình, biện pháp lưu trữ, xử lý chất thải nguy hại</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_Toc136357221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27</w:t>
            </w:r>
            <w:r w:rsidR="001C53D2" w:rsidRPr="00F07130">
              <w:rPr>
                <w:webHidden/>
                <w:color w:val="000000" w:themeColor="text1"/>
              </w:rPr>
              <w:fldChar w:fldCharType="end"/>
            </w:r>
          </w:hyperlink>
        </w:p>
        <w:p w14:paraId="0BF4C229"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22" w:history="1">
            <w:r w:rsidR="001C53D2" w:rsidRPr="00F07130">
              <w:rPr>
                <w:rStyle w:val="Hyperlink"/>
                <w:color w:val="000000" w:themeColor="text1"/>
                <w:lang w:val="pt-BR"/>
              </w:rPr>
              <w:t>5. Công trình, biện pháp giảm thiểu tiếng ồn, độ rung</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_Toc136357222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28</w:t>
            </w:r>
            <w:r w:rsidR="001C53D2" w:rsidRPr="00F07130">
              <w:rPr>
                <w:webHidden/>
                <w:color w:val="000000" w:themeColor="text1"/>
              </w:rPr>
              <w:fldChar w:fldCharType="end"/>
            </w:r>
          </w:hyperlink>
        </w:p>
        <w:p w14:paraId="47C94CD4"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23" w:history="1">
            <w:r w:rsidR="001C53D2" w:rsidRPr="00F07130">
              <w:rPr>
                <w:rStyle w:val="Hyperlink"/>
                <w:color w:val="000000" w:themeColor="text1"/>
                <w:lang w:val="pt-BR"/>
              </w:rPr>
              <w:t>6. Phương án phòng ngừa, ứng phó sự cố môi trường</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_Toc136357223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28</w:t>
            </w:r>
            <w:r w:rsidR="001C53D2" w:rsidRPr="00F07130">
              <w:rPr>
                <w:webHidden/>
                <w:color w:val="000000" w:themeColor="text1"/>
              </w:rPr>
              <w:fldChar w:fldCharType="end"/>
            </w:r>
          </w:hyperlink>
        </w:p>
        <w:p w14:paraId="109538C0" w14:textId="397CD94E" w:rsidR="001C53D2" w:rsidRPr="00F07130" w:rsidRDefault="00CC2CFB" w:rsidP="001C53D2">
          <w:pPr>
            <w:pStyle w:val="TOC1"/>
            <w:spacing w:before="40" w:after="40"/>
            <w:rPr>
              <w:rFonts w:asciiTheme="minorHAnsi" w:hAnsiTheme="minorHAnsi"/>
              <w:color w:val="000000" w:themeColor="text1"/>
              <w:sz w:val="22"/>
              <w:szCs w:val="22"/>
            </w:rPr>
          </w:pPr>
          <w:hyperlink w:anchor="_Toc136357224" w:history="1">
            <w:r w:rsidR="001C53D2" w:rsidRPr="00F07130">
              <w:rPr>
                <w:rStyle w:val="Hyperlink"/>
                <w:color w:val="000000" w:themeColor="text1"/>
                <w:lang w:val="nl-NL"/>
              </w:rPr>
              <w:t>Chương IV. NỘI DUNG ĐỀ NGHỊ CẤP GIẤY PHÉP MÔI TRƯỜNG</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_Toc136357224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31</w:t>
            </w:r>
            <w:r w:rsidR="001C53D2" w:rsidRPr="00F07130">
              <w:rPr>
                <w:webHidden/>
                <w:color w:val="000000" w:themeColor="text1"/>
              </w:rPr>
              <w:fldChar w:fldCharType="end"/>
            </w:r>
          </w:hyperlink>
        </w:p>
        <w:p w14:paraId="1A5AFBB3"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26" w:history="1">
            <w:r w:rsidR="001C53D2" w:rsidRPr="00F07130">
              <w:rPr>
                <w:rStyle w:val="Hyperlink"/>
                <w:color w:val="000000" w:themeColor="text1"/>
              </w:rPr>
              <w:t>1. Nội dung đề nghị cấp phép đối với nước thải</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_Toc136357226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31</w:t>
            </w:r>
            <w:r w:rsidR="001C53D2" w:rsidRPr="00F07130">
              <w:rPr>
                <w:webHidden/>
                <w:color w:val="000000" w:themeColor="text1"/>
              </w:rPr>
              <w:fldChar w:fldCharType="end"/>
            </w:r>
          </w:hyperlink>
        </w:p>
        <w:p w14:paraId="2F76C278" w14:textId="04FFC75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27" w:history="1">
            <w:r w:rsidR="001C53D2" w:rsidRPr="00F07130">
              <w:rPr>
                <w:rStyle w:val="Hyperlink"/>
                <w:color w:val="000000" w:themeColor="text1"/>
                <w:lang w:val="vi-VN"/>
              </w:rPr>
              <w:t>2</w:t>
            </w:r>
            <w:r w:rsidR="001C53D2" w:rsidRPr="00F07130">
              <w:rPr>
                <w:rStyle w:val="Hyperlink"/>
                <w:color w:val="000000" w:themeColor="text1"/>
              </w:rPr>
              <w:t>.</w:t>
            </w:r>
            <w:r w:rsidR="001C53D2" w:rsidRPr="00F07130">
              <w:rPr>
                <w:rStyle w:val="Hyperlink"/>
                <w:color w:val="000000" w:themeColor="text1"/>
                <w:lang w:val="vi-VN"/>
              </w:rPr>
              <w:t xml:space="preserve"> Nội dung đề nghị cấp phép đối với khí thải</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_Toc136357227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32</w:t>
            </w:r>
            <w:r w:rsidR="001C53D2" w:rsidRPr="00F07130">
              <w:rPr>
                <w:webHidden/>
                <w:color w:val="000000" w:themeColor="text1"/>
              </w:rPr>
              <w:fldChar w:fldCharType="end"/>
            </w:r>
          </w:hyperlink>
        </w:p>
        <w:p w14:paraId="7A0F3129"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28" w:history="1">
            <w:r w:rsidR="001C53D2" w:rsidRPr="00F07130">
              <w:rPr>
                <w:rStyle w:val="Hyperlink"/>
                <w:color w:val="000000" w:themeColor="text1"/>
                <w:lang w:val="vi-VN"/>
              </w:rPr>
              <w:t>3. Nội dung đề nghị cấp phép đối với tiếng ồn, độ rung</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_Toc136357228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32</w:t>
            </w:r>
            <w:r w:rsidR="001C53D2" w:rsidRPr="00F07130">
              <w:rPr>
                <w:webHidden/>
                <w:color w:val="000000" w:themeColor="text1"/>
              </w:rPr>
              <w:fldChar w:fldCharType="end"/>
            </w:r>
          </w:hyperlink>
        </w:p>
        <w:p w14:paraId="33DDDB3F" w14:textId="5833C85C" w:rsidR="001C53D2" w:rsidRPr="00F07130" w:rsidRDefault="00CC2CFB" w:rsidP="001C53D2">
          <w:pPr>
            <w:pStyle w:val="TOC1"/>
            <w:spacing w:before="40" w:after="40"/>
            <w:rPr>
              <w:rFonts w:asciiTheme="minorHAnsi" w:hAnsiTheme="minorHAnsi"/>
              <w:color w:val="000000" w:themeColor="text1"/>
              <w:sz w:val="22"/>
              <w:szCs w:val="22"/>
            </w:rPr>
          </w:pPr>
          <w:hyperlink w:anchor="_Toc136357229" w:history="1">
            <w:r w:rsidR="001C53D2" w:rsidRPr="00F07130">
              <w:rPr>
                <w:rStyle w:val="Hyperlink"/>
                <w:color w:val="000000" w:themeColor="text1"/>
              </w:rPr>
              <w:t>Chương V. KẾT QUẢ QUAN TRẮC MÔI TRƯỜNG CỦA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_Toc136357229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33</w:t>
            </w:r>
            <w:r w:rsidR="001C53D2" w:rsidRPr="00F07130">
              <w:rPr>
                <w:webHidden/>
                <w:color w:val="000000" w:themeColor="text1"/>
              </w:rPr>
              <w:fldChar w:fldCharType="end"/>
            </w:r>
          </w:hyperlink>
        </w:p>
        <w:p w14:paraId="269CAE98" w14:textId="5B762F38" w:rsidR="001C53D2" w:rsidRPr="00F07130" w:rsidRDefault="00CC2CFB" w:rsidP="001C53D2">
          <w:pPr>
            <w:pStyle w:val="TOC1"/>
            <w:spacing w:before="40" w:after="40"/>
            <w:rPr>
              <w:rFonts w:asciiTheme="minorHAnsi" w:hAnsiTheme="minorHAnsi"/>
              <w:color w:val="000000" w:themeColor="text1"/>
              <w:sz w:val="22"/>
              <w:szCs w:val="22"/>
            </w:rPr>
          </w:pPr>
          <w:hyperlink w:anchor="_Toc136357231" w:history="1">
            <w:r w:rsidR="001C53D2" w:rsidRPr="00F07130">
              <w:rPr>
                <w:rStyle w:val="Hyperlink"/>
                <w:color w:val="000000" w:themeColor="text1"/>
                <w:lang w:val="it-IT"/>
              </w:rPr>
              <w:t>Chương VI. CHƯƠNG TRÌNH QUAN TRẮC MÔI TRƯỜNG CỦA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_Toc136357231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37</w:t>
            </w:r>
            <w:r w:rsidR="001C53D2" w:rsidRPr="00F07130">
              <w:rPr>
                <w:webHidden/>
                <w:color w:val="000000" w:themeColor="text1"/>
              </w:rPr>
              <w:fldChar w:fldCharType="end"/>
            </w:r>
          </w:hyperlink>
        </w:p>
        <w:p w14:paraId="0D870CF9"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33" w:history="1">
            <w:r w:rsidR="001C53D2" w:rsidRPr="00F07130">
              <w:rPr>
                <w:rStyle w:val="Hyperlink"/>
                <w:color w:val="000000" w:themeColor="text1"/>
              </w:rPr>
              <w:t>1. Chương trình quan trắc chất thải (tự động, liên tục và định kỳ) theo quy định của Pháp luật</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_Toc136357233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37</w:t>
            </w:r>
            <w:r w:rsidR="001C53D2" w:rsidRPr="00F07130">
              <w:rPr>
                <w:webHidden/>
                <w:color w:val="000000" w:themeColor="text1"/>
              </w:rPr>
              <w:fldChar w:fldCharType="end"/>
            </w:r>
          </w:hyperlink>
        </w:p>
        <w:p w14:paraId="2ED73B38" w14:textId="77777777" w:rsidR="001C53D2" w:rsidRPr="00F07130" w:rsidRDefault="00CC2CFB" w:rsidP="001C53D2">
          <w:pPr>
            <w:pStyle w:val="TOC2"/>
            <w:spacing w:before="40" w:after="40"/>
            <w:ind w:left="0"/>
            <w:rPr>
              <w:rFonts w:asciiTheme="minorHAnsi" w:hAnsiTheme="minorHAnsi"/>
              <w:color w:val="000000" w:themeColor="text1"/>
              <w:sz w:val="22"/>
              <w:szCs w:val="22"/>
            </w:rPr>
          </w:pPr>
          <w:hyperlink w:anchor="_Toc136357236" w:history="1">
            <w:r w:rsidR="001C53D2" w:rsidRPr="00F07130">
              <w:rPr>
                <w:rStyle w:val="Hyperlink"/>
                <w:color w:val="000000" w:themeColor="text1"/>
              </w:rPr>
              <w:t>2. Kinh phí thực hiện quan trắc môi trường hằng năm</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_Toc136357236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38</w:t>
            </w:r>
            <w:r w:rsidR="001C53D2" w:rsidRPr="00F07130">
              <w:rPr>
                <w:webHidden/>
                <w:color w:val="000000" w:themeColor="text1"/>
              </w:rPr>
              <w:fldChar w:fldCharType="end"/>
            </w:r>
          </w:hyperlink>
        </w:p>
        <w:p w14:paraId="1207AFA9" w14:textId="51B87B68" w:rsidR="001C53D2" w:rsidRPr="00F07130" w:rsidRDefault="00CC2CFB" w:rsidP="001C53D2">
          <w:pPr>
            <w:pStyle w:val="TOC1"/>
            <w:spacing w:before="40" w:after="40"/>
            <w:rPr>
              <w:rFonts w:asciiTheme="minorHAnsi" w:hAnsiTheme="minorHAnsi"/>
              <w:color w:val="000000" w:themeColor="text1"/>
              <w:sz w:val="22"/>
              <w:szCs w:val="22"/>
            </w:rPr>
          </w:pPr>
          <w:hyperlink w:anchor="_Toc136357237" w:history="1">
            <w:r w:rsidR="001C53D2" w:rsidRPr="00F07130">
              <w:rPr>
                <w:rStyle w:val="Hyperlink"/>
                <w:color w:val="000000" w:themeColor="text1"/>
              </w:rPr>
              <w:t>Chương VII. KẾT QUẢ KIỂM TRA, THANH TRA VỀ BẢO VỆ MÔI TRƯỜNG ĐỐI VỚI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_Toc136357237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39</w:t>
            </w:r>
            <w:r w:rsidR="001C53D2" w:rsidRPr="00F07130">
              <w:rPr>
                <w:webHidden/>
                <w:color w:val="000000" w:themeColor="text1"/>
              </w:rPr>
              <w:fldChar w:fldCharType="end"/>
            </w:r>
          </w:hyperlink>
        </w:p>
        <w:p w14:paraId="00DBE02C" w14:textId="1F7989CD" w:rsidR="001C53D2" w:rsidRPr="00F07130" w:rsidRDefault="00CC2CFB" w:rsidP="001C53D2">
          <w:pPr>
            <w:pStyle w:val="TOC1"/>
            <w:spacing w:before="40" w:after="40"/>
            <w:rPr>
              <w:rFonts w:asciiTheme="minorHAnsi" w:hAnsiTheme="minorHAnsi"/>
              <w:color w:val="000000" w:themeColor="text1"/>
              <w:sz w:val="22"/>
              <w:szCs w:val="22"/>
            </w:rPr>
          </w:pPr>
          <w:hyperlink w:anchor="_Toc136357239" w:history="1">
            <w:r w:rsidR="001C53D2" w:rsidRPr="00F07130">
              <w:rPr>
                <w:rStyle w:val="Hyperlink"/>
                <w:color w:val="000000" w:themeColor="text1"/>
              </w:rPr>
              <w:t>Chương VII. CAM KẾT CỦA CHỦ CƠ SỞ</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_Toc136357239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40</w:t>
            </w:r>
            <w:r w:rsidR="001C53D2" w:rsidRPr="00F07130">
              <w:rPr>
                <w:webHidden/>
                <w:color w:val="000000" w:themeColor="text1"/>
              </w:rPr>
              <w:fldChar w:fldCharType="end"/>
            </w:r>
          </w:hyperlink>
        </w:p>
        <w:p w14:paraId="6F625E3F" w14:textId="77777777" w:rsidR="001C53D2" w:rsidRPr="00F07130" w:rsidRDefault="00CC2CFB" w:rsidP="001C53D2">
          <w:pPr>
            <w:pStyle w:val="TOC1"/>
            <w:spacing w:before="40" w:after="40"/>
            <w:rPr>
              <w:rFonts w:asciiTheme="minorHAnsi" w:hAnsiTheme="minorHAnsi"/>
              <w:color w:val="000000" w:themeColor="text1"/>
              <w:sz w:val="22"/>
              <w:szCs w:val="22"/>
            </w:rPr>
          </w:pPr>
          <w:hyperlink w:anchor="_Toc136357241" w:history="1">
            <w:r w:rsidR="001C53D2" w:rsidRPr="00F07130">
              <w:rPr>
                <w:rStyle w:val="Hyperlink"/>
                <w:color w:val="000000" w:themeColor="text1"/>
              </w:rPr>
              <w:t>PHỤ LỤC BÁO CÁO</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_Toc136357241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40</w:t>
            </w:r>
            <w:r w:rsidR="001C53D2" w:rsidRPr="00F07130">
              <w:rPr>
                <w:webHidden/>
                <w:color w:val="000000" w:themeColor="text1"/>
              </w:rPr>
              <w:fldChar w:fldCharType="end"/>
            </w:r>
          </w:hyperlink>
        </w:p>
        <w:p w14:paraId="2BC678EF" w14:textId="77777777" w:rsidR="001C53D2" w:rsidRPr="00F07130" w:rsidRDefault="00CC2CFB" w:rsidP="001C53D2">
          <w:pPr>
            <w:pStyle w:val="TOC1"/>
            <w:spacing w:before="40" w:after="40"/>
            <w:rPr>
              <w:rFonts w:asciiTheme="minorHAnsi" w:hAnsiTheme="minorHAnsi"/>
              <w:color w:val="000000" w:themeColor="text1"/>
              <w:sz w:val="22"/>
              <w:szCs w:val="22"/>
            </w:rPr>
          </w:pPr>
          <w:hyperlink w:anchor="_Toc136357242" w:history="1">
            <w:r w:rsidR="001C53D2" w:rsidRPr="00F07130">
              <w:rPr>
                <w:rStyle w:val="Hyperlink"/>
                <w:color w:val="000000" w:themeColor="text1"/>
                <w:lang w:val="vi-VN"/>
              </w:rPr>
              <w:t>CÁC TÀI LIỆU, DỮ LIỆU THAM KHẢO</w:t>
            </w:r>
            <w:r w:rsidR="001C53D2" w:rsidRPr="00F07130">
              <w:rPr>
                <w:webHidden/>
                <w:color w:val="000000" w:themeColor="text1"/>
              </w:rPr>
              <w:tab/>
            </w:r>
            <w:r w:rsidR="001C53D2" w:rsidRPr="00F07130">
              <w:rPr>
                <w:webHidden/>
                <w:color w:val="000000" w:themeColor="text1"/>
              </w:rPr>
              <w:fldChar w:fldCharType="begin"/>
            </w:r>
            <w:r w:rsidR="001C53D2" w:rsidRPr="00F07130">
              <w:rPr>
                <w:webHidden/>
                <w:color w:val="000000" w:themeColor="text1"/>
              </w:rPr>
              <w:instrText xml:space="preserve"> PAGEREF _Toc136357242 \h </w:instrText>
            </w:r>
            <w:r w:rsidR="001C53D2" w:rsidRPr="00F07130">
              <w:rPr>
                <w:webHidden/>
                <w:color w:val="000000" w:themeColor="text1"/>
              </w:rPr>
            </w:r>
            <w:r w:rsidR="001C53D2" w:rsidRPr="00F07130">
              <w:rPr>
                <w:webHidden/>
                <w:color w:val="000000" w:themeColor="text1"/>
              </w:rPr>
              <w:fldChar w:fldCharType="separate"/>
            </w:r>
            <w:r>
              <w:rPr>
                <w:webHidden/>
                <w:color w:val="000000" w:themeColor="text1"/>
              </w:rPr>
              <w:t>41</w:t>
            </w:r>
            <w:r w:rsidR="001C53D2" w:rsidRPr="00F07130">
              <w:rPr>
                <w:webHidden/>
                <w:color w:val="000000" w:themeColor="text1"/>
              </w:rPr>
              <w:fldChar w:fldCharType="end"/>
            </w:r>
          </w:hyperlink>
        </w:p>
        <w:p w14:paraId="74AB956D" w14:textId="74462B64" w:rsidR="00462E0E" w:rsidRPr="00F07130" w:rsidRDefault="00462E0E" w:rsidP="001C53D2">
          <w:pPr>
            <w:spacing w:before="40" w:after="40"/>
            <w:rPr>
              <w:color w:val="000000" w:themeColor="text1"/>
            </w:rPr>
          </w:pPr>
          <w:r w:rsidRPr="00F07130">
            <w:rPr>
              <w:color w:val="000000" w:themeColor="text1"/>
            </w:rPr>
            <w:fldChar w:fldCharType="end"/>
          </w:r>
        </w:p>
      </w:sdtContent>
    </w:sdt>
    <w:p w14:paraId="44A071A3" w14:textId="77777777" w:rsidR="00F362F5" w:rsidRPr="00F07130" w:rsidRDefault="00F362F5">
      <w:pPr>
        <w:rPr>
          <w:b/>
          <w:caps/>
          <w:color w:val="000000" w:themeColor="text1"/>
        </w:rPr>
      </w:pPr>
    </w:p>
    <w:p w14:paraId="267218C6" w14:textId="5956549D" w:rsidR="00F362F5" w:rsidRPr="00F07130" w:rsidRDefault="00F362F5">
      <w:pPr>
        <w:rPr>
          <w:color w:val="000000" w:themeColor="text1"/>
        </w:rPr>
      </w:pPr>
    </w:p>
    <w:p w14:paraId="47E2FB0D" w14:textId="154CF6B0" w:rsidR="00095561" w:rsidRPr="00F07130" w:rsidRDefault="00095561">
      <w:pPr>
        <w:rPr>
          <w:b/>
          <w:caps/>
          <w:color w:val="000000" w:themeColor="text1"/>
        </w:rPr>
      </w:pPr>
    </w:p>
    <w:p w14:paraId="087CC76B" w14:textId="77777777" w:rsidR="00F362F5" w:rsidRPr="00F07130" w:rsidRDefault="00F362F5">
      <w:pPr>
        <w:rPr>
          <w:b/>
          <w:caps/>
          <w:color w:val="000000" w:themeColor="text1"/>
          <w:lang w:val="vi-VN"/>
        </w:rPr>
      </w:pPr>
      <w:bookmarkStart w:id="1" w:name="_Toc53500028"/>
      <w:bookmarkStart w:id="2" w:name="_Toc53500142"/>
      <w:r w:rsidRPr="00F07130">
        <w:rPr>
          <w:color w:val="000000" w:themeColor="text1"/>
        </w:rPr>
        <w:br w:type="page"/>
      </w:r>
    </w:p>
    <w:p w14:paraId="4F781D05" w14:textId="77777777" w:rsidR="004D6E04" w:rsidRPr="00F07130" w:rsidRDefault="004D6E04" w:rsidP="004D6E04">
      <w:pPr>
        <w:pStyle w:val="Tiugia"/>
        <w:rPr>
          <w:color w:val="000000" w:themeColor="text1"/>
          <w:lang w:val="vi-VN"/>
        </w:rPr>
      </w:pPr>
      <w:bookmarkStart w:id="3" w:name="_Toc136357188"/>
      <w:bookmarkStart w:id="4" w:name="_Toc439746382"/>
      <w:bookmarkStart w:id="5" w:name="_Toc69117864"/>
      <w:r w:rsidRPr="00F07130">
        <w:rPr>
          <w:color w:val="000000" w:themeColor="text1"/>
          <w:lang w:val="vi-VN"/>
        </w:rPr>
        <w:lastRenderedPageBreak/>
        <w:t>DANH MỤC CÁC TỪ VÀ KÝ HIỆU VIẾT TẮT</w:t>
      </w:r>
      <w:bookmarkEnd w:id="3"/>
    </w:p>
    <w:p w14:paraId="4DFE39BC" w14:textId="77777777" w:rsidR="004D6E04" w:rsidRPr="00F07130" w:rsidRDefault="004D6E04" w:rsidP="004D6E04">
      <w:pPr>
        <w:spacing w:after="0" w:line="240" w:lineRule="auto"/>
        <w:jc w:val="center"/>
        <w:outlineLvl w:val="0"/>
        <w:rPr>
          <w:rFonts w:eastAsia="Times New Roman" w:cs="Times New Roman"/>
          <w:b/>
          <w:color w:val="000000" w:themeColor="text1"/>
          <w:highlight w:val="yellow"/>
          <w:lang w:val="vi-VN"/>
        </w:rPr>
      </w:pPr>
    </w:p>
    <w:tbl>
      <w:tblPr>
        <w:tblW w:w="75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2012"/>
        <w:gridCol w:w="4699"/>
      </w:tblGrid>
      <w:tr w:rsidR="00F07130" w:rsidRPr="00F07130" w14:paraId="687F766F" w14:textId="77777777" w:rsidTr="00A74FF5">
        <w:trPr>
          <w:trHeight w:val="349"/>
          <w:jc w:val="center"/>
        </w:trPr>
        <w:tc>
          <w:tcPr>
            <w:tcW w:w="797" w:type="dxa"/>
            <w:tcBorders>
              <w:top w:val="single" w:sz="4" w:space="0" w:color="auto"/>
              <w:left w:val="single" w:sz="4" w:space="0" w:color="auto"/>
              <w:bottom w:val="single" w:sz="4" w:space="0" w:color="auto"/>
              <w:right w:val="single" w:sz="4" w:space="0" w:color="auto"/>
            </w:tcBorders>
            <w:vAlign w:val="center"/>
          </w:tcPr>
          <w:p w14:paraId="2CF9BF42" w14:textId="77777777" w:rsidR="004D6E04" w:rsidRPr="00F07130" w:rsidRDefault="004D6E04" w:rsidP="00A74FF5">
            <w:pPr>
              <w:spacing w:before="60" w:after="60" w:line="240" w:lineRule="auto"/>
              <w:jc w:val="center"/>
              <w:rPr>
                <w:rFonts w:eastAsia="Times New Roman" w:cs="Times New Roman"/>
                <w:b/>
                <w:color w:val="000000" w:themeColor="text1"/>
                <w:sz w:val="26"/>
                <w:szCs w:val="26"/>
                <w:highlight w:val="white"/>
              </w:rPr>
            </w:pPr>
            <w:r w:rsidRPr="00F07130">
              <w:rPr>
                <w:rFonts w:eastAsia="Times New Roman" w:cs="Times New Roman"/>
                <w:b/>
                <w:color w:val="000000" w:themeColor="text1"/>
                <w:sz w:val="26"/>
                <w:szCs w:val="26"/>
                <w:highlight w:val="white"/>
              </w:rPr>
              <w:t>TT</w:t>
            </w:r>
          </w:p>
        </w:tc>
        <w:tc>
          <w:tcPr>
            <w:tcW w:w="2012" w:type="dxa"/>
            <w:tcBorders>
              <w:top w:val="single" w:sz="4" w:space="0" w:color="auto"/>
              <w:left w:val="single" w:sz="4" w:space="0" w:color="auto"/>
              <w:bottom w:val="single" w:sz="4" w:space="0" w:color="auto"/>
              <w:right w:val="single" w:sz="4" w:space="0" w:color="auto"/>
            </w:tcBorders>
            <w:vAlign w:val="center"/>
          </w:tcPr>
          <w:p w14:paraId="042B1847" w14:textId="77777777" w:rsidR="004D6E04" w:rsidRPr="00F07130" w:rsidRDefault="004D6E04" w:rsidP="00A74FF5">
            <w:pPr>
              <w:spacing w:before="60" w:after="60" w:line="240" w:lineRule="auto"/>
              <w:jc w:val="center"/>
              <w:rPr>
                <w:rFonts w:eastAsia="Times New Roman" w:cs="Times New Roman"/>
                <w:b/>
                <w:color w:val="000000" w:themeColor="text1"/>
                <w:sz w:val="26"/>
                <w:szCs w:val="26"/>
                <w:highlight w:val="white"/>
              </w:rPr>
            </w:pPr>
            <w:r w:rsidRPr="00F07130">
              <w:rPr>
                <w:rFonts w:eastAsia="Times New Roman" w:cs="Times New Roman"/>
                <w:b/>
                <w:color w:val="000000" w:themeColor="text1"/>
                <w:sz w:val="26"/>
                <w:szCs w:val="26"/>
                <w:highlight w:val="white"/>
              </w:rPr>
              <w:t>VIẾT TẮT</w:t>
            </w:r>
          </w:p>
        </w:tc>
        <w:tc>
          <w:tcPr>
            <w:tcW w:w="4699" w:type="dxa"/>
            <w:tcBorders>
              <w:top w:val="single" w:sz="4" w:space="0" w:color="auto"/>
              <w:left w:val="single" w:sz="4" w:space="0" w:color="auto"/>
              <w:bottom w:val="single" w:sz="4" w:space="0" w:color="auto"/>
              <w:right w:val="single" w:sz="4" w:space="0" w:color="auto"/>
            </w:tcBorders>
            <w:vAlign w:val="center"/>
          </w:tcPr>
          <w:p w14:paraId="044F1258" w14:textId="77777777" w:rsidR="004D6E04" w:rsidRPr="00F07130" w:rsidRDefault="004D6E04" w:rsidP="00A74FF5">
            <w:pPr>
              <w:spacing w:before="60" w:after="60" w:line="240" w:lineRule="auto"/>
              <w:jc w:val="center"/>
              <w:rPr>
                <w:rFonts w:eastAsia="Times New Roman" w:cs="Times New Roman"/>
                <w:b/>
                <w:bCs/>
                <w:color w:val="000000" w:themeColor="text1"/>
                <w:sz w:val="26"/>
                <w:szCs w:val="26"/>
                <w:highlight w:val="white"/>
              </w:rPr>
            </w:pPr>
            <w:r w:rsidRPr="00F07130">
              <w:rPr>
                <w:rFonts w:eastAsia="Times New Roman" w:cs="Times New Roman"/>
                <w:b/>
                <w:bCs/>
                <w:color w:val="000000" w:themeColor="text1"/>
                <w:sz w:val="26"/>
                <w:szCs w:val="26"/>
                <w:highlight w:val="white"/>
              </w:rPr>
              <w:t>DIỄN GIẢI</w:t>
            </w:r>
          </w:p>
        </w:tc>
      </w:tr>
      <w:tr w:rsidR="00F07130" w:rsidRPr="00F07130" w14:paraId="680D5AEB" w14:textId="77777777" w:rsidTr="00A74FF5">
        <w:trPr>
          <w:trHeight w:val="349"/>
          <w:jc w:val="center"/>
        </w:trPr>
        <w:tc>
          <w:tcPr>
            <w:tcW w:w="797" w:type="dxa"/>
            <w:tcBorders>
              <w:top w:val="single" w:sz="4" w:space="0" w:color="auto"/>
              <w:left w:val="single" w:sz="4" w:space="0" w:color="auto"/>
              <w:bottom w:val="single" w:sz="4" w:space="0" w:color="auto"/>
              <w:right w:val="single" w:sz="4" w:space="0" w:color="auto"/>
            </w:tcBorders>
            <w:vAlign w:val="center"/>
          </w:tcPr>
          <w:p w14:paraId="7CEF7090" w14:textId="77777777" w:rsidR="004D6E04" w:rsidRPr="00F07130" w:rsidRDefault="004D6E04"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1</w:t>
            </w:r>
          </w:p>
        </w:tc>
        <w:tc>
          <w:tcPr>
            <w:tcW w:w="2012" w:type="dxa"/>
            <w:tcBorders>
              <w:top w:val="single" w:sz="4" w:space="0" w:color="auto"/>
              <w:left w:val="single" w:sz="4" w:space="0" w:color="auto"/>
              <w:bottom w:val="single" w:sz="4" w:space="0" w:color="auto"/>
              <w:right w:val="single" w:sz="4" w:space="0" w:color="auto"/>
            </w:tcBorders>
            <w:vAlign w:val="center"/>
          </w:tcPr>
          <w:p w14:paraId="08BE4844" w14:textId="77777777" w:rsidR="004D6E04" w:rsidRPr="00F07130" w:rsidRDefault="004D6E04" w:rsidP="00A74FF5">
            <w:pPr>
              <w:spacing w:before="60" w:after="60" w:line="240" w:lineRule="auto"/>
              <w:ind w:firstLine="156"/>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BTCT</w:t>
            </w:r>
          </w:p>
        </w:tc>
        <w:tc>
          <w:tcPr>
            <w:tcW w:w="4699" w:type="dxa"/>
            <w:tcBorders>
              <w:top w:val="single" w:sz="4" w:space="0" w:color="auto"/>
              <w:left w:val="single" w:sz="4" w:space="0" w:color="auto"/>
              <w:bottom w:val="single" w:sz="4" w:space="0" w:color="auto"/>
              <w:right w:val="single" w:sz="4" w:space="0" w:color="auto"/>
            </w:tcBorders>
            <w:vAlign w:val="center"/>
          </w:tcPr>
          <w:p w14:paraId="06E7073D" w14:textId="77777777" w:rsidR="004D6E04" w:rsidRPr="00F07130" w:rsidRDefault="004D6E04" w:rsidP="00A74FF5">
            <w:pPr>
              <w:spacing w:before="60" w:after="60" w:line="240" w:lineRule="auto"/>
              <w:ind w:firstLine="156"/>
              <w:rPr>
                <w:rFonts w:eastAsia="Times New Roman" w:cs="Times New Roman"/>
                <w:bCs/>
                <w:color w:val="000000" w:themeColor="text1"/>
                <w:sz w:val="26"/>
                <w:szCs w:val="26"/>
                <w:highlight w:val="white"/>
              </w:rPr>
            </w:pPr>
            <w:r w:rsidRPr="00F07130">
              <w:rPr>
                <w:rFonts w:eastAsia="Times New Roman" w:cs="Times New Roman"/>
                <w:bCs/>
                <w:color w:val="000000" w:themeColor="text1"/>
                <w:sz w:val="26"/>
                <w:szCs w:val="26"/>
                <w:highlight w:val="white"/>
              </w:rPr>
              <w:t>B</w:t>
            </w:r>
            <w:r w:rsidRPr="00F07130">
              <w:rPr>
                <w:rFonts w:eastAsia="Times New Roman" w:cs="Times New Roman"/>
                <w:bCs/>
                <w:color w:val="000000" w:themeColor="text1"/>
                <w:sz w:val="26"/>
                <w:szCs w:val="26"/>
              </w:rPr>
              <w:t>ê tông cốt thép</w:t>
            </w:r>
          </w:p>
        </w:tc>
      </w:tr>
      <w:tr w:rsidR="00F07130" w:rsidRPr="00F07130" w14:paraId="391AC3C4" w14:textId="77777777" w:rsidTr="00A74FF5">
        <w:trPr>
          <w:trHeight w:val="349"/>
          <w:jc w:val="center"/>
        </w:trPr>
        <w:tc>
          <w:tcPr>
            <w:tcW w:w="797" w:type="dxa"/>
            <w:tcBorders>
              <w:top w:val="single" w:sz="4" w:space="0" w:color="auto"/>
              <w:left w:val="single" w:sz="4" w:space="0" w:color="auto"/>
              <w:bottom w:val="single" w:sz="4" w:space="0" w:color="auto"/>
              <w:right w:val="single" w:sz="4" w:space="0" w:color="auto"/>
            </w:tcBorders>
            <w:vAlign w:val="center"/>
          </w:tcPr>
          <w:p w14:paraId="6365C635" w14:textId="77777777" w:rsidR="004D6E04" w:rsidRPr="00F07130" w:rsidRDefault="004D6E04"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2</w:t>
            </w:r>
          </w:p>
        </w:tc>
        <w:tc>
          <w:tcPr>
            <w:tcW w:w="2012" w:type="dxa"/>
            <w:tcBorders>
              <w:top w:val="single" w:sz="4" w:space="0" w:color="auto"/>
              <w:left w:val="single" w:sz="4" w:space="0" w:color="auto"/>
              <w:bottom w:val="single" w:sz="4" w:space="0" w:color="auto"/>
              <w:right w:val="single" w:sz="4" w:space="0" w:color="auto"/>
            </w:tcBorders>
            <w:vAlign w:val="center"/>
          </w:tcPr>
          <w:p w14:paraId="5271BB1D" w14:textId="77777777" w:rsidR="004D6E04" w:rsidRPr="00F07130" w:rsidRDefault="004D6E04" w:rsidP="00A74FF5">
            <w:pPr>
              <w:spacing w:before="60" w:after="60" w:line="240" w:lineRule="auto"/>
              <w:ind w:firstLine="156"/>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BTNMT</w:t>
            </w:r>
          </w:p>
        </w:tc>
        <w:tc>
          <w:tcPr>
            <w:tcW w:w="4699" w:type="dxa"/>
            <w:tcBorders>
              <w:top w:val="single" w:sz="4" w:space="0" w:color="auto"/>
              <w:left w:val="single" w:sz="4" w:space="0" w:color="auto"/>
              <w:bottom w:val="single" w:sz="4" w:space="0" w:color="auto"/>
              <w:right w:val="single" w:sz="4" w:space="0" w:color="auto"/>
            </w:tcBorders>
            <w:vAlign w:val="center"/>
          </w:tcPr>
          <w:p w14:paraId="70243BE5" w14:textId="77777777" w:rsidR="004D6E04" w:rsidRPr="00F07130" w:rsidRDefault="004D6E04" w:rsidP="00A74FF5">
            <w:pPr>
              <w:spacing w:before="60" w:after="60" w:line="240" w:lineRule="auto"/>
              <w:ind w:firstLine="156"/>
              <w:rPr>
                <w:rFonts w:eastAsia="Times New Roman" w:cs="Times New Roman"/>
                <w:bCs/>
                <w:color w:val="000000" w:themeColor="text1"/>
                <w:sz w:val="26"/>
                <w:szCs w:val="26"/>
                <w:highlight w:val="white"/>
              </w:rPr>
            </w:pPr>
            <w:r w:rsidRPr="00F07130">
              <w:rPr>
                <w:rFonts w:eastAsia="Times New Roman" w:cs="Times New Roman"/>
                <w:bCs/>
                <w:color w:val="000000" w:themeColor="text1"/>
                <w:sz w:val="26"/>
                <w:szCs w:val="26"/>
                <w:highlight w:val="white"/>
              </w:rPr>
              <w:t>B</w:t>
            </w:r>
            <w:r w:rsidRPr="00F07130">
              <w:rPr>
                <w:rFonts w:eastAsia="Times New Roman" w:cs="Times New Roman"/>
                <w:bCs/>
                <w:color w:val="000000" w:themeColor="text1"/>
                <w:sz w:val="26"/>
                <w:szCs w:val="26"/>
              </w:rPr>
              <w:t>ộ Tài nguyên và Môi trường</w:t>
            </w:r>
          </w:p>
        </w:tc>
      </w:tr>
      <w:tr w:rsidR="00F07130" w:rsidRPr="00F07130" w14:paraId="63F9DFC2" w14:textId="77777777" w:rsidTr="00A74FF5">
        <w:trPr>
          <w:trHeight w:val="80"/>
          <w:jc w:val="center"/>
        </w:trPr>
        <w:tc>
          <w:tcPr>
            <w:tcW w:w="797" w:type="dxa"/>
            <w:tcBorders>
              <w:top w:val="single" w:sz="4" w:space="0" w:color="auto"/>
              <w:left w:val="single" w:sz="4" w:space="0" w:color="auto"/>
              <w:bottom w:val="single" w:sz="4" w:space="0" w:color="auto"/>
              <w:right w:val="single" w:sz="4" w:space="0" w:color="auto"/>
            </w:tcBorders>
            <w:vAlign w:val="center"/>
          </w:tcPr>
          <w:p w14:paraId="52D50E8B" w14:textId="77777777" w:rsidR="004D6E04" w:rsidRPr="00F07130" w:rsidRDefault="004D6E04"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3</w:t>
            </w:r>
          </w:p>
        </w:tc>
        <w:tc>
          <w:tcPr>
            <w:tcW w:w="2012" w:type="dxa"/>
            <w:tcBorders>
              <w:top w:val="single" w:sz="4" w:space="0" w:color="auto"/>
              <w:left w:val="single" w:sz="4" w:space="0" w:color="auto"/>
              <w:bottom w:val="single" w:sz="4" w:space="0" w:color="auto"/>
              <w:right w:val="single" w:sz="4" w:space="0" w:color="auto"/>
            </w:tcBorders>
            <w:vAlign w:val="center"/>
          </w:tcPr>
          <w:p w14:paraId="529BCA41"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BVMT</w:t>
            </w:r>
          </w:p>
        </w:tc>
        <w:tc>
          <w:tcPr>
            <w:tcW w:w="4699" w:type="dxa"/>
            <w:tcBorders>
              <w:top w:val="single" w:sz="4" w:space="0" w:color="auto"/>
              <w:left w:val="single" w:sz="4" w:space="0" w:color="auto"/>
              <w:bottom w:val="single" w:sz="4" w:space="0" w:color="auto"/>
              <w:right w:val="single" w:sz="4" w:space="0" w:color="auto"/>
            </w:tcBorders>
            <w:vAlign w:val="center"/>
          </w:tcPr>
          <w:p w14:paraId="3DAAFEB3"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Bảo vệ môi trường</w:t>
            </w:r>
          </w:p>
        </w:tc>
      </w:tr>
      <w:tr w:rsidR="00F07130" w:rsidRPr="00F07130" w14:paraId="50A460D8" w14:textId="77777777" w:rsidTr="00A74FF5">
        <w:trPr>
          <w:trHeight w:val="349"/>
          <w:jc w:val="center"/>
        </w:trPr>
        <w:tc>
          <w:tcPr>
            <w:tcW w:w="797" w:type="dxa"/>
            <w:tcBorders>
              <w:top w:val="single" w:sz="4" w:space="0" w:color="auto"/>
              <w:left w:val="single" w:sz="4" w:space="0" w:color="auto"/>
              <w:bottom w:val="single" w:sz="4" w:space="0" w:color="auto"/>
              <w:right w:val="single" w:sz="4" w:space="0" w:color="auto"/>
            </w:tcBorders>
            <w:vAlign w:val="center"/>
          </w:tcPr>
          <w:p w14:paraId="040A014D" w14:textId="77777777" w:rsidR="004D6E04" w:rsidRPr="00F07130" w:rsidRDefault="004D6E04"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4</w:t>
            </w:r>
          </w:p>
        </w:tc>
        <w:tc>
          <w:tcPr>
            <w:tcW w:w="2012" w:type="dxa"/>
            <w:tcBorders>
              <w:top w:val="single" w:sz="4" w:space="0" w:color="auto"/>
              <w:left w:val="single" w:sz="4" w:space="0" w:color="auto"/>
              <w:bottom w:val="single" w:sz="4" w:space="0" w:color="auto"/>
              <w:right w:val="single" w:sz="4" w:space="0" w:color="auto"/>
            </w:tcBorders>
            <w:vAlign w:val="center"/>
          </w:tcPr>
          <w:p w14:paraId="0EE0A910" w14:textId="77777777" w:rsidR="004D6E04" w:rsidRPr="00F07130" w:rsidRDefault="004D6E04" w:rsidP="00A74FF5">
            <w:pPr>
              <w:spacing w:before="60" w:after="60" w:line="240" w:lineRule="auto"/>
              <w:ind w:firstLine="156"/>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BYT</w:t>
            </w:r>
          </w:p>
        </w:tc>
        <w:tc>
          <w:tcPr>
            <w:tcW w:w="4699" w:type="dxa"/>
            <w:tcBorders>
              <w:top w:val="single" w:sz="4" w:space="0" w:color="auto"/>
              <w:left w:val="single" w:sz="4" w:space="0" w:color="auto"/>
              <w:bottom w:val="single" w:sz="4" w:space="0" w:color="auto"/>
              <w:right w:val="single" w:sz="4" w:space="0" w:color="auto"/>
            </w:tcBorders>
            <w:vAlign w:val="center"/>
          </w:tcPr>
          <w:p w14:paraId="5BC2863B"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B</w:t>
            </w:r>
            <w:r w:rsidRPr="00F07130">
              <w:rPr>
                <w:rFonts w:eastAsia="Times New Roman" w:cs="Times New Roman"/>
                <w:color w:val="000000" w:themeColor="text1"/>
                <w:sz w:val="26"/>
                <w:szCs w:val="26"/>
              </w:rPr>
              <w:t>ộ Y tế</w:t>
            </w:r>
          </w:p>
        </w:tc>
      </w:tr>
      <w:tr w:rsidR="00F07130" w:rsidRPr="00F07130" w14:paraId="3FCCEB99" w14:textId="77777777" w:rsidTr="00A74FF5">
        <w:trPr>
          <w:trHeight w:val="77"/>
          <w:jc w:val="center"/>
        </w:trPr>
        <w:tc>
          <w:tcPr>
            <w:tcW w:w="797" w:type="dxa"/>
            <w:tcBorders>
              <w:top w:val="single" w:sz="4" w:space="0" w:color="auto"/>
              <w:left w:val="single" w:sz="4" w:space="0" w:color="auto"/>
              <w:bottom w:val="single" w:sz="4" w:space="0" w:color="auto"/>
              <w:right w:val="single" w:sz="4" w:space="0" w:color="auto"/>
            </w:tcBorders>
            <w:vAlign w:val="center"/>
          </w:tcPr>
          <w:p w14:paraId="4D242F63" w14:textId="77777777" w:rsidR="004D6E04" w:rsidRPr="00F07130" w:rsidRDefault="004D6E04"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5</w:t>
            </w:r>
          </w:p>
        </w:tc>
        <w:tc>
          <w:tcPr>
            <w:tcW w:w="2012" w:type="dxa"/>
            <w:tcBorders>
              <w:top w:val="single" w:sz="4" w:space="0" w:color="auto"/>
              <w:left w:val="single" w:sz="4" w:space="0" w:color="auto"/>
              <w:bottom w:val="single" w:sz="4" w:space="0" w:color="auto"/>
              <w:right w:val="single" w:sz="4" w:space="0" w:color="auto"/>
            </w:tcBorders>
            <w:vAlign w:val="center"/>
          </w:tcPr>
          <w:p w14:paraId="003AB88B"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CBCNV</w:t>
            </w:r>
          </w:p>
        </w:tc>
        <w:tc>
          <w:tcPr>
            <w:tcW w:w="4699" w:type="dxa"/>
            <w:tcBorders>
              <w:top w:val="single" w:sz="4" w:space="0" w:color="auto"/>
              <w:left w:val="single" w:sz="4" w:space="0" w:color="auto"/>
              <w:bottom w:val="single" w:sz="4" w:space="0" w:color="auto"/>
              <w:right w:val="single" w:sz="4" w:space="0" w:color="auto"/>
            </w:tcBorders>
            <w:vAlign w:val="center"/>
          </w:tcPr>
          <w:p w14:paraId="67C65C39"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Cán bộ công nhân viên</w:t>
            </w:r>
          </w:p>
        </w:tc>
      </w:tr>
      <w:tr w:rsidR="00F07130" w:rsidRPr="00F07130" w14:paraId="67FEC035" w14:textId="77777777" w:rsidTr="00A74FF5">
        <w:trPr>
          <w:trHeight w:val="77"/>
          <w:jc w:val="center"/>
        </w:trPr>
        <w:tc>
          <w:tcPr>
            <w:tcW w:w="797" w:type="dxa"/>
            <w:tcBorders>
              <w:top w:val="single" w:sz="4" w:space="0" w:color="auto"/>
              <w:left w:val="single" w:sz="4" w:space="0" w:color="auto"/>
              <w:bottom w:val="single" w:sz="4" w:space="0" w:color="auto"/>
              <w:right w:val="single" w:sz="4" w:space="0" w:color="auto"/>
            </w:tcBorders>
            <w:vAlign w:val="center"/>
          </w:tcPr>
          <w:p w14:paraId="33771C3B" w14:textId="77777777" w:rsidR="004D6E04" w:rsidRPr="00F07130" w:rsidRDefault="004D6E04"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6</w:t>
            </w:r>
          </w:p>
        </w:tc>
        <w:tc>
          <w:tcPr>
            <w:tcW w:w="2012" w:type="dxa"/>
            <w:tcBorders>
              <w:top w:val="single" w:sz="4" w:space="0" w:color="auto"/>
              <w:left w:val="single" w:sz="4" w:space="0" w:color="auto"/>
              <w:bottom w:val="single" w:sz="4" w:space="0" w:color="auto"/>
              <w:right w:val="single" w:sz="4" w:space="0" w:color="auto"/>
            </w:tcBorders>
            <w:vAlign w:val="center"/>
          </w:tcPr>
          <w:p w14:paraId="7B82E07E"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CTNH</w:t>
            </w:r>
          </w:p>
        </w:tc>
        <w:tc>
          <w:tcPr>
            <w:tcW w:w="4699" w:type="dxa"/>
            <w:tcBorders>
              <w:top w:val="single" w:sz="4" w:space="0" w:color="auto"/>
              <w:left w:val="single" w:sz="4" w:space="0" w:color="auto"/>
              <w:bottom w:val="single" w:sz="4" w:space="0" w:color="auto"/>
              <w:right w:val="single" w:sz="4" w:space="0" w:color="auto"/>
            </w:tcBorders>
            <w:vAlign w:val="center"/>
          </w:tcPr>
          <w:p w14:paraId="66EB328A"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Chất thải nguy hại</w:t>
            </w:r>
          </w:p>
        </w:tc>
      </w:tr>
      <w:tr w:rsidR="00F07130" w:rsidRPr="00F07130" w14:paraId="7FDEA217" w14:textId="77777777" w:rsidTr="00A74FF5">
        <w:trPr>
          <w:trHeight w:val="71"/>
          <w:jc w:val="center"/>
        </w:trPr>
        <w:tc>
          <w:tcPr>
            <w:tcW w:w="797" w:type="dxa"/>
            <w:tcBorders>
              <w:top w:val="single" w:sz="4" w:space="0" w:color="auto"/>
              <w:left w:val="single" w:sz="4" w:space="0" w:color="auto"/>
              <w:bottom w:val="single" w:sz="4" w:space="0" w:color="auto"/>
              <w:right w:val="single" w:sz="4" w:space="0" w:color="auto"/>
            </w:tcBorders>
            <w:vAlign w:val="center"/>
          </w:tcPr>
          <w:p w14:paraId="3320968F" w14:textId="77777777" w:rsidR="004D6E04" w:rsidRPr="00F07130" w:rsidRDefault="004D6E04"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7</w:t>
            </w:r>
          </w:p>
        </w:tc>
        <w:tc>
          <w:tcPr>
            <w:tcW w:w="2012" w:type="dxa"/>
            <w:tcBorders>
              <w:top w:val="single" w:sz="4" w:space="0" w:color="auto"/>
              <w:left w:val="single" w:sz="4" w:space="0" w:color="auto"/>
              <w:bottom w:val="single" w:sz="4" w:space="0" w:color="auto"/>
              <w:right w:val="single" w:sz="4" w:space="0" w:color="auto"/>
            </w:tcBorders>
            <w:vAlign w:val="center"/>
          </w:tcPr>
          <w:p w14:paraId="043CB59C"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CTR</w:t>
            </w:r>
          </w:p>
        </w:tc>
        <w:tc>
          <w:tcPr>
            <w:tcW w:w="4699" w:type="dxa"/>
            <w:tcBorders>
              <w:top w:val="single" w:sz="4" w:space="0" w:color="auto"/>
              <w:left w:val="single" w:sz="4" w:space="0" w:color="auto"/>
              <w:bottom w:val="single" w:sz="4" w:space="0" w:color="auto"/>
              <w:right w:val="single" w:sz="4" w:space="0" w:color="auto"/>
            </w:tcBorders>
            <w:vAlign w:val="center"/>
          </w:tcPr>
          <w:p w14:paraId="280FC3FE"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Chất thải rắn</w:t>
            </w:r>
          </w:p>
        </w:tc>
      </w:tr>
      <w:tr w:rsidR="00F07130" w:rsidRPr="00F07130" w14:paraId="743A8CB2" w14:textId="77777777" w:rsidTr="00A74FF5">
        <w:trPr>
          <w:trHeight w:val="71"/>
          <w:jc w:val="center"/>
        </w:trPr>
        <w:tc>
          <w:tcPr>
            <w:tcW w:w="797" w:type="dxa"/>
            <w:tcBorders>
              <w:top w:val="single" w:sz="4" w:space="0" w:color="auto"/>
              <w:left w:val="single" w:sz="4" w:space="0" w:color="auto"/>
              <w:bottom w:val="single" w:sz="4" w:space="0" w:color="auto"/>
              <w:right w:val="single" w:sz="4" w:space="0" w:color="auto"/>
            </w:tcBorders>
            <w:vAlign w:val="center"/>
          </w:tcPr>
          <w:p w14:paraId="700C2E0C" w14:textId="5FF78C8C" w:rsidR="00972997" w:rsidRPr="00F07130" w:rsidRDefault="00972997"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8</w:t>
            </w:r>
          </w:p>
        </w:tc>
        <w:tc>
          <w:tcPr>
            <w:tcW w:w="2012" w:type="dxa"/>
            <w:tcBorders>
              <w:top w:val="single" w:sz="4" w:space="0" w:color="auto"/>
              <w:left w:val="single" w:sz="4" w:space="0" w:color="auto"/>
              <w:bottom w:val="single" w:sz="4" w:space="0" w:color="auto"/>
              <w:right w:val="single" w:sz="4" w:space="0" w:color="auto"/>
            </w:tcBorders>
            <w:vAlign w:val="center"/>
          </w:tcPr>
          <w:p w14:paraId="1E4F668A" w14:textId="05348679" w:rsidR="00972997" w:rsidRPr="00F07130" w:rsidRDefault="00972997"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HTXLNT</w:t>
            </w:r>
          </w:p>
        </w:tc>
        <w:tc>
          <w:tcPr>
            <w:tcW w:w="4699" w:type="dxa"/>
            <w:tcBorders>
              <w:top w:val="single" w:sz="4" w:space="0" w:color="auto"/>
              <w:left w:val="single" w:sz="4" w:space="0" w:color="auto"/>
              <w:bottom w:val="single" w:sz="4" w:space="0" w:color="auto"/>
              <w:right w:val="single" w:sz="4" w:space="0" w:color="auto"/>
            </w:tcBorders>
            <w:vAlign w:val="center"/>
          </w:tcPr>
          <w:p w14:paraId="671D906D" w14:textId="4B178289" w:rsidR="00972997" w:rsidRPr="00F07130" w:rsidRDefault="00972997"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Hệ thống xử lý nước thải</w:t>
            </w:r>
          </w:p>
        </w:tc>
      </w:tr>
      <w:tr w:rsidR="00F07130" w:rsidRPr="00F07130" w14:paraId="56E6579C" w14:textId="77777777" w:rsidTr="00A74FF5">
        <w:trPr>
          <w:trHeight w:val="77"/>
          <w:jc w:val="center"/>
        </w:trPr>
        <w:tc>
          <w:tcPr>
            <w:tcW w:w="797" w:type="dxa"/>
            <w:tcBorders>
              <w:top w:val="single" w:sz="4" w:space="0" w:color="auto"/>
              <w:left w:val="single" w:sz="4" w:space="0" w:color="auto"/>
              <w:bottom w:val="single" w:sz="4" w:space="0" w:color="auto"/>
              <w:right w:val="single" w:sz="4" w:space="0" w:color="auto"/>
            </w:tcBorders>
            <w:vAlign w:val="center"/>
          </w:tcPr>
          <w:p w14:paraId="1AFD3CC0" w14:textId="464D03E4" w:rsidR="004D6E04" w:rsidRPr="00F07130" w:rsidRDefault="00972997"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9</w:t>
            </w:r>
          </w:p>
        </w:tc>
        <w:tc>
          <w:tcPr>
            <w:tcW w:w="2012" w:type="dxa"/>
            <w:tcBorders>
              <w:top w:val="single" w:sz="4" w:space="0" w:color="auto"/>
              <w:left w:val="single" w:sz="4" w:space="0" w:color="auto"/>
              <w:bottom w:val="single" w:sz="4" w:space="0" w:color="auto"/>
              <w:right w:val="single" w:sz="4" w:space="0" w:color="auto"/>
            </w:tcBorders>
            <w:vAlign w:val="center"/>
          </w:tcPr>
          <w:p w14:paraId="001056EA"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QCVN</w:t>
            </w:r>
          </w:p>
        </w:tc>
        <w:tc>
          <w:tcPr>
            <w:tcW w:w="4699" w:type="dxa"/>
            <w:tcBorders>
              <w:top w:val="single" w:sz="4" w:space="0" w:color="auto"/>
              <w:left w:val="single" w:sz="4" w:space="0" w:color="auto"/>
              <w:bottom w:val="single" w:sz="4" w:space="0" w:color="auto"/>
              <w:right w:val="single" w:sz="4" w:space="0" w:color="auto"/>
            </w:tcBorders>
            <w:vAlign w:val="center"/>
          </w:tcPr>
          <w:p w14:paraId="0DE2F53A"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Quy chuẩn Việt Nam</w:t>
            </w:r>
          </w:p>
        </w:tc>
      </w:tr>
      <w:tr w:rsidR="00F07130" w:rsidRPr="00F07130" w14:paraId="696E8DD7" w14:textId="77777777" w:rsidTr="00A74FF5">
        <w:trPr>
          <w:trHeight w:val="77"/>
          <w:jc w:val="center"/>
        </w:trPr>
        <w:tc>
          <w:tcPr>
            <w:tcW w:w="797" w:type="dxa"/>
            <w:tcBorders>
              <w:top w:val="single" w:sz="4" w:space="0" w:color="auto"/>
              <w:left w:val="single" w:sz="4" w:space="0" w:color="auto"/>
              <w:bottom w:val="single" w:sz="4" w:space="0" w:color="auto"/>
              <w:right w:val="single" w:sz="4" w:space="0" w:color="auto"/>
            </w:tcBorders>
            <w:vAlign w:val="center"/>
          </w:tcPr>
          <w:p w14:paraId="5DBBE33D" w14:textId="139B0C3C" w:rsidR="004D6E04" w:rsidRPr="00F07130" w:rsidRDefault="00972997"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10</w:t>
            </w:r>
          </w:p>
        </w:tc>
        <w:tc>
          <w:tcPr>
            <w:tcW w:w="2012" w:type="dxa"/>
            <w:tcBorders>
              <w:top w:val="single" w:sz="4" w:space="0" w:color="auto"/>
              <w:left w:val="single" w:sz="4" w:space="0" w:color="auto"/>
              <w:bottom w:val="single" w:sz="4" w:space="0" w:color="auto"/>
              <w:right w:val="single" w:sz="4" w:space="0" w:color="auto"/>
            </w:tcBorders>
            <w:vAlign w:val="center"/>
          </w:tcPr>
          <w:p w14:paraId="0C09948C"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TCXDVN</w:t>
            </w:r>
          </w:p>
        </w:tc>
        <w:tc>
          <w:tcPr>
            <w:tcW w:w="4699" w:type="dxa"/>
            <w:tcBorders>
              <w:top w:val="single" w:sz="4" w:space="0" w:color="auto"/>
              <w:left w:val="single" w:sz="4" w:space="0" w:color="auto"/>
              <w:bottom w:val="single" w:sz="4" w:space="0" w:color="auto"/>
              <w:right w:val="single" w:sz="4" w:space="0" w:color="auto"/>
            </w:tcBorders>
            <w:vAlign w:val="center"/>
          </w:tcPr>
          <w:p w14:paraId="66947C39"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Tiêu chuẩn Xây dựng Việt Nam</w:t>
            </w:r>
          </w:p>
        </w:tc>
      </w:tr>
      <w:tr w:rsidR="00F07130" w:rsidRPr="00F07130" w14:paraId="39EF7646" w14:textId="77777777" w:rsidTr="00A74FF5">
        <w:trPr>
          <w:trHeight w:val="77"/>
          <w:jc w:val="center"/>
        </w:trPr>
        <w:tc>
          <w:tcPr>
            <w:tcW w:w="797" w:type="dxa"/>
            <w:tcBorders>
              <w:top w:val="single" w:sz="4" w:space="0" w:color="auto"/>
              <w:left w:val="single" w:sz="4" w:space="0" w:color="auto"/>
              <w:bottom w:val="single" w:sz="4" w:space="0" w:color="auto"/>
              <w:right w:val="single" w:sz="4" w:space="0" w:color="auto"/>
            </w:tcBorders>
            <w:vAlign w:val="center"/>
          </w:tcPr>
          <w:p w14:paraId="514469F7" w14:textId="3E311B6F" w:rsidR="004D6E04" w:rsidRPr="00F07130" w:rsidRDefault="00972997" w:rsidP="00A74FF5">
            <w:pPr>
              <w:spacing w:before="60" w:after="60" w:line="240" w:lineRule="auto"/>
              <w:jc w:val="center"/>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11</w:t>
            </w:r>
          </w:p>
        </w:tc>
        <w:tc>
          <w:tcPr>
            <w:tcW w:w="2012" w:type="dxa"/>
            <w:tcBorders>
              <w:top w:val="single" w:sz="4" w:space="0" w:color="auto"/>
              <w:left w:val="single" w:sz="4" w:space="0" w:color="auto"/>
              <w:bottom w:val="single" w:sz="4" w:space="0" w:color="auto"/>
              <w:right w:val="single" w:sz="4" w:space="0" w:color="auto"/>
            </w:tcBorders>
            <w:vAlign w:val="center"/>
          </w:tcPr>
          <w:p w14:paraId="48A2020B"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UBND</w:t>
            </w:r>
          </w:p>
        </w:tc>
        <w:tc>
          <w:tcPr>
            <w:tcW w:w="4699" w:type="dxa"/>
            <w:tcBorders>
              <w:top w:val="single" w:sz="4" w:space="0" w:color="auto"/>
              <w:left w:val="single" w:sz="4" w:space="0" w:color="auto"/>
              <w:bottom w:val="single" w:sz="4" w:space="0" w:color="auto"/>
              <w:right w:val="single" w:sz="4" w:space="0" w:color="auto"/>
            </w:tcBorders>
            <w:vAlign w:val="center"/>
          </w:tcPr>
          <w:p w14:paraId="0A354D9F" w14:textId="77777777" w:rsidR="004D6E04" w:rsidRPr="00F07130" w:rsidRDefault="004D6E04" w:rsidP="00A74FF5">
            <w:pPr>
              <w:spacing w:before="60" w:after="60" w:line="240" w:lineRule="auto"/>
              <w:ind w:firstLine="156"/>
              <w:jc w:val="left"/>
              <w:rPr>
                <w:rFonts w:eastAsia="Times New Roman" w:cs="Times New Roman"/>
                <w:color w:val="000000" w:themeColor="text1"/>
                <w:sz w:val="26"/>
                <w:szCs w:val="26"/>
                <w:highlight w:val="white"/>
              </w:rPr>
            </w:pPr>
            <w:r w:rsidRPr="00F07130">
              <w:rPr>
                <w:rFonts w:eastAsia="Times New Roman" w:cs="Times New Roman"/>
                <w:color w:val="000000" w:themeColor="text1"/>
                <w:sz w:val="26"/>
                <w:szCs w:val="26"/>
                <w:highlight w:val="white"/>
              </w:rPr>
              <w:t>Uỷ ban nhân dân</w:t>
            </w:r>
          </w:p>
        </w:tc>
      </w:tr>
    </w:tbl>
    <w:p w14:paraId="548B1A73" w14:textId="77777777" w:rsidR="004D6E04" w:rsidRPr="00F07130" w:rsidRDefault="004D6E04">
      <w:pPr>
        <w:rPr>
          <w:b/>
          <w:caps/>
          <w:color w:val="000000" w:themeColor="text1"/>
        </w:rPr>
      </w:pPr>
      <w:r w:rsidRPr="00F07130">
        <w:rPr>
          <w:color w:val="000000" w:themeColor="text1"/>
        </w:rPr>
        <w:br w:type="page"/>
      </w:r>
    </w:p>
    <w:p w14:paraId="04C8AEAA" w14:textId="1FE5F8EB" w:rsidR="00F362F5" w:rsidRPr="00F07130" w:rsidRDefault="00F362F5" w:rsidP="00C236D3">
      <w:pPr>
        <w:pStyle w:val="Tiugia"/>
        <w:rPr>
          <w:color w:val="000000" w:themeColor="text1"/>
        </w:rPr>
      </w:pPr>
      <w:bookmarkStart w:id="6" w:name="_Toc136357189"/>
      <w:r w:rsidRPr="00F07130">
        <w:rPr>
          <w:color w:val="000000" w:themeColor="text1"/>
        </w:rPr>
        <w:lastRenderedPageBreak/>
        <w:t>DANH MỤC BẢNG</w:t>
      </w:r>
      <w:bookmarkEnd w:id="6"/>
    </w:p>
    <w:p w14:paraId="32F81514" w14:textId="77777777" w:rsidR="00C70476" w:rsidRPr="00F07130" w:rsidRDefault="00F362F5">
      <w:pPr>
        <w:pStyle w:val="TableofFigures"/>
        <w:tabs>
          <w:tab w:val="right" w:leader="dot" w:pos="9059"/>
        </w:tabs>
        <w:rPr>
          <w:rFonts w:asciiTheme="minorHAnsi" w:hAnsiTheme="minorHAnsi"/>
          <w:noProof/>
          <w:color w:val="000000" w:themeColor="text1"/>
          <w:sz w:val="22"/>
          <w:szCs w:val="22"/>
        </w:rPr>
      </w:pPr>
      <w:r w:rsidRPr="00F07130">
        <w:rPr>
          <w:color w:val="000000" w:themeColor="text1"/>
        </w:rPr>
        <w:fldChar w:fldCharType="begin"/>
      </w:r>
      <w:r w:rsidRPr="00F07130">
        <w:rPr>
          <w:color w:val="000000" w:themeColor="text1"/>
        </w:rPr>
        <w:instrText xml:space="preserve"> TOC \h \z \t "Danh mục bảng" \c </w:instrText>
      </w:r>
      <w:r w:rsidRPr="00F07130">
        <w:rPr>
          <w:color w:val="000000" w:themeColor="text1"/>
        </w:rPr>
        <w:fldChar w:fldCharType="separate"/>
      </w:r>
      <w:hyperlink w:anchor="_Toc136415232" w:history="1">
        <w:r w:rsidR="00C70476" w:rsidRPr="00F07130">
          <w:rPr>
            <w:rStyle w:val="Hyperlink"/>
            <w:rFonts w:ascii="Times New Roman Bold" w:hAnsi="Times New Roman Bold"/>
            <w:noProof/>
            <w:color w:val="000000" w:themeColor="text1"/>
          </w:rPr>
          <w:t>Bảng 1.</w:t>
        </w:r>
        <w:r w:rsidR="00C70476" w:rsidRPr="00F07130">
          <w:rPr>
            <w:rStyle w:val="Hyperlink"/>
            <w:noProof/>
            <w:color w:val="000000" w:themeColor="text1"/>
          </w:rPr>
          <w:t xml:space="preserve"> Khối lượng nguyên vật liệu giai đoạn hoạt động</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_Toc136415232 \h </w:instrText>
        </w:r>
        <w:r w:rsidR="00C70476" w:rsidRPr="00F07130">
          <w:rPr>
            <w:noProof/>
            <w:webHidden/>
            <w:color w:val="000000" w:themeColor="text1"/>
          </w:rPr>
        </w:r>
        <w:r w:rsidR="00C70476" w:rsidRPr="00F07130">
          <w:rPr>
            <w:noProof/>
            <w:webHidden/>
            <w:color w:val="000000" w:themeColor="text1"/>
          </w:rPr>
          <w:fldChar w:fldCharType="separate"/>
        </w:r>
        <w:r w:rsidR="00CC2CFB">
          <w:rPr>
            <w:noProof/>
            <w:webHidden/>
            <w:color w:val="000000" w:themeColor="text1"/>
          </w:rPr>
          <w:t>7</w:t>
        </w:r>
        <w:r w:rsidR="00C70476" w:rsidRPr="00F07130">
          <w:rPr>
            <w:noProof/>
            <w:webHidden/>
            <w:color w:val="000000" w:themeColor="text1"/>
          </w:rPr>
          <w:fldChar w:fldCharType="end"/>
        </w:r>
      </w:hyperlink>
    </w:p>
    <w:p w14:paraId="724D7F46"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33" w:history="1">
        <w:r w:rsidR="00C70476" w:rsidRPr="00F07130">
          <w:rPr>
            <w:rStyle w:val="Hyperlink"/>
            <w:rFonts w:ascii="Times New Roman Bold" w:hAnsi="Times New Roman Bold"/>
            <w:noProof/>
            <w:color w:val="000000" w:themeColor="text1"/>
          </w:rPr>
          <w:t>Bảng 2.</w:t>
        </w:r>
        <w:r w:rsidR="00C70476" w:rsidRPr="00F07130">
          <w:rPr>
            <w:rStyle w:val="Hyperlink"/>
            <w:noProof/>
            <w:color w:val="000000" w:themeColor="text1"/>
          </w:rPr>
          <w:t xml:space="preserve"> Quy mô các hạng mục của </w:t>
        </w:r>
        <w:r w:rsidR="00C70476" w:rsidRPr="00F07130">
          <w:rPr>
            <w:rStyle w:val="Hyperlink"/>
            <w:noProof/>
            <w:color w:val="000000" w:themeColor="text1"/>
            <w:lang w:val="af-ZA"/>
          </w:rPr>
          <w:t>Cơ sở</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_Toc136415233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9</w:t>
        </w:r>
        <w:r w:rsidR="00C70476" w:rsidRPr="00F07130">
          <w:rPr>
            <w:noProof/>
            <w:webHidden/>
            <w:color w:val="000000" w:themeColor="text1"/>
          </w:rPr>
          <w:fldChar w:fldCharType="end"/>
        </w:r>
      </w:hyperlink>
    </w:p>
    <w:p w14:paraId="2218868F"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34" w:history="1">
        <w:r w:rsidR="00C70476" w:rsidRPr="00F07130">
          <w:rPr>
            <w:rStyle w:val="Hyperlink"/>
            <w:rFonts w:ascii="Times New Roman Bold" w:hAnsi="Times New Roman Bold"/>
            <w:noProof/>
            <w:color w:val="000000" w:themeColor="text1"/>
          </w:rPr>
          <w:t>Bảng 3.</w:t>
        </w:r>
        <w:r w:rsidR="00C70476" w:rsidRPr="00F07130">
          <w:rPr>
            <w:rStyle w:val="Hyperlink"/>
            <w:noProof/>
            <w:color w:val="000000" w:themeColor="text1"/>
          </w:rPr>
          <w:t xml:space="preserve"> Kích thước các bể của hệ thống xử lý nước thải</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_Toc136415234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19</w:t>
        </w:r>
        <w:r w:rsidR="00C70476" w:rsidRPr="00F07130">
          <w:rPr>
            <w:noProof/>
            <w:webHidden/>
            <w:color w:val="000000" w:themeColor="text1"/>
          </w:rPr>
          <w:fldChar w:fldCharType="end"/>
        </w:r>
      </w:hyperlink>
    </w:p>
    <w:p w14:paraId="21EEE59B"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35" w:history="1">
        <w:r w:rsidR="00C70476" w:rsidRPr="00F07130">
          <w:rPr>
            <w:rStyle w:val="Hyperlink"/>
            <w:rFonts w:ascii="Times New Roman Bold" w:hAnsi="Times New Roman Bold"/>
            <w:noProof/>
            <w:color w:val="000000" w:themeColor="text1"/>
          </w:rPr>
          <w:t>Bảng 4.</w:t>
        </w:r>
        <w:r w:rsidR="00C70476" w:rsidRPr="00F07130">
          <w:rPr>
            <w:rStyle w:val="Hyperlink"/>
            <w:noProof/>
            <w:color w:val="000000" w:themeColor="text1"/>
          </w:rPr>
          <w:t xml:space="preserve"> Các thiết bị đã được lắp đặt tại hệ thống xử lý nước thải</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_Toc136415235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20</w:t>
        </w:r>
        <w:r w:rsidR="00C70476" w:rsidRPr="00F07130">
          <w:rPr>
            <w:noProof/>
            <w:webHidden/>
            <w:color w:val="000000" w:themeColor="text1"/>
          </w:rPr>
          <w:fldChar w:fldCharType="end"/>
        </w:r>
      </w:hyperlink>
    </w:p>
    <w:p w14:paraId="64EB33FD"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36" w:history="1">
        <w:r w:rsidR="00C70476" w:rsidRPr="00F07130">
          <w:rPr>
            <w:rStyle w:val="Hyperlink"/>
            <w:rFonts w:ascii="Times New Roman Bold" w:hAnsi="Times New Roman Bold"/>
            <w:noProof/>
            <w:color w:val="000000" w:themeColor="text1"/>
          </w:rPr>
          <w:t>Bảng 5.</w:t>
        </w:r>
        <w:r w:rsidR="00C70476" w:rsidRPr="00F07130">
          <w:rPr>
            <w:rStyle w:val="Hyperlink"/>
            <w:noProof/>
            <w:color w:val="000000" w:themeColor="text1"/>
          </w:rPr>
          <w:t xml:space="preserve"> Kết quả quan trắc chất lượng nước thải</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_Toc136415236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22</w:t>
        </w:r>
        <w:r w:rsidR="00C70476" w:rsidRPr="00F07130">
          <w:rPr>
            <w:noProof/>
            <w:webHidden/>
            <w:color w:val="000000" w:themeColor="text1"/>
          </w:rPr>
          <w:fldChar w:fldCharType="end"/>
        </w:r>
      </w:hyperlink>
    </w:p>
    <w:p w14:paraId="2E365218"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37" w:history="1">
        <w:r w:rsidR="00C70476" w:rsidRPr="00F07130">
          <w:rPr>
            <w:rStyle w:val="Hyperlink"/>
            <w:rFonts w:ascii="Times New Roman Bold" w:hAnsi="Times New Roman Bold"/>
            <w:noProof/>
            <w:color w:val="000000" w:themeColor="text1"/>
          </w:rPr>
          <w:t>Bảng 6.</w:t>
        </w:r>
        <w:r w:rsidR="00C70476" w:rsidRPr="00F07130">
          <w:rPr>
            <w:rStyle w:val="Hyperlink"/>
            <w:noProof/>
            <w:color w:val="000000" w:themeColor="text1"/>
          </w:rPr>
          <w:t xml:space="preserve"> Thông số kỹ thuật của Hệ thống xử lý khí thái</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_Toc136415237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25</w:t>
        </w:r>
        <w:r w:rsidR="00C70476" w:rsidRPr="00F07130">
          <w:rPr>
            <w:noProof/>
            <w:webHidden/>
            <w:color w:val="000000" w:themeColor="text1"/>
          </w:rPr>
          <w:fldChar w:fldCharType="end"/>
        </w:r>
      </w:hyperlink>
    </w:p>
    <w:p w14:paraId="74F82CBF"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38" w:history="1">
        <w:r w:rsidR="00C70476" w:rsidRPr="00F07130">
          <w:rPr>
            <w:rStyle w:val="Hyperlink"/>
            <w:rFonts w:ascii="Times New Roman Bold" w:hAnsi="Times New Roman Bold"/>
            <w:noProof/>
            <w:color w:val="000000" w:themeColor="text1"/>
          </w:rPr>
          <w:t>Bảng 7.</w:t>
        </w:r>
        <w:r w:rsidR="00C70476" w:rsidRPr="00F07130">
          <w:rPr>
            <w:rStyle w:val="Hyperlink"/>
            <w:noProof/>
            <w:color w:val="000000" w:themeColor="text1"/>
          </w:rPr>
          <w:t xml:space="preserve"> Kết quả quan trắc chất lượng khí thải</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_Toc136415238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25</w:t>
        </w:r>
        <w:r w:rsidR="00C70476" w:rsidRPr="00F07130">
          <w:rPr>
            <w:noProof/>
            <w:webHidden/>
            <w:color w:val="000000" w:themeColor="text1"/>
          </w:rPr>
          <w:fldChar w:fldCharType="end"/>
        </w:r>
      </w:hyperlink>
    </w:p>
    <w:p w14:paraId="6FD986E8"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39" w:history="1">
        <w:r w:rsidR="00C70476" w:rsidRPr="00F07130">
          <w:rPr>
            <w:rStyle w:val="Hyperlink"/>
            <w:rFonts w:ascii="Times New Roman Bold" w:hAnsi="Times New Roman Bold"/>
            <w:noProof/>
            <w:color w:val="000000" w:themeColor="text1"/>
          </w:rPr>
          <w:t>Bảng 8.</w:t>
        </w:r>
        <w:r w:rsidR="00C70476" w:rsidRPr="00F07130">
          <w:rPr>
            <w:rStyle w:val="Hyperlink"/>
            <w:noProof/>
            <w:color w:val="000000" w:themeColor="text1"/>
          </w:rPr>
          <w:t xml:space="preserve"> Khối lượng CTNH phát sinh thường xuyên của </w:t>
        </w:r>
        <w:r w:rsidR="00C70476" w:rsidRPr="00F07130">
          <w:rPr>
            <w:rStyle w:val="Hyperlink"/>
            <w:noProof/>
            <w:color w:val="000000" w:themeColor="text1"/>
            <w:lang w:val="es-ES"/>
          </w:rPr>
          <w:t>Cơ sở</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_Toc136415239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27</w:t>
        </w:r>
        <w:r w:rsidR="00C70476" w:rsidRPr="00F07130">
          <w:rPr>
            <w:noProof/>
            <w:webHidden/>
            <w:color w:val="000000" w:themeColor="text1"/>
          </w:rPr>
          <w:fldChar w:fldCharType="end"/>
        </w:r>
      </w:hyperlink>
    </w:p>
    <w:p w14:paraId="0719654D"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40" w:history="1">
        <w:r w:rsidR="00C70476" w:rsidRPr="00F07130">
          <w:rPr>
            <w:rStyle w:val="Hyperlink"/>
            <w:rFonts w:ascii="Times New Roman Bold" w:hAnsi="Times New Roman Bold"/>
            <w:noProof/>
            <w:color w:val="000000" w:themeColor="text1"/>
          </w:rPr>
          <w:t>Bảng 9.</w:t>
        </w:r>
        <w:r w:rsidR="00C70476" w:rsidRPr="00F07130">
          <w:rPr>
            <w:rStyle w:val="Hyperlink"/>
            <w:noProof/>
            <w:color w:val="000000" w:themeColor="text1"/>
          </w:rPr>
          <w:t xml:space="preserve"> Các chất ô nhiễm và giá trị giới hạn chất ô nhiễm</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_Toc136415240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31</w:t>
        </w:r>
        <w:r w:rsidR="00C70476" w:rsidRPr="00F07130">
          <w:rPr>
            <w:noProof/>
            <w:webHidden/>
            <w:color w:val="000000" w:themeColor="text1"/>
          </w:rPr>
          <w:fldChar w:fldCharType="end"/>
        </w:r>
      </w:hyperlink>
    </w:p>
    <w:p w14:paraId="744FE78D"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41" w:history="1">
        <w:r w:rsidR="00C70476" w:rsidRPr="00F07130">
          <w:rPr>
            <w:rStyle w:val="Hyperlink"/>
            <w:rFonts w:ascii="Times New Roman Bold" w:hAnsi="Times New Roman Bold"/>
            <w:noProof/>
            <w:color w:val="000000" w:themeColor="text1"/>
          </w:rPr>
          <w:t>Bảng 10.</w:t>
        </w:r>
        <w:r w:rsidR="00C70476" w:rsidRPr="00F07130">
          <w:rPr>
            <w:rStyle w:val="Hyperlink"/>
            <w:noProof/>
            <w:color w:val="000000" w:themeColor="text1"/>
          </w:rPr>
          <w:t xml:space="preserve"> Các chất ô nhiễm và giá trị giới hạn chất ô nhiễm</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_Toc136415241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32</w:t>
        </w:r>
        <w:r w:rsidR="00C70476" w:rsidRPr="00F07130">
          <w:rPr>
            <w:noProof/>
            <w:webHidden/>
            <w:color w:val="000000" w:themeColor="text1"/>
          </w:rPr>
          <w:fldChar w:fldCharType="end"/>
        </w:r>
      </w:hyperlink>
    </w:p>
    <w:p w14:paraId="38730F59"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42" w:history="1">
        <w:r w:rsidR="00C70476" w:rsidRPr="00F07130">
          <w:rPr>
            <w:rStyle w:val="Hyperlink"/>
            <w:rFonts w:ascii="Times New Roman Bold" w:hAnsi="Times New Roman Bold"/>
            <w:noProof/>
            <w:color w:val="000000" w:themeColor="text1"/>
          </w:rPr>
          <w:t>Bảng 11.</w:t>
        </w:r>
        <w:r w:rsidR="00C70476" w:rsidRPr="00F07130">
          <w:rPr>
            <w:rStyle w:val="Hyperlink"/>
            <w:noProof/>
            <w:color w:val="000000" w:themeColor="text1"/>
          </w:rPr>
          <w:t xml:space="preserve"> Mức độ giá trị giới hạn tiếng ồn, độ rung</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_Toc136415242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32</w:t>
        </w:r>
        <w:r w:rsidR="00C70476" w:rsidRPr="00F07130">
          <w:rPr>
            <w:noProof/>
            <w:webHidden/>
            <w:color w:val="000000" w:themeColor="text1"/>
          </w:rPr>
          <w:fldChar w:fldCharType="end"/>
        </w:r>
      </w:hyperlink>
    </w:p>
    <w:p w14:paraId="31209E60"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43" w:history="1">
        <w:r w:rsidR="00C70476" w:rsidRPr="00F07130">
          <w:rPr>
            <w:rStyle w:val="Hyperlink"/>
            <w:rFonts w:ascii="Times New Roman Bold" w:hAnsi="Times New Roman Bold"/>
            <w:noProof/>
            <w:color w:val="000000" w:themeColor="text1"/>
          </w:rPr>
          <w:t>Bảng 12.</w:t>
        </w:r>
        <w:r w:rsidR="00C70476" w:rsidRPr="00F07130">
          <w:rPr>
            <w:rStyle w:val="Hyperlink"/>
            <w:noProof/>
            <w:color w:val="000000" w:themeColor="text1"/>
          </w:rPr>
          <w:t xml:space="preserve"> Kết quả quan trắc nước thải</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_Toc136415243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34</w:t>
        </w:r>
        <w:r w:rsidR="00C70476" w:rsidRPr="00F07130">
          <w:rPr>
            <w:noProof/>
            <w:webHidden/>
            <w:color w:val="000000" w:themeColor="text1"/>
          </w:rPr>
          <w:fldChar w:fldCharType="end"/>
        </w:r>
      </w:hyperlink>
    </w:p>
    <w:p w14:paraId="4B68A8EF"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44" w:history="1">
        <w:r w:rsidR="00C70476" w:rsidRPr="00F07130">
          <w:rPr>
            <w:rStyle w:val="Hyperlink"/>
            <w:rFonts w:ascii="Times New Roman Bold" w:hAnsi="Times New Roman Bold"/>
            <w:noProof/>
            <w:color w:val="000000" w:themeColor="text1"/>
          </w:rPr>
          <w:t>Bảng 13.</w:t>
        </w:r>
        <w:r w:rsidR="00C70476" w:rsidRPr="00F07130">
          <w:rPr>
            <w:rStyle w:val="Hyperlink"/>
            <w:noProof/>
            <w:color w:val="000000" w:themeColor="text1"/>
          </w:rPr>
          <w:t xml:space="preserve"> Kết quả quan trắc chất lượng khí thải</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_Toc136415244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36</w:t>
        </w:r>
        <w:r w:rsidR="00C70476" w:rsidRPr="00F07130">
          <w:rPr>
            <w:noProof/>
            <w:webHidden/>
            <w:color w:val="000000" w:themeColor="text1"/>
          </w:rPr>
          <w:fldChar w:fldCharType="end"/>
        </w:r>
      </w:hyperlink>
    </w:p>
    <w:p w14:paraId="089AFEDC" w14:textId="7BB3A70D" w:rsidR="00E23FA3" w:rsidRPr="00F07130" w:rsidRDefault="00F362F5" w:rsidP="000A23C3">
      <w:pPr>
        <w:pStyle w:val="Tiugia"/>
        <w:rPr>
          <w:color w:val="000000" w:themeColor="text1"/>
        </w:rPr>
      </w:pPr>
      <w:r w:rsidRPr="00F07130">
        <w:rPr>
          <w:b w:val="0"/>
          <w:color w:val="000000" w:themeColor="text1"/>
        </w:rPr>
        <w:fldChar w:fldCharType="end"/>
      </w:r>
    </w:p>
    <w:p w14:paraId="2B4DAD82" w14:textId="53C6B1AC" w:rsidR="00F362F5" w:rsidRPr="00F07130" w:rsidRDefault="00F362F5" w:rsidP="000A23C3">
      <w:pPr>
        <w:pStyle w:val="Tiugia"/>
        <w:rPr>
          <w:color w:val="000000" w:themeColor="text1"/>
        </w:rPr>
      </w:pPr>
      <w:bookmarkStart w:id="7" w:name="_Toc136357190"/>
      <w:r w:rsidRPr="00F07130">
        <w:rPr>
          <w:color w:val="000000" w:themeColor="text1"/>
        </w:rPr>
        <w:t>DANH MỤC HÌNH</w:t>
      </w:r>
      <w:bookmarkEnd w:id="7"/>
    </w:p>
    <w:p w14:paraId="48969A22" w14:textId="77777777" w:rsidR="00C70476" w:rsidRPr="00F07130" w:rsidRDefault="00E23FA3">
      <w:pPr>
        <w:pStyle w:val="TableofFigures"/>
        <w:tabs>
          <w:tab w:val="right" w:leader="dot" w:pos="9059"/>
        </w:tabs>
        <w:rPr>
          <w:rFonts w:asciiTheme="minorHAnsi" w:hAnsiTheme="minorHAnsi"/>
          <w:noProof/>
          <w:color w:val="000000" w:themeColor="text1"/>
          <w:sz w:val="22"/>
          <w:szCs w:val="22"/>
        </w:rPr>
      </w:pPr>
      <w:r w:rsidRPr="00F07130">
        <w:rPr>
          <w:b/>
          <w:color w:val="000000" w:themeColor="text1"/>
        </w:rPr>
        <w:fldChar w:fldCharType="begin"/>
      </w:r>
      <w:r w:rsidRPr="00F07130">
        <w:rPr>
          <w:b/>
          <w:color w:val="000000" w:themeColor="text1"/>
        </w:rPr>
        <w:instrText xml:space="preserve"> TOC \h \z \t "Figure" \c </w:instrText>
      </w:r>
      <w:r w:rsidRPr="00F07130">
        <w:rPr>
          <w:b/>
          <w:color w:val="000000" w:themeColor="text1"/>
        </w:rPr>
        <w:fldChar w:fldCharType="separate"/>
      </w:r>
      <w:hyperlink w:anchor="_Toc136415245" w:history="1">
        <w:r w:rsidR="00C70476" w:rsidRPr="00F07130">
          <w:rPr>
            <w:rStyle w:val="Hyperlink"/>
            <w:rFonts w:ascii="Times New Roman Bold" w:hAnsi="Times New Roman Bold"/>
            <w:noProof/>
            <w:color w:val="000000" w:themeColor="text1"/>
          </w:rPr>
          <w:t>Hình 1.</w:t>
        </w:r>
        <w:r w:rsidR="00C70476" w:rsidRPr="00F07130">
          <w:rPr>
            <w:rStyle w:val="Hyperlink"/>
            <w:noProof/>
            <w:color w:val="000000" w:themeColor="text1"/>
          </w:rPr>
          <w:t xml:space="preserve"> Sơ đồ quy trình công nghệ sản xuất</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_Toc136415245 \h </w:instrText>
        </w:r>
        <w:r w:rsidR="00C70476" w:rsidRPr="00F07130">
          <w:rPr>
            <w:noProof/>
            <w:webHidden/>
            <w:color w:val="000000" w:themeColor="text1"/>
          </w:rPr>
        </w:r>
        <w:r w:rsidR="00C70476" w:rsidRPr="00F07130">
          <w:rPr>
            <w:noProof/>
            <w:webHidden/>
            <w:color w:val="000000" w:themeColor="text1"/>
          </w:rPr>
          <w:fldChar w:fldCharType="separate"/>
        </w:r>
        <w:r w:rsidR="00CC2CFB">
          <w:rPr>
            <w:noProof/>
            <w:webHidden/>
            <w:color w:val="000000" w:themeColor="text1"/>
          </w:rPr>
          <w:t>6</w:t>
        </w:r>
        <w:r w:rsidR="00C70476" w:rsidRPr="00F07130">
          <w:rPr>
            <w:noProof/>
            <w:webHidden/>
            <w:color w:val="000000" w:themeColor="text1"/>
          </w:rPr>
          <w:fldChar w:fldCharType="end"/>
        </w:r>
      </w:hyperlink>
    </w:p>
    <w:p w14:paraId="54A3E7B6"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46" w:history="1">
        <w:r w:rsidR="00C70476" w:rsidRPr="00F07130">
          <w:rPr>
            <w:rStyle w:val="Hyperlink"/>
            <w:rFonts w:ascii="Times New Roman Bold" w:hAnsi="Times New Roman Bold"/>
            <w:noProof/>
            <w:color w:val="000000" w:themeColor="text1"/>
          </w:rPr>
          <w:t>Hình 2.</w:t>
        </w:r>
        <w:r w:rsidR="00C70476" w:rsidRPr="00F07130">
          <w:rPr>
            <w:rStyle w:val="Hyperlink"/>
            <w:noProof/>
            <w:color w:val="000000" w:themeColor="text1"/>
          </w:rPr>
          <w:t xml:space="preserve"> Mô hình hầm tự hoại</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_Toc136415246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17</w:t>
        </w:r>
        <w:r w:rsidR="00C70476" w:rsidRPr="00F07130">
          <w:rPr>
            <w:noProof/>
            <w:webHidden/>
            <w:color w:val="000000" w:themeColor="text1"/>
          </w:rPr>
          <w:fldChar w:fldCharType="end"/>
        </w:r>
      </w:hyperlink>
    </w:p>
    <w:p w14:paraId="2EFD1765" w14:textId="77777777" w:rsidR="00C70476" w:rsidRPr="00F07130" w:rsidRDefault="00CC2CFB">
      <w:pPr>
        <w:pStyle w:val="TableofFigures"/>
        <w:tabs>
          <w:tab w:val="right" w:leader="dot" w:pos="9059"/>
        </w:tabs>
        <w:rPr>
          <w:rFonts w:asciiTheme="minorHAnsi" w:hAnsiTheme="minorHAnsi"/>
          <w:noProof/>
          <w:color w:val="000000" w:themeColor="text1"/>
          <w:sz w:val="22"/>
          <w:szCs w:val="22"/>
        </w:rPr>
      </w:pPr>
      <w:hyperlink w:anchor="_Toc136415247" w:history="1">
        <w:r w:rsidR="00C70476" w:rsidRPr="00F07130">
          <w:rPr>
            <w:rStyle w:val="Hyperlink"/>
            <w:rFonts w:ascii="Times New Roman Bold" w:hAnsi="Times New Roman Bold"/>
            <w:noProof/>
            <w:color w:val="000000" w:themeColor="text1"/>
          </w:rPr>
          <w:t>Hình 3.</w:t>
        </w:r>
        <w:r w:rsidR="00C70476" w:rsidRPr="00F07130">
          <w:rPr>
            <w:rStyle w:val="Hyperlink"/>
            <w:noProof/>
            <w:color w:val="000000" w:themeColor="text1"/>
          </w:rPr>
          <w:t xml:space="preserve"> Quy trình xử lý khí thải lò hơi của Nhà máy</w:t>
        </w:r>
        <w:r w:rsidR="00C70476" w:rsidRPr="00F07130">
          <w:rPr>
            <w:noProof/>
            <w:webHidden/>
            <w:color w:val="000000" w:themeColor="text1"/>
          </w:rPr>
          <w:tab/>
        </w:r>
        <w:r w:rsidR="00C70476" w:rsidRPr="00F07130">
          <w:rPr>
            <w:noProof/>
            <w:webHidden/>
            <w:color w:val="000000" w:themeColor="text1"/>
          </w:rPr>
          <w:fldChar w:fldCharType="begin"/>
        </w:r>
        <w:r w:rsidR="00C70476" w:rsidRPr="00F07130">
          <w:rPr>
            <w:noProof/>
            <w:webHidden/>
            <w:color w:val="000000" w:themeColor="text1"/>
          </w:rPr>
          <w:instrText xml:space="preserve"> PAGEREF _Toc136415247 \h </w:instrText>
        </w:r>
        <w:r w:rsidR="00C70476" w:rsidRPr="00F07130">
          <w:rPr>
            <w:noProof/>
            <w:webHidden/>
            <w:color w:val="000000" w:themeColor="text1"/>
          </w:rPr>
        </w:r>
        <w:r w:rsidR="00C70476" w:rsidRPr="00F07130">
          <w:rPr>
            <w:noProof/>
            <w:webHidden/>
            <w:color w:val="000000" w:themeColor="text1"/>
          </w:rPr>
          <w:fldChar w:fldCharType="separate"/>
        </w:r>
        <w:r>
          <w:rPr>
            <w:noProof/>
            <w:webHidden/>
            <w:color w:val="000000" w:themeColor="text1"/>
          </w:rPr>
          <w:t>24</w:t>
        </w:r>
        <w:r w:rsidR="00C70476" w:rsidRPr="00F07130">
          <w:rPr>
            <w:noProof/>
            <w:webHidden/>
            <w:color w:val="000000" w:themeColor="text1"/>
          </w:rPr>
          <w:fldChar w:fldCharType="end"/>
        </w:r>
      </w:hyperlink>
    </w:p>
    <w:p w14:paraId="5E66883A" w14:textId="5D9D0C0F" w:rsidR="00E23FA3" w:rsidRPr="00F07130" w:rsidRDefault="00E23FA3" w:rsidP="00490247">
      <w:pPr>
        <w:rPr>
          <w:color w:val="000000" w:themeColor="text1"/>
        </w:rPr>
      </w:pPr>
      <w:r w:rsidRPr="00F07130">
        <w:rPr>
          <w:color w:val="000000" w:themeColor="text1"/>
        </w:rPr>
        <w:fldChar w:fldCharType="end"/>
      </w:r>
    </w:p>
    <w:bookmarkEnd w:id="4"/>
    <w:bookmarkEnd w:id="5"/>
    <w:p w14:paraId="0EDE7711" w14:textId="32992709" w:rsidR="00DE12C0" w:rsidRPr="00F07130" w:rsidRDefault="00DE12C0" w:rsidP="004D6E04">
      <w:pPr>
        <w:pStyle w:val="Tiugia"/>
        <w:rPr>
          <w:color w:val="000000" w:themeColor="text1"/>
        </w:rPr>
      </w:pPr>
      <w:r w:rsidRPr="00F07130">
        <w:rPr>
          <w:color w:val="000000" w:themeColor="text1"/>
        </w:rPr>
        <w:br w:type="page"/>
      </w:r>
    </w:p>
    <w:p w14:paraId="57F114E5" w14:textId="28C47F9F" w:rsidR="004D6E04" w:rsidRPr="00F07130" w:rsidRDefault="000D2EA2" w:rsidP="00DD517C">
      <w:pPr>
        <w:pStyle w:val="Tiugia"/>
        <w:rPr>
          <w:color w:val="000000" w:themeColor="text1"/>
        </w:rPr>
      </w:pPr>
      <w:bookmarkStart w:id="8" w:name="_Toc97883761"/>
      <w:bookmarkStart w:id="9" w:name="_Toc136357191"/>
      <w:bookmarkEnd w:id="1"/>
      <w:bookmarkEnd w:id="2"/>
      <w:r w:rsidRPr="00F07130">
        <w:rPr>
          <w:color w:val="000000" w:themeColor="text1"/>
        </w:rPr>
        <w:lastRenderedPageBreak/>
        <w:t>C</w:t>
      </w:r>
      <w:r w:rsidR="0012270F" w:rsidRPr="00F07130">
        <w:rPr>
          <w:caps w:val="0"/>
          <w:color w:val="000000" w:themeColor="text1"/>
        </w:rPr>
        <w:t>hương</w:t>
      </w:r>
      <w:r w:rsidR="004D6E04" w:rsidRPr="00F07130">
        <w:rPr>
          <w:color w:val="000000" w:themeColor="text1"/>
        </w:rPr>
        <w:t xml:space="preserve"> I</w:t>
      </w:r>
      <w:bookmarkEnd w:id="8"/>
      <w:bookmarkEnd w:id="9"/>
    </w:p>
    <w:p w14:paraId="5F986524" w14:textId="56BB7C4B" w:rsidR="00095561" w:rsidRPr="00F07130" w:rsidRDefault="00497D9F" w:rsidP="00355FCE">
      <w:pPr>
        <w:pStyle w:val="Tiugia"/>
        <w:spacing w:before="60" w:after="60"/>
        <w:rPr>
          <w:color w:val="000000" w:themeColor="text1"/>
        </w:rPr>
      </w:pPr>
      <w:bookmarkStart w:id="10" w:name="_Toc136357192"/>
      <w:r w:rsidRPr="00F07130">
        <w:rPr>
          <w:color w:val="000000" w:themeColor="text1"/>
        </w:rPr>
        <w:t>THÔNG TIN CHUNG VỀ CƠ SỞ</w:t>
      </w:r>
      <w:bookmarkEnd w:id="10"/>
    </w:p>
    <w:p w14:paraId="023C18A0" w14:textId="544DC21D" w:rsidR="0096304E" w:rsidRPr="00F07130" w:rsidRDefault="0096304E" w:rsidP="00355FCE">
      <w:pPr>
        <w:pStyle w:val="NormalWeb"/>
        <w:shd w:val="clear" w:color="auto" w:fill="FFFFFF"/>
        <w:spacing w:before="60" w:beforeAutospacing="0" w:after="60" w:afterAutospacing="0" w:line="264" w:lineRule="auto"/>
        <w:ind w:firstLine="547"/>
        <w:rPr>
          <w:rFonts w:ascii="Times New Roman" w:hAnsi="Times New Roman" w:cs="Times New Roman"/>
          <w:color w:val="000000" w:themeColor="text1"/>
          <w:sz w:val="27"/>
          <w:szCs w:val="27"/>
        </w:rPr>
      </w:pPr>
      <w:r w:rsidRPr="00F07130">
        <w:rPr>
          <w:rFonts w:ascii="Times New Roman" w:hAnsi="Times New Roman" w:cs="Times New Roman"/>
          <w:color w:val="000000" w:themeColor="text1"/>
          <w:sz w:val="27"/>
          <w:szCs w:val="27"/>
        </w:rPr>
        <w:t xml:space="preserve">Tổng công ty Cổ phần Dệt May Hòa Thọ được thành lập từ năm 1962, tiền thân là Nhà máy Dệt Hòa Thọ (SICOVINA) thuộc Công ty Kỹ nghệ Bông vải Việt Nam. </w:t>
      </w:r>
      <w:proofErr w:type="gramStart"/>
      <w:r w:rsidRPr="00F07130">
        <w:rPr>
          <w:rFonts w:ascii="Times New Roman" w:hAnsi="Times New Roman" w:cs="Times New Roman"/>
          <w:color w:val="000000" w:themeColor="text1"/>
          <w:sz w:val="27"/>
          <w:szCs w:val="27"/>
        </w:rPr>
        <w:t>Năm 1975, khi thành phố Đà Nẵng được giải phóng, Nhà máy Dệt Hòa Thọ được chính quyền tiếp quản và đi vào hoạt động trở lại vào ngày 21/04/1975.</w:t>
      </w:r>
      <w:proofErr w:type="gramEnd"/>
      <w:r w:rsidRPr="00F07130">
        <w:rPr>
          <w:rFonts w:ascii="Times New Roman" w:hAnsi="Times New Roman" w:cs="Times New Roman"/>
          <w:color w:val="000000" w:themeColor="text1"/>
          <w:sz w:val="27"/>
          <w:szCs w:val="27"/>
        </w:rPr>
        <w:t xml:space="preserve"> Hòa Thọ là một trong những doanh nghiệp dệt may có bề dày lịch sử và quy mô lớn với 2 lĩnh vực chính: Sản xuất, kinh doanh, xuất khẩu các loại sản phẩm may mặc, các loại sợi và nhập khẩu nguyên liệu, thiết bị thiết yếu dùng để kéo sợi và sản xuất hàng may mặc. Không chỉ là một hệ thống cung ứng Sợ</w:t>
      </w:r>
      <w:r w:rsidR="00BF13E7" w:rsidRPr="00F07130">
        <w:rPr>
          <w:rFonts w:ascii="Times New Roman" w:hAnsi="Times New Roman" w:cs="Times New Roman"/>
          <w:color w:val="000000" w:themeColor="text1"/>
          <w:sz w:val="27"/>
          <w:szCs w:val="27"/>
        </w:rPr>
        <w:t>i -</w:t>
      </w:r>
      <w:r w:rsidRPr="00F07130">
        <w:rPr>
          <w:rFonts w:ascii="Times New Roman" w:hAnsi="Times New Roman" w:cs="Times New Roman"/>
          <w:color w:val="000000" w:themeColor="text1"/>
          <w:sz w:val="27"/>
          <w:szCs w:val="27"/>
        </w:rPr>
        <w:t xml:space="preserve"> May hàng đầu Việt Nam, Hòa Thọ còn giữ vai trò nồng cốt, trong các hoạt động của Vinatex và Vitas, tích cực đóng góp to lớn vào ngành dệt may Việt Nam trong nhiều thập kỷ qua. Với chủng loại sản phẩm đa dạng gồm Jacket, Suit, quần tây, áo khoác, bảo hộ lao động…cùng chất lượng đảm bảo, mẫu mã hợp thời trang, sản phẩm Hòa Thọ được khách hàng đánh giá cao, kể cả những thị trường với nhiều tiêu chuẩn khắt khe như Hoa Kỳ, Châu Âu, Nhật Bản, Hàn Quốc… Cùng bề dày lịch sử lâu đời, quy mô sản xuất lớn, đội </w:t>
      </w:r>
      <w:proofErr w:type="gramStart"/>
      <w:r w:rsidRPr="00F07130">
        <w:rPr>
          <w:rFonts w:ascii="Times New Roman" w:hAnsi="Times New Roman" w:cs="Times New Roman"/>
          <w:color w:val="000000" w:themeColor="text1"/>
          <w:sz w:val="27"/>
          <w:szCs w:val="27"/>
        </w:rPr>
        <w:t>ngũ</w:t>
      </w:r>
      <w:proofErr w:type="gramEnd"/>
      <w:r w:rsidRPr="00F07130">
        <w:rPr>
          <w:rFonts w:ascii="Times New Roman" w:hAnsi="Times New Roman" w:cs="Times New Roman"/>
          <w:color w:val="000000" w:themeColor="text1"/>
          <w:sz w:val="27"/>
          <w:szCs w:val="27"/>
        </w:rPr>
        <w:t xml:space="preserve"> nhân sự tâm huyết và sáng tạo, mẫu mã đẹp, chất lượng đảm bảo… Hòa Thọ không ngừng gia tăng năng lực cạnh tranh, khẳng định vị thế dẫn đầu cũng như thương hiệu của mình trên cả thị trường trong nước và quốc tế.</w:t>
      </w:r>
    </w:p>
    <w:p w14:paraId="6D3B6FAB" w14:textId="06CA747B" w:rsidR="009741A0" w:rsidRPr="00F07130" w:rsidRDefault="00576EC1" w:rsidP="00355FCE">
      <w:pPr>
        <w:widowControl w:val="0"/>
        <w:spacing w:before="60" w:after="60" w:line="288" w:lineRule="auto"/>
        <w:ind w:firstLine="567"/>
        <w:rPr>
          <w:color w:val="000000" w:themeColor="text1"/>
        </w:rPr>
      </w:pPr>
      <w:r w:rsidRPr="00F07130">
        <w:rPr>
          <w:color w:val="000000" w:themeColor="text1"/>
        </w:rPr>
        <w:t>Nhà máy May xuất khẩu Đông Hà - Quảng Trị</w:t>
      </w:r>
      <w:r w:rsidRPr="00F07130">
        <w:rPr>
          <w:i/>
          <w:color w:val="000000" w:themeColor="text1"/>
          <w:sz w:val="26"/>
          <w:szCs w:val="26"/>
        </w:rPr>
        <w:t xml:space="preserve"> </w:t>
      </w:r>
      <w:r w:rsidR="007B5B31" w:rsidRPr="00F07130">
        <w:rPr>
          <w:color w:val="000000" w:themeColor="text1"/>
        </w:rPr>
        <w:t xml:space="preserve">thuộc Tổng </w:t>
      </w:r>
      <w:r w:rsidR="007B5B31" w:rsidRPr="00F07130">
        <w:rPr>
          <w:rFonts w:cs="Times New Roman"/>
          <w:color w:val="000000" w:themeColor="text1"/>
        </w:rPr>
        <w:t xml:space="preserve">Công ty Cổ phần Dệt May Hòa Thọ </w:t>
      </w:r>
      <w:r w:rsidR="00972BC0" w:rsidRPr="00F07130">
        <w:rPr>
          <w:rFonts w:eastAsia="Times New Roman" w:cs="Times New Roman"/>
          <w:color w:val="000000" w:themeColor="text1"/>
        </w:rPr>
        <w:t xml:space="preserve">có vị trí </w:t>
      </w:r>
      <w:r w:rsidR="00E87FD0" w:rsidRPr="00F07130">
        <w:rPr>
          <w:rFonts w:eastAsia="Times New Roman" w:cs="Times New Roman"/>
          <w:color w:val="000000" w:themeColor="text1"/>
        </w:rPr>
        <w:t>KCN Nam Đông Hà</w:t>
      </w:r>
      <w:r w:rsidR="00972BC0" w:rsidRPr="00F07130">
        <w:rPr>
          <w:rFonts w:eastAsia="Times New Roman" w:cs="Times New Roman"/>
          <w:color w:val="000000" w:themeColor="text1"/>
        </w:rPr>
        <w:t xml:space="preserve"> đã đi vào hoạt động </w:t>
      </w:r>
      <w:r w:rsidR="00972BC0" w:rsidRPr="00F07130">
        <w:rPr>
          <w:color w:val="000000" w:themeColor="text1"/>
        </w:rPr>
        <w:t>từ</w:t>
      </w:r>
      <w:r w:rsidR="00E87FD0" w:rsidRPr="00F07130">
        <w:rPr>
          <w:color w:val="000000" w:themeColor="text1"/>
        </w:rPr>
        <w:t xml:space="preserve"> tháng 02/2008</w:t>
      </w:r>
      <w:r w:rsidR="00972BC0" w:rsidRPr="00F07130">
        <w:rPr>
          <w:color w:val="000000" w:themeColor="text1"/>
        </w:rPr>
        <w:t xml:space="preserve">. </w:t>
      </w:r>
      <w:r w:rsidR="007733AF" w:rsidRPr="00F07130">
        <w:rPr>
          <w:color w:val="000000" w:themeColor="text1"/>
        </w:rPr>
        <w:t xml:space="preserve">Cơ sở </w:t>
      </w:r>
      <w:r w:rsidR="00E87FD0" w:rsidRPr="00F07130">
        <w:rPr>
          <w:color w:val="000000" w:themeColor="text1"/>
        </w:rPr>
        <w:t>đã được Ban quản lý Khu kinh tế tỉnh Quảng Trị cấp Giấy chứng nhận đầu tư số</w:t>
      </w:r>
      <w:r w:rsidR="003C7559" w:rsidRPr="00F07130">
        <w:rPr>
          <w:color w:val="000000" w:themeColor="text1"/>
        </w:rPr>
        <w:t xml:space="preserve"> 30311000003 cấp lần đầu ngày 17/08/2007</w:t>
      </w:r>
      <w:r w:rsidR="00711226" w:rsidRPr="00F07130">
        <w:rPr>
          <w:color w:val="000000" w:themeColor="text1"/>
        </w:rPr>
        <w:t xml:space="preserve">, thay đổi lần thứ nhất ngày 09/01/2009 </w:t>
      </w:r>
      <w:r w:rsidR="00941BF6" w:rsidRPr="00F07130">
        <w:rPr>
          <w:color w:val="000000" w:themeColor="text1"/>
        </w:rPr>
        <w:t>với 20 dây chuyền v</w:t>
      </w:r>
      <w:r w:rsidR="00711226" w:rsidRPr="00F07130">
        <w:rPr>
          <w:color w:val="000000" w:themeColor="text1"/>
        </w:rPr>
        <w:t xml:space="preserve">à đã </w:t>
      </w:r>
      <w:r w:rsidR="009741A0" w:rsidRPr="00F07130">
        <w:rPr>
          <w:color w:val="000000" w:themeColor="text1"/>
        </w:rPr>
        <w:t xml:space="preserve">được UBND </w:t>
      </w:r>
      <w:r w:rsidR="00E50409" w:rsidRPr="00F07130">
        <w:rPr>
          <w:color w:val="000000" w:themeColor="text1"/>
        </w:rPr>
        <w:t>Thành phố</w:t>
      </w:r>
      <w:r w:rsidR="009741A0" w:rsidRPr="00F07130">
        <w:rPr>
          <w:color w:val="000000" w:themeColor="text1"/>
        </w:rPr>
        <w:t xml:space="preserve"> Đông Hà cấp Giấy xác nhận Đăng kí Bản Cam kết bảo vệ môi trường tại </w:t>
      </w:r>
      <w:r w:rsidR="00D664D7">
        <w:rPr>
          <w:color w:val="000000" w:themeColor="text1"/>
        </w:rPr>
        <w:t>Giấy xác nhận</w:t>
      </w:r>
      <w:r w:rsidR="009741A0" w:rsidRPr="00F07130">
        <w:rPr>
          <w:color w:val="000000" w:themeColor="text1"/>
        </w:rPr>
        <w:t xml:space="preserve"> số 573/GXN-UBND ngày 07/12/2007.</w:t>
      </w:r>
    </w:p>
    <w:p w14:paraId="38FC806A" w14:textId="4E16AC81" w:rsidR="00780FEA" w:rsidRPr="00F07130" w:rsidRDefault="00780FEA" w:rsidP="00355FCE">
      <w:pPr>
        <w:spacing w:before="60" w:after="60" w:line="288" w:lineRule="auto"/>
        <w:ind w:firstLine="562"/>
        <w:rPr>
          <w:color w:val="000000" w:themeColor="text1"/>
        </w:rPr>
      </w:pPr>
      <w:r w:rsidRPr="00F07130">
        <w:rPr>
          <w:color w:val="000000" w:themeColor="text1"/>
          <w:lang w:val="nl-NL"/>
        </w:rPr>
        <w:t>Tuân thủ</w:t>
      </w:r>
      <w:r w:rsidR="00D664D7">
        <w:rPr>
          <w:color w:val="000000" w:themeColor="text1"/>
          <w:lang w:val="nl-NL"/>
        </w:rPr>
        <w:t xml:space="preserve"> L</w:t>
      </w:r>
      <w:r w:rsidRPr="00F07130">
        <w:rPr>
          <w:color w:val="000000" w:themeColor="text1"/>
          <w:lang w:val="nl-NL"/>
        </w:rPr>
        <w:t>uậ</w:t>
      </w:r>
      <w:r w:rsidR="00D664D7">
        <w:rPr>
          <w:color w:val="000000" w:themeColor="text1"/>
          <w:lang w:val="nl-NL"/>
        </w:rPr>
        <w:t>t B</w:t>
      </w:r>
      <w:r w:rsidRPr="00F07130">
        <w:rPr>
          <w:color w:val="000000" w:themeColor="text1"/>
          <w:lang w:val="nl-NL"/>
        </w:rPr>
        <w:t xml:space="preserve">ảo vệ môi trường năm 2020 và các văn bản pháp luật liên quan, </w:t>
      </w:r>
      <w:r w:rsidRPr="00F07130">
        <w:rPr>
          <w:color w:val="000000" w:themeColor="text1"/>
        </w:rPr>
        <w:t xml:space="preserve">Cơ sở </w:t>
      </w:r>
      <w:r w:rsidR="00576EC1" w:rsidRPr="00F07130">
        <w:rPr>
          <w:color w:val="000000" w:themeColor="text1"/>
        </w:rPr>
        <w:t>Nhà máy May xuất khẩu Đông Hà - Quảng Trị</w:t>
      </w:r>
      <w:r w:rsidR="00576EC1" w:rsidRPr="00F07130">
        <w:rPr>
          <w:i/>
          <w:color w:val="000000" w:themeColor="text1"/>
          <w:sz w:val="26"/>
          <w:szCs w:val="26"/>
        </w:rPr>
        <w:t xml:space="preserve"> </w:t>
      </w:r>
      <w:r w:rsidR="00290BC1" w:rsidRPr="00F07130">
        <w:rPr>
          <w:color w:val="000000" w:themeColor="text1"/>
        </w:rPr>
        <w:t xml:space="preserve">có tiêu chí về môi trường </w:t>
      </w:r>
      <w:r w:rsidRPr="00F07130">
        <w:rPr>
          <w:color w:val="000000" w:themeColor="text1"/>
        </w:rPr>
        <w:t>thuộ</w:t>
      </w:r>
      <w:r w:rsidR="00D664D7">
        <w:rPr>
          <w:color w:val="000000" w:themeColor="text1"/>
        </w:rPr>
        <w:t>c M</w:t>
      </w:r>
      <w:r w:rsidRPr="00F07130">
        <w:rPr>
          <w:color w:val="000000" w:themeColor="text1"/>
        </w:rPr>
        <w:t>ục số 2, Phụ lục V ban hành kèm theo Nghị định số 08/2022/NĐ-CP ngày 10 tháng 01 năm 2022 của Chính phủ quy định về quy định chi tiết một số điều của Luật Bảo vệ môi trường</w:t>
      </w:r>
      <w:r w:rsidRPr="00F07130">
        <w:rPr>
          <w:color w:val="000000" w:themeColor="text1"/>
          <w:lang w:val="nl-NL"/>
        </w:rPr>
        <w:t xml:space="preserve">. </w:t>
      </w:r>
    </w:p>
    <w:p w14:paraId="32791270" w14:textId="77777777" w:rsidR="003D1AF5" w:rsidRPr="00F07130" w:rsidRDefault="003D1AF5" w:rsidP="00355FCE">
      <w:pPr>
        <w:pStyle w:val="Heading2"/>
        <w:spacing w:before="60" w:after="60"/>
        <w:rPr>
          <w:color w:val="000000" w:themeColor="text1"/>
        </w:rPr>
      </w:pPr>
      <w:bookmarkStart w:id="11" w:name="_Toc96347468"/>
      <w:bookmarkStart w:id="12" w:name="_Toc136357193"/>
      <w:r w:rsidRPr="00F07130">
        <w:rPr>
          <w:color w:val="000000" w:themeColor="text1"/>
        </w:rPr>
        <w:t>Tên chủ cơ sở</w:t>
      </w:r>
      <w:bookmarkEnd w:id="11"/>
      <w:bookmarkEnd w:id="12"/>
    </w:p>
    <w:p w14:paraId="1D70DBC6" w14:textId="6D8C2A8E" w:rsidR="004D6E04" w:rsidRPr="00F07130" w:rsidRDefault="0090280A" w:rsidP="00355FCE">
      <w:pPr>
        <w:spacing w:before="60" w:after="60" w:line="276" w:lineRule="auto"/>
        <w:ind w:firstLine="567"/>
        <w:rPr>
          <w:color w:val="000000" w:themeColor="text1"/>
        </w:rPr>
      </w:pPr>
      <w:r w:rsidRPr="00F07130">
        <w:rPr>
          <w:color w:val="000000" w:themeColor="text1"/>
        </w:rPr>
        <w:t>- Tên C</w:t>
      </w:r>
      <w:r w:rsidR="004D6E04" w:rsidRPr="00F07130">
        <w:rPr>
          <w:color w:val="000000" w:themeColor="text1"/>
        </w:rPr>
        <w:t>hủ cơ sở</w:t>
      </w:r>
      <w:r w:rsidR="00BF3926" w:rsidRPr="00F07130">
        <w:rPr>
          <w:color w:val="000000" w:themeColor="text1"/>
        </w:rPr>
        <w:t xml:space="preserve">: </w:t>
      </w:r>
      <w:r w:rsidR="004F4036">
        <w:rPr>
          <w:color w:val="000000" w:themeColor="text1"/>
        </w:rPr>
        <w:t xml:space="preserve">Chi nhánh Tổng </w:t>
      </w:r>
      <w:r w:rsidR="009847BE">
        <w:rPr>
          <w:color w:val="000000" w:themeColor="text1"/>
        </w:rPr>
        <w:t xml:space="preserve">Công ty Cổ phần Dệt may Hòa Thọ - </w:t>
      </w:r>
      <w:r w:rsidR="00BF3926" w:rsidRPr="00F07130">
        <w:rPr>
          <w:color w:val="000000" w:themeColor="text1"/>
        </w:rPr>
        <w:t xml:space="preserve">Công ty </w:t>
      </w:r>
      <w:r w:rsidR="001C472F" w:rsidRPr="00F07130">
        <w:rPr>
          <w:color w:val="000000" w:themeColor="text1"/>
        </w:rPr>
        <w:t xml:space="preserve">May Hòa Thọ </w:t>
      </w:r>
      <w:r w:rsidR="009847BE">
        <w:rPr>
          <w:color w:val="000000" w:themeColor="text1"/>
        </w:rPr>
        <w:t xml:space="preserve">- </w:t>
      </w:r>
      <w:r w:rsidR="001C472F" w:rsidRPr="00F07130">
        <w:rPr>
          <w:color w:val="000000" w:themeColor="text1"/>
        </w:rPr>
        <w:t>Đông Hà</w:t>
      </w:r>
    </w:p>
    <w:p w14:paraId="2CD09F71" w14:textId="7404A613" w:rsidR="003D1AF5" w:rsidRPr="00F07130" w:rsidRDefault="003D1AF5" w:rsidP="00355FCE">
      <w:pPr>
        <w:spacing w:before="60" w:after="60" w:line="276" w:lineRule="auto"/>
        <w:ind w:firstLine="567"/>
        <w:rPr>
          <w:color w:val="000000" w:themeColor="text1"/>
        </w:rPr>
      </w:pPr>
      <w:proofErr w:type="gramStart"/>
      <w:r w:rsidRPr="00F07130">
        <w:rPr>
          <w:color w:val="000000" w:themeColor="text1"/>
        </w:rPr>
        <w:t>- Địa chỉ văn phòng:</w:t>
      </w:r>
      <w:r w:rsidR="001C472F" w:rsidRPr="00F07130">
        <w:rPr>
          <w:color w:val="000000" w:themeColor="text1"/>
        </w:rPr>
        <w:t xml:space="preserve"> KCN Nam Đông Hà, Phườ</w:t>
      </w:r>
      <w:r w:rsidR="0006410F" w:rsidRPr="00F07130">
        <w:rPr>
          <w:color w:val="000000" w:themeColor="text1"/>
        </w:rPr>
        <w:t>ng Đông Lương, thành</w:t>
      </w:r>
      <w:r w:rsidR="001C472F" w:rsidRPr="00F07130">
        <w:rPr>
          <w:color w:val="000000" w:themeColor="text1"/>
        </w:rPr>
        <w:t xml:space="preserve"> phố Đông Hà</w:t>
      </w:r>
      <w:r w:rsidR="006C4B2B" w:rsidRPr="00F07130">
        <w:rPr>
          <w:color w:val="000000" w:themeColor="text1"/>
        </w:rPr>
        <w:t>.</w:t>
      </w:r>
      <w:proofErr w:type="gramEnd"/>
      <w:r w:rsidR="006C4B2B" w:rsidRPr="00F07130">
        <w:rPr>
          <w:color w:val="000000" w:themeColor="text1"/>
        </w:rPr>
        <w:t xml:space="preserve"> </w:t>
      </w:r>
    </w:p>
    <w:p w14:paraId="5A8172B6" w14:textId="522C4500" w:rsidR="003D1AF5" w:rsidRPr="00F07130" w:rsidRDefault="003D1AF5" w:rsidP="00355FCE">
      <w:pPr>
        <w:spacing w:before="60" w:after="60" w:line="276" w:lineRule="auto"/>
        <w:ind w:firstLine="567"/>
        <w:rPr>
          <w:color w:val="000000" w:themeColor="text1"/>
        </w:rPr>
      </w:pPr>
      <w:r w:rsidRPr="00F07130">
        <w:rPr>
          <w:color w:val="000000" w:themeColor="text1"/>
        </w:rPr>
        <w:t xml:space="preserve">- Người đại diện </w:t>
      </w:r>
      <w:proofErr w:type="gramStart"/>
      <w:r w:rsidRPr="00F07130">
        <w:rPr>
          <w:color w:val="000000" w:themeColor="text1"/>
        </w:rPr>
        <w:t>theo</w:t>
      </w:r>
      <w:proofErr w:type="gramEnd"/>
      <w:r w:rsidRPr="00F07130">
        <w:rPr>
          <w:color w:val="000000" w:themeColor="text1"/>
        </w:rPr>
        <w:t xml:space="preserve"> pháp luật của chủ cơ sở: </w:t>
      </w:r>
      <w:r w:rsidR="001C472F" w:rsidRPr="00F07130">
        <w:rPr>
          <w:color w:val="000000" w:themeColor="text1"/>
        </w:rPr>
        <w:t>Phan Ngọc Hùng</w:t>
      </w:r>
      <w:r w:rsidR="008739EF" w:rsidRPr="00F07130">
        <w:rPr>
          <w:color w:val="000000" w:themeColor="text1"/>
        </w:rPr>
        <w:t>. Chức vụ: Giám đốc</w:t>
      </w:r>
    </w:p>
    <w:p w14:paraId="331AA6F4" w14:textId="52F308D3" w:rsidR="003D1AF5" w:rsidRPr="00F07130" w:rsidRDefault="003D1AF5" w:rsidP="00355FCE">
      <w:pPr>
        <w:spacing w:before="60" w:after="60" w:line="276" w:lineRule="auto"/>
        <w:ind w:firstLine="567"/>
        <w:rPr>
          <w:color w:val="000000" w:themeColor="text1"/>
        </w:rPr>
      </w:pPr>
      <w:r w:rsidRPr="00F07130">
        <w:rPr>
          <w:color w:val="000000" w:themeColor="text1"/>
        </w:rPr>
        <w:lastRenderedPageBreak/>
        <w:t xml:space="preserve">- Điện thoại: </w:t>
      </w:r>
      <w:r w:rsidR="001C472F" w:rsidRPr="00F07130">
        <w:rPr>
          <w:color w:val="000000" w:themeColor="text1"/>
        </w:rPr>
        <w:t>0233.3563579</w:t>
      </w:r>
      <w:r w:rsidRPr="00F07130">
        <w:rPr>
          <w:color w:val="000000" w:themeColor="text1"/>
        </w:rPr>
        <w:t xml:space="preserve"> </w:t>
      </w:r>
    </w:p>
    <w:p w14:paraId="50A671B9" w14:textId="2F007938" w:rsidR="001C472F" w:rsidRPr="00F07130" w:rsidRDefault="003D1AF5" w:rsidP="00355FCE">
      <w:pPr>
        <w:spacing w:before="60" w:after="60" w:line="276" w:lineRule="auto"/>
        <w:ind w:firstLine="567"/>
        <w:rPr>
          <w:color w:val="000000" w:themeColor="text1"/>
        </w:rPr>
      </w:pPr>
      <w:r w:rsidRPr="00F07130">
        <w:rPr>
          <w:color w:val="000000" w:themeColor="text1"/>
        </w:rPr>
        <w:t xml:space="preserve">- </w:t>
      </w:r>
      <w:r w:rsidR="001C472F" w:rsidRPr="00F07130">
        <w:rPr>
          <w:color w:val="000000" w:themeColor="text1"/>
        </w:rPr>
        <w:t>Giấy</w:t>
      </w:r>
      <w:bookmarkStart w:id="13" w:name="_GoBack"/>
      <w:bookmarkEnd w:id="13"/>
      <w:r w:rsidR="001C472F" w:rsidRPr="00F07130">
        <w:rPr>
          <w:color w:val="000000" w:themeColor="text1"/>
        </w:rPr>
        <w:t xml:space="preserve"> chứng nhận đăng kí hoạt động chi nhánh số 0400101556-008 đăng kí lần đầu ngày 18/05/2007, thay đổi lần thứ 6 ngày 07/04/2022 do Phòng đăng kí kinh doanh -  Sở Kế hoạch và Đầu tư tỉnh Quảng Trị cấp.</w:t>
      </w:r>
    </w:p>
    <w:p w14:paraId="3EC593DB" w14:textId="2F48510D" w:rsidR="003D1AF5" w:rsidRPr="00F07130" w:rsidRDefault="003D1AF5" w:rsidP="00355FCE">
      <w:pPr>
        <w:pStyle w:val="Heading2"/>
        <w:spacing w:before="60" w:after="60"/>
        <w:rPr>
          <w:color w:val="000000" w:themeColor="text1"/>
        </w:rPr>
      </w:pPr>
      <w:bookmarkStart w:id="14" w:name="_Toc136357194"/>
      <w:r w:rsidRPr="00F07130">
        <w:rPr>
          <w:color w:val="000000" w:themeColor="text1"/>
        </w:rPr>
        <w:t>Tên cơ sở</w:t>
      </w:r>
      <w:bookmarkEnd w:id="14"/>
    </w:p>
    <w:p w14:paraId="045A3C43" w14:textId="61F06153" w:rsidR="004D6E04" w:rsidRPr="00F07130" w:rsidRDefault="0090280A" w:rsidP="00355FCE">
      <w:pPr>
        <w:widowControl w:val="0"/>
        <w:spacing w:before="60" w:after="60" w:line="240" w:lineRule="auto"/>
        <w:ind w:firstLine="567"/>
        <w:rPr>
          <w:rFonts w:eastAsia="Times New Roman" w:cs="Times New Roman"/>
          <w:color w:val="000000" w:themeColor="text1"/>
        </w:rPr>
      </w:pPr>
      <w:r w:rsidRPr="00F07130">
        <w:rPr>
          <w:rFonts w:eastAsia="Times New Roman" w:cs="Times New Roman"/>
          <w:color w:val="000000" w:themeColor="text1"/>
        </w:rPr>
        <w:t>- Tên c</w:t>
      </w:r>
      <w:r w:rsidR="004D6E04" w:rsidRPr="00F07130">
        <w:rPr>
          <w:rFonts w:eastAsia="Times New Roman" w:cs="Times New Roman"/>
          <w:color w:val="000000" w:themeColor="text1"/>
        </w:rPr>
        <w:t xml:space="preserve">ơ sở: </w:t>
      </w:r>
      <w:r w:rsidR="00576EC1" w:rsidRPr="00F07130">
        <w:rPr>
          <w:color w:val="000000" w:themeColor="text1"/>
        </w:rPr>
        <w:t>Nhà máy May xuất khẩu Đông Hà - Quảng Trị</w:t>
      </w:r>
      <w:r w:rsidR="007B5B31" w:rsidRPr="00F07130">
        <w:rPr>
          <w:rFonts w:eastAsia="Times New Roman" w:cs="Times New Roman"/>
          <w:color w:val="000000" w:themeColor="text1"/>
        </w:rPr>
        <w:t>.</w:t>
      </w:r>
    </w:p>
    <w:p w14:paraId="253B7EB5" w14:textId="176DFB41" w:rsidR="001033A9" w:rsidRPr="00F07130" w:rsidRDefault="001033A9" w:rsidP="00355FCE">
      <w:pPr>
        <w:widowControl w:val="0"/>
        <w:spacing w:before="60" w:after="60" w:line="240" w:lineRule="auto"/>
        <w:ind w:firstLine="567"/>
        <w:rPr>
          <w:rFonts w:eastAsia="Times New Roman" w:cs="Times New Roman"/>
          <w:color w:val="000000" w:themeColor="text1"/>
        </w:rPr>
      </w:pPr>
      <w:proofErr w:type="gramStart"/>
      <w:r w:rsidRPr="00F07130">
        <w:rPr>
          <w:rFonts w:eastAsia="Times New Roman" w:cs="Times New Roman"/>
          <w:color w:val="000000" w:themeColor="text1"/>
        </w:rPr>
        <w:t xml:space="preserve">- Địa điểm </w:t>
      </w:r>
      <w:r w:rsidR="00CF67C9" w:rsidRPr="00F07130">
        <w:rPr>
          <w:rFonts w:eastAsia="Times New Roman" w:cs="Times New Roman"/>
          <w:color w:val="000000" w:themeColor="text1"/>
        </w:rPr>
        <w:t>cơ sở</w:t>
      </w:r>
      <w:r w:rsidRPr="00F07130">
        <w:rPr>
          <w:rFonts w:eastAsia="Times New Roman" w:cs="Times New Roman"/>
          <w:color w:val="000000" w:themeColor="text1"/>
        </w:rPr>
        <w:t xml:space="preserve">: </w:t>
      </w:r>
      <w:r w:rsidR="001C472F" w:rsidRPr="00F07130">
        <w:rPr>
          <w:color w:val="000000" w:themeColor="text1"/>
        </w:rPr>
        <w:t>KCN Nam Đông Hà, Phườ</w:t>
      </w:r>
      <w:r w:rsidR="00BF13E7" w:rsidRPr="00F07130">
        <w:rPr>
          <w:color w:val="000000" w:themeColor="text1"/>
        </w:rPr>
        <w:t>ng Đông Lương, t</w:t>
      </w:r>
      <w:r w:rsidR="001C472F" w:rsidRPr="00F07130">
        <w:rPr>
          <w:color w:val="000000" w:themeColor="text1"/>
        </w:rPr>
        <w:t>hàn</w:t>
      </w:r>
      <w:r w:rsidR="00BF13E7" w:rsidRPr="00F07130">
        <w:rPr>
          <w:color w:val="000000" w:themeColor="text1"/>
        </w:rPr>
        <w:t>h</w:t>
      </w:r>
      <w:r w:rsidR="001C472F" w:rsidRPr="00F07130">
        <w:rPr>
          <w:color w:val="000000" w:themeColor="text1"/>
        </w:rPr>
        <w:t xml:space="preserve"> phố Đông Hà</w:t>
      </w:r>
      <w:r w:rsidR="00A36ECC" w:rsidRPr="00F07130">
        <w:rPr>
          <w:rFonts w:eastAsia="Times New Roman" w:cs="Times New Roman"/>
          <w:color w:val="000000" w:themeColor="text1"/>
        </w:rPr>
        <w:t>.</w:t>
      </w:r>
      <w:proofErr w:type="gramEnd"/>
      <w:r w:rsidR="001415D1" w:rsidRPr="00F07130">
        <w:rPr>
          <w:rFonts w:eastAsia="Times New Roman" w:cs="Times New Roman"/>
          <w:color w:val="000000" w:themeColor="text1"/>
        </w:rPr>
        <w:t xml:space="preserve"> </w:t>
      </w:r>
    </w:p>
    <w:p w14:paraId="714CA34F" w14:textId="59F89B8D" w:rsidR="00042BFC" w:rsidRPr="00F07130" w:rsidRDefault="00042BFC" w:rsidP="00355FCE">
      <w:pPr>
        <w:widowControl w:val="0"/>
        <w:spacing w:before="60" w:after="60" w:line="240" w:lineRule="auto"/>
        <w:ind w:firstLine="567"/>
        <w:rPr>
          <w:rFonts w:eastAsia="Times New Roman" w:cs="Times New Roman"/>
          <w:color w:val="000000" w:themeColor="text1"/>
        </w:rPr>
      </w:pPr>
      <w:r w:rsidRPr="00F07130">
        <w:rPr>
          <w:rFonts w:eastAsia="Times New Roman" w:cs="Times New Roman"/>
          <w:color w:val="000000" w:themeColor="text1"/>
        </w:rPr>
        <w:t>- Diện tích cơ sở: 29.223 m</w:t>
      </w:r>
      <w:r w:rsidRPr="00F07130">
        <w:rPr>
          <w:rFonts w:eastAsia="Times New Roman" w:cs="Times New Roman"/>
          <w:color w:val="000000" w:themeColor="text1"/>
          <w:vertAlign w:val="superscript"/>
        </w:rPr>
        <w:t>2</w:t>
      </w:r>
      <w:r w:rsidRPr="00F07130">
        <w:rPr>
          <w:rFonts w:eastAsia="Times New Roman" w:cs="Times New Roman"/>
          <w:color w:val="000000" w:themeColor="text1"/>
        </w:rPr>
        <w:t>.</w:t>
      </w:r>
    </w:p>
    <w:p w14:paraId="76789B40" w14:textId="14A68443" w:rsidR="001033A9" w:rsidRPr="00F07130" w:rsidRDefault="001033A9" w:rsidP="00355FCE">
      <w:pPr>
        <w:widowControl w:val="0"/>
        <w:spacing w:before="60" w:after="60" w:line="240" w:lineRule="auto"/>
        <w:ind w:firstLine="567"/>
        <w:rPr>
          <w:rFonts w:eastAsia="Times New Roman" w:cs="Times New Roman"/>
          <w:color w:val="000000" w:themeColor="text1"/>
        </w:rPr>
      </w:pPr>
      <w:r w:rsidRPr="00F07130">
        <w:rPr>
          <w:rFonts w:eastAsia="Times New Roman" w:cs="Times New Roman"/>
          <w:color w:val="000000" w:themeColor="text1"/>
        </w:rPr>
        <w:t xml:space="preserve">- Quy mô của </w:t>
      </w:r>
      <w:r w:rsidR="00CF67C9" w:rsidRPr="00F07130">
        <w:rPr>
          <w:rFonts w:eastAsia="Times New Roman" w:cs="Times New Roman"/>
          <w:color w:val="000000" w:themeColor="text1"/>
        </w:rPr>
        <w:t>cơ sở</w:t>
      </w:r>
      <w:r w:rsidRPr="00F07130">
        <w:rPr>
          <w:rFonts w:eastAsia="Times New Roman" w:cs="Times New Roman"/>
          <w:color w:val="000000" w:themeColor="text1"/>
        </w:rPr>
        <w:t xml:space="preserve">: </w:t>
      </w:r>
      <w:r w:rsidR="005840E4" w:rsidRPr="00F07130">
        <w:rPr>
          <w:rFonts w:eastAsia="Times New Roman" w:cs="Times New Roman"/>
          <w:color w:val="000000" w:themeColor="text1"/>
        </w:rPr>
        <w:t>Cơ sở</w:t>
      </w:r>
      <w:r w:rsidR="00764FFE" w:rsidRPr="00F07130">
        <w:rPr>
          <w:rFonts w:eastAsia="Times New Roman" w:cs="Times New Roman"/>
          <w:color w:val="000000" w:themeColor="text1"/>
        </w:rPr>
        <w:t xml:space="preserve"> thuộc lĩnh vực công nghiệp có tổng mức đầu tư </w:t>
      </w:r>
      <w:r w:rsidR="006D19FE" w:rsidRPr="00F07130">
        <w:rPr>
          <w:rFonts w:eastAsia="Times New Roman" w:cs="Times New Roman"/>
          <w:color w:val="000000" w:themeColor="text1"/>
        </w:rPr>
        <w:t>53</w:t>
      </w:r>
      <w:proofErr w:type="gramStart"/>
      <w:r w:rsidR="006D19FE" w:rsidRPr="00F07130">
        <w:rPr>
          <w:rFonts w:eastAsia="Times New Roman" w:cs="Times New Roman"/>
          <w:color w:val="000000" w:themeColor="text1"/>
        </w:rPr>
        <w:t>,7</w:t>
      </w:r>
      <w:proofErr w:type="gramEnd"/>
      <w:r w:rsidR="00764FFE" w:rsidRPr="00F07130">
        <w:rPr>
          <w:rFonts w:eastAsia="Times New Roman" w:cs="Times New Roman"/>
          <w:color w:val="000000" w:themeColor="text1"/>
        </w:rPr>
        <w:t xml:space="preserve"> tỷ đồng</w:t>
      </w:r>
      <w:r w:rsidR="004D6E04" w:rsidRPr="00F07130">
        <w:rPr>
          <w:rFonts w:eastAsia="Times New Roman" w:cs="Times New Roman"/>
          <w:color w:val="000000" w:themeColor="text1"/>
        </w:rPr>
        <w:t xml:space="preserve"> </w:t>
      </w:r>
      <w:r w:rsidR="00FC5FF0" w:rsidRPr="00F07130">
        <w:rPr>
          <w:rFonts w:eastAsia="Times New Roman" w:cs="Times New Roman"/>
          <w:color w:val="000000" w:themeColor="text1"/>
        </w:rPr>
        <w:t>tương đương với dự án nhóm C theo luật đầu tư công</w:t>
      </w:r>
      <w:r w:rsidR="004D6E04" w:rsidRPr="00F07130">
        <w:rPr>
          <w:rFonts w:eastAsia="Times New Roman" w:cs="Times New Roman"/>
          <w:color w:val="000000" w:themeColor="text1"/>
        </w:rPr>
        <w:t>.</w:t>
      </w:r>
      <w:r w:rsidR="00764FFE" w:rsidRPr="00F07130">
        <w:rPr>
          <w:rFonts w:eastAsia="Times New Roman" w:cs="Times New Roman"/>
          <w:color w:val="000000" w:themeColor="text1"/>
        </w:rPr>
        <w:t xml:space="preserve"> </w:t>
      </w:r>
    </w:p>
    <w:p w14:paraId="31745860" w14:textId="23B834BB" w:rsidR="00042BFC" w:rsidRPr="00F07130" w:rsidRDefault="00042BFC" w:rsidP="00355FCE">
      <w:pPr>
        <w:widowControl w:val="0"/>
        <w:spacing w:before="60" w:after="60" w:line="240" w:lineRule="auto"/>
        <w:ind w:firstLine="567"/>
        <w:rPr>
          <w:rFonts w:eastAsia="Times New Roman" w:cs="Times New Roman"/>
          <w:color w:val="000000" w:themeColor="text1"/>
        </w:rPr>
      </w:pPr>
      <w:r w:rsidRPr="00F07130">
        <w:rPr>
          <w:rFonts w:eastAsia="Times New Roman" w:cs="Times New Roman"/>
          <w:color w:val="000000" w:themeColor="text1"/>
        </w:rPr>
        <w:t xml:space="preserve">- Cơ sở đã có giấy </w:t>
      </w:r>
      <w:r w:rsidR="004F368C" w:rsidRPr="00F07130">
        <w:rPr>
          <w:rFonts w:eastAsia="Times New Roman" w:cs="Times New Roman"/>
          <w:color w:val="000000" w:themeColor="text1"/>
        </w:rPr>
        <w:t xml:space="preserve">xác nhận đăng kí bản cam kết bảo vệ môi trường tại </w:t>
      </w:r>
      <w:r w:rsidR="00D664D7">
        <w:rPr>
          <w:color w:val="000000" w:themeColor="text1"/>
        </w:rPr>
        <w:t>Giấy xác nhận</w:t>
      </w:r>
      <w:r w:rsidR="004F368C" w:rsidRPr="00F07130">
        <w:rPr>
          <w:rFonts w:eastAsia="Times New Roman" w:cs="Times New Roman"/>
          <w:color w:val="000000" w:themeColor="text1"/>
        </w:rPr>
        <w:t xml:space="preserve"> số 573/GXN-UBND ngày 07/12/2007 của UBND thành phố Đông Hà. </w:t>
      </w:r>
    </w:p>
    <w:p w14:paraId="206F76D7" w14:textId="7B4C5907" w:rsidR="003D1AF5" w:rsidRPr="00F07130" w:rsidRDefault="003D1AF5" w:rsidP="00355FCE">
      <w:pPr>
        <w:pStyle w:val="Heading2"/>
        <w:spacing w:before="60" w:after="60"/>
        <w:rPr>
          <w:color w:val="000000" w:themeColor="text1"/>
        </w:rPr>
      </w:pPr>
      <w:bookmarkStart w:id="15" w:name="_Toc96347470"/>
      <w:bookmarkStart w:id="16" w:name="_Toc136357195"/>
      <w:r w:rsidRPr="00F07130">
        <w:rPr>
          <w:color w:val="000000" w:themeColor="text1"/>
        </w:rPr>
        <w:t>Công suất, công nghệ, sản phẩm sản xuất của cơ sở</w:t>
      </w:r>
      <w:bookmarkEnd w:id="15"/>
      <w:bookmarkEnd w:id="16"/>
    </w:p>
    <w:p w14:paraId="711E3FF1" w14:textId="54CFBA56" w:rsidR="00A36ECC" w:rsidRPr="00F07130" w:rsidRDefault="003D1AF5" w:rsidP="00355FCE">
      <w:pPr>
        <w:pStyle w:val="Heading3"/>
        <w:spacing w:before="60" w:after="60"/>
        <w:rPr>
          <w:color w:val="000000" w:themeColor="text1"/>
        </w:rPr>
      </w:pPr>
      <w:bookmarkStart w:id="17" w:name="_Toc132723486"/>
      <w:bookmarkStart w:id="18" w:name="_Toc136357196"/>
      <w:r w:rsidRPr="00F07130">
        <w:rPr>
          <w:color w:val="000000" w:themeColor="text1"/>
        </w:rPr>
        <w:t>Công suất hoạt động của cơ s</w:t>
      </w:r>
      <w:r w:rsidR="004D6E04" w:rsidRPr="00F07130">
        <w:rPr>
          <w:color w:val="000000" w:themeColor="text1"/>
        </w:rPr>
        <w:t>ở</w:t>
      </w:r>
      <w:bookmarkEnd w:id="17"/>
      <w:bookmarkEnd w:id="18"/>
    </w:p>
    <w:p w14:paraId="18DD5A98" w14:textId="0A86A8A8" w:rsidR="00A36ECC" w:rsidRPr="00F07130" w:rsidRDefault="000D7E11" w:rsidP="00355FCE">
      <w:pPr>
        <w:widowControl w:val="0"/>
        <w:spacing w:before="60" w:after="60" w:line="240" w:lineRule="auto"/>
        <w:ind w:firstLine="567"/>
        <w:rPr>
          <w:rFonts w:eastAsia="Times New Roman" w:cs="Times New Roman"/>
          <w:color w:val="000000" w:themeColor="text1"/>
        </w:rPr>
      </w:pPr>
      <w:r w:rsidRPr="00F07130">
        <w:rPr>
          <w:rFonts w:eastAsia="Times New Roman" w:cs="Times New Roman"/>
          <w:color w:val="000000" w:themeColor="text1"/>
        </w:rPr>
        <w:t>Công suất thiết kế: 2 triệu sản phẩm/năm</w:t>
      </w:r>
      <w:r w:rsidR="005840E4" w:rsidRPr="00F07130">
        <w:rPr>
          <w:rFonts w:eastAsia="Times New Roman" w:cs="Times New Roman"/>
          <w:color w:val="000000" w:themeColor="text1"/>
        </w:rPr>
        <w:t xml:space="preserve"> bao gồm áo jacket và đồ bảo hộ </w:t>
      </w:r>
      <w:proofErr w:type="gramStart"/>
      <w:r w:rsidR="005840E4" w:rsidRPr="00F07130">
        <w:rPr>
          <w:rFonts w:eastAsia="Times New Roman" w:cs="Times New Roman"/>
          <w:color w:val="000000" w:themeColor="text1"/>
        </w:rPr>
        <w:t>lao</w:t>
      </w:r>
      <w:proofErr w:type="gramEnd"/>
      <w:r w:rsidR="005840E4" w:rsidRPr="00F07130">
        <w:rPr>
          <w:rFonts w:eastAsia="Times New Roman" w:cs="Times New Roman"/>
          <w:color w:val="000000" w:themeColor="text1"/>
        </w:rPr>
        <w:t xml:space="preserve"> động.</w:t>
      </w:r>
    </w:p>
    <w:p w14:paraId="46EEA719" w14:textId="7EC5EB97" w:rsidR="001033A9" w:rsidRPr="00F07130" w:rsidRDefault="001033A9" w:rsidP="00355FCE">
      <w:pPr>
        <w:pStyle w:val="Heading3"/>
        <w:spacing w:before="60" w:after="60"/>
        <w:rPr>
          <w:color w:val="000000" w:themeColor="text1"/>
        </w:rPr>
      </w:pPr>
      <w:bookmarkStart w:id="19" w:name="_Toc132723487"/>
      <w:bookmarkStart w:id="20" w:name="_Toc136357197"/>
      <w:r w:rsidRPr="00F07130">
        <w:rPr>
          <w:color w:val="000000" w:themeColor="text1"/>
        </w:rPr>
        <w:t>Công nghệ sản xuất của</w:t>
      </w:r>
      <w:r w:rsidR="00556C05" w:rsidRPr="00F07130">
        <w:rPr>
          <w:color w:val="000000" w:themeColor="text1"/>
        </w:rPr>
        <w:t xml:space="preserve"> cơ sở</w:t>
      </w:r>
      <w:bookmarkEnd w:id="19"/>
      <w:bookmarkEnd w:id="20"/>
    </w:p>
    <w:p w14:paraId="41443D02" w14:textId="59E3700F" w:rsidR="000D7E11" w:rsidRPr="00F07130" w:rsidRDefault="000D7E11" w:rsidP="000D7E11">
      <w:pPr>
        <w:spacing w:line="276" w:lineRule="auto"/>
        <w:ind w:firstLine="567"/>
        <w:rPr>
          <w:i/>
          <w:color w:val="000000" w:themeColor="text1"/>
          <w:szCs w:val="22"/>
          <w:u w:val="single"/>
          <w:lang w:eastAsia="zh-CN"/>
        </w:rPr>
      </w:pPr>
      <w:proofErr w:type="gramStart"/>
      <w:r w:rsidRPr="00F07130">
        <w:rPr>
          <w:i/>
          <w:color w:val="000000" w:themeColor="text1"/>
          <w:szCs w:val="22"/>
          <w:u w:val="single"/>
          <w:lang w:eastAsia="zh-CN"/>
        </w:rPr>
        <w:t>Sơ</w:t>
      </w:r>
      <w:proofErr w:type="gramEnd"/>
      <w:r w:rsidRPr="00F07130">
        <w:rPr>
          <w:i/>
          <w:color w:val="000000" w:themeColor="text1"/>
          <w:szCs w:val="22"/>
          <w:u w:val="single"/>
          <w:lang w:eastAsia="zh-CN"/>
        </w:rPr>
        <w:t xml:space="preserve"> đồ quy trình công nghệ </w:t>
      </w:r>
    </w:p>
    <w:p w14:paraId="5C8667A7" w14:textId="054ED98D" w:rsidR="000D7E11" w:rsidRPr="00F07130" w:rsidRDefault="004E2339" w:rsidP="000D7E11">
      <w:pPr>
        <w:spacing w:line="276" w:lineRule="auto"/>
        <w:rPr>
          <w:color w:val="000000" w:themeColor="text1"/>
          <w:sz w:val="26"/>
          <w:szCs w:val="26"/>
          <w:lang w:eastAsia="zh-CN"/>
        </w:rPr>
      </w:pPr>
      <w:r w:rsidRPr="00F07130">
        <w:rPr>
          <w:i/>
          <w:noProof/>
          <w:color w:val="000000" w:themeColor="text1"/>
          <w:szCs w:val="22"/>
          <w:u w:val="single"/>
        </w:rPr>
        <mc:AlternateContent>
          <mc:Choice Requires="wpg">
            <w:drawing>
              <wp:anchor distT="0" distB="0" distL="114300" distR="114300" simplePos="0" relativeHeight="251659264" behindDoc="0" locked="0" layoutInCell="1" allowOverlap="1" wp14:anchorId="6B050F1F" wp14:editId="79FA6ED8">
                <wp:simplePos x="0" y="0"/>
                <wp:positionH relativeFrom="column">
                  <wp:posOffset>-4977</wp:posOffset>
                </wp:positionH>
                <wp:positionV relativeFrom="paragraph">
                  <wp:posOffset>125848</wp:posOffset>
                </wp:positionV>
                <wp:extent cx="5907111" cy="4000500"/>
                <wp:effectExtent l="0" t="0" r="17780" b="19050"/>
                <wp:wrapNone/>
                <wp:docPr id="1002" name="Group 1002"/>
                <wp:cNvGraphicFramePr/>
                <a:graphic xmlns:a="http://schemas.openxmlformats.org/drawingml/2006/main">
                  <a:graphicData uri="http://schemas.microsoft.com/office/word/2010/wordprocessingGroup">
                    <wpg:wgp>
                      <wpg:cNvGrpSpPr/>
                      <wpg:grpSpPr>
                        <a:xfrm>
                          <a:off x="0" y="0"/>
                          <a:ext cx="5907111" cy="4000500"/>
                          <a:chOff x="-197234" y="0"/>
                          <a:chExt cx="6064634" cy="4419600"/>
                        </a:xfrm>
                      </wpg:grpSpPr>
                      <wps:wsp>
                        <wps:cNvPr id="2" name="Rectangle 2"/>
                        <wps:cNvSpPr/>
                        <wps:spPr>
                          <a:xfrm>
                            <a:off x="2076450" y="0"/>
                            <a:ext cx="1809750" cy="333375"/>
                          </a:xfrm>
                          <a:prstGeom prst="rect">
                            <a:avLst/>
                          </a:prstGeom>
                          <a:noFill/>
                          <a:ln w="12700" cap="flat" cmpd="sng" algn="ctr">
                            <a:solidFill>
                              <a:sysClr val="windowText" lastClr="000000"/>
                            </a:solidFill>
                            <a:prstDash val="solid"/>
                            <a:miter lim="800000"/>
                          </a:ln>
                          <a:effectLst/>
                        </wps:spPr>
                        <wps:txbx>
                          <w:txbxContent>
                            <w:p w14:paraId="7E9B2E9E"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 xml:space="preserve">Nguyên liệu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Rectangle 545"/>
                        <wps:cNvSpPr/>
                        <wps:spPr>
                          <a:xfrm>
                            <a:off x="2066925" y="552450"/>
                            <a:ext cx="1809750" cy="333375"/>
                          </a:xfrm>
                          <a:prstGeom prst="rect">
                            <a:avLst/>
                          </a:prstGeom>
                          <a:noFill/>
                          <a:ln w="12700" cap="flat" cmpd="sng" algn="ctr">
                            <a:solidFill>
                              <a:sysClr val="windowText" lastClr="000000"/>
                            </a:solidFill>
                            <a:prstDash val="solid"/>
                            <a:miter lim="800000"/>
                          </a:ln>
                          <a:effectLst/>
                        </wps:spPr>
                        <wps:txbx>
                          <w:txbxContent>
                            <w:p w14:paraId="22586EB1"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 xml:space="preserve">Thiết kế mẫu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066925" y="1095375"/>
                            <a:ext cx="1809750" cy="333375"/>
                          </a:xfrm>
                          <a:prstGeom prst="rect">
                            <a:avLst/>
                          </a:prstGeom>
                          <a:noFill/>
                          <a:ln w="12700" cap="flat" cmpd="sng" algn="ctr">
                            <a:solidFill>
                              <a:sysClr val="windowText" lastClr="000000"/>
                            </a:solidFill>
                            <a:prstDash val="solid"/>
                            <a:miter lim="800000"/>
                          </a:ln>
                          <a:effectLst/>
                        </wps:spPr>
                        <wps:txbx>
                          <w:txbxContent>
                            <w:p w14:paraId="359B498E"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 xml:space="preserve">Cắt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066925" y="1647825"/>
                            <a:ext cx="1809750" cy="333375"/>
                          </a:xfrm>
                          <a:prstGeom prst="rect">
                            <a:avLst/>
                          </a:prstGeom>
                          <a:noFill/>
                          <a:ln w="12700" cap="flat" cmpd="sng" algn="ctr">
                            <a:solidFill>
                              <a:sysClr val="windowText" lastClr="000000"/>
                            </a:solidFill>
                            <a:prstDash val="solid"/>
                            <a:miter lim="800000"/>
                          </a:ln>
                          <a:effectLst/>
                        </wps:spPr>
                        <wps:txbx>
                          <w:txbxContent>
                            <w:p w14:paraId="21618A7B"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May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066925" y="2200275"/>
                            <a:ext cx="1809750" cy="333375"/>
                          </a:xfrm>
                          <a:prstGeom prst="rect">
                            <a:avLst/>
                          </a:prstGeom>
                          <a:noFill/>
                          <a:ln w="12700" cap="flat" cmpd="sng" algn="ctr">
                            <a:solidFill>
                              <a:sysClr val="windowText" lastClr="000000"/>
                            </a:solidFill>
                            <a:prstDash val="solid"/>
                            <a:miter lim="800000"/>
                          </a:ln>
                          <a:effectLst/>
                        </wps:spPr>
                        <wps:txbx>
                          <w:txbxContent>
                            <w:p w14:paraId="360A4582"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Ủi/Là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66925" y="2752725"/>
                            <a:ext cx="1809750" cy="561975"/>
                          </a:xfrm>
                          <a:prstGeom prst="rect">
                            <a:avLst/>
                          </a:prstGeom>
                          <a:noFill/>
                          <a:ln w="12700" cap="flat" cmpd="sng" algn="ctr">
                            <a:solidFill>
                              <a:sysClr val="windowText" lastClr="000000"/>
                            </a:solidFill>
                            <a:prstDash val="solid"/>
                            <a:miter lim="800000"/>
                          </a:ln>
                          <a:effectLst/>
                        </wps:spPr>
                        <wps:txbx>
                          <w:txbxContent>
                            <w:p w14:paraId="4319683D" w14:textId="77777777" w:rsidR="00CC2CFB" w:rsidRPr="00517324" w:rsidRDefault="00CC2CFB" w:rsidP="000D7E11">
                              <w:pPr>
                                <w:spacing w:before="0" w:after="0" w:line="240" w:lineRule="auto"/>
                                <w:jc w:val="center"/>
                                <w:rPr>
                                  <w:color w:val="000000" w:themeColor="text1"/>
                                  <w:sz w:val="26"/>
                                  <w:szCs w:val="26"/>
                                </w:rPr>
                              </w:pPr>
                              <w:r w:rsidRPr="00517324">
                                <w:rPr>
                                  <w:color w:val="000000" w:themeColor="text1"/>
                                  <w:sz w:val="26"/>
                                  <w:szCs w:val="26"/>
                                </w:rPr>
                                <w:t>Kiểm tra chất lượng sản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066925" y="3533775"/>
                            <a:ext cx="1809750" cy="333375"/>
                          </a:xfrm>
                          <a:prstGeom prst="rect">
                            <a:avLst/>
                          </a:prstGeom>
                          <a:noFill/>
                          <a:ln w="12700" cap="flat" cmpd="sng" algn="ctr">
                            <a:solidFill>
                              <a:sysClr val="windowText" lastClr="000000"/>
                            </a:solidFill>
                            <a:prstDash val="solid"/>
                            <a:miter lim="800000"/>
                          </a:ln>
                          <a:effectLst/>
                        </wps:spPr>
                        <wps:txbx>
                          <w:txbxContent>
                            <w:p w14:paraId="40C0C819"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Đóng gói, lưu kho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066925" y="4086225"/>
                            <a:ext cx="1809750" cy="333375"/>
                          </a:xfrm>
                          <a:prstGeom prst="rect">
                            <a:avLst/>
                          </a:prstGeom>
                          <a:noFill/>
                          <a:ln w="12700" cap="flat" cmpd="sng" algn="ctr">
                            <a:solidFill>
                              <a:sysClr val="windowText" lastClr="000000"/>
                            </a:solidFill>
                            <a:prstDash val="solid"/>
                            <a:miter lim="800000"/>
                          </a:ln>
                          <a:effectLst/>
                        </wps:spPr>
                        <wps:txbx>
                          <w:txbxContent>
                            <w:p w14:paraId="3EC93C0D"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Xuất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2981325" y="333375"/>
                            <a:ext cx="0" cy="219075"/>
                          </a:xfrm>
                          <a:prstGeom prst="straightConnector1">
                            <a:avLst/>
                          </a:prstGeom>
                          <a:noFill/>
                          <a:ln w="6350" cap="flat" cmpd="sng" algn="ctr">
                            <a:solidFill>
                              <a:sysClr val="windowText" lastClr="000000"/>
                            </a:solidFill>
                            <a:prstDash val="solid"/>
                            <a:miter lim="800000"/>
                            <a:tailEnd type="arrow"/>
                          </a:ln>
                          <a:effectLst/>
                        </wps:spPr>
                        <wps:bodyPr/>
                      </wps:wsp>
                      <wps:wsp>
                        <wps:cNvPr id="12" name="Straight Arrow Connector 12"/>
                        <wps:cNvCnPr/>
                        <wps:spPr>
                          <a:xfrm>
                            <a:off x="2990850" y="885825"/>
                            <a:ext cx="0" cy="219075"/>
                          </a:xfrm>
                          <a:prstGeom prst="straightConnector1">
                            <a:avLst/>
                          </a:prstGeom>
                          <a:noFill/>
                          <a:ln w="6350" cap="flat" cmpd="sng" algn="ctr">
                            <a:solidFill>
                              <a:sysClr val="windowText" lastClr="000000"/>
                            </a:solidFill>
                            <a:prstDash val="solid"/>
                            <a:miter lim="800000"/>
                            <a:tailEnd type="arrow"/>
                          </a:ln>
                          <a:effectLst/>
                        </wps:spPr>
                        <wps:bodyPr/>
                      </wps:wsp>
                      <wps:wsp>
                        <wps:cNvPr id="13" name="Straight Arrow Connector 13"/>
                        <wps:cNvCnPr/>
                        <wps:spPr>
                          <a:xfrm>
                            <a:off x="2990850" y="1428750"/>
                            <a:ext cx="0" cy="219075"/>
                          </a:xfrm>
                          <a:prstGeom prst="straightConnector1">
                            <a:avLst/>
                          </a:prstGeom>
                          <a:noFill/>
                          <a:ln w="6350" cap="flat" cmpd="sng" algn="ctr">
                            <a:solidFill>
                              <a:sysClr val="windowText" lastClr="000000"/>
                            </a:solidFill>
                            <a:prstDash val="solid"/>
                            <a:miter lim="800000"/>
                            <a:tailEnd type="arrow"/>
                          </a:ln>
                          <a:effectLst/>
                        </wps:spPr>
                        <wps:bodyPr/>
                      </wps:wsp>
                      <wps:wsp>
                        <wps:cNvPr id="14" name="Straight Arrow Connector 14"/>
                        <wps:cNvCnPr/>
                        <wps:spPr>
                          <a:xfrm>
                            <a:off x="2971800" y="1981200"/>
                            <a:ext cx="0" cy="219075"/>
                          </a:xfrm>
                          <a:prstGeom prst="straightConnector1">
                            <a:avLst/>
                          </a:prstGeom>
                          <a:noFill/>
                          <a:ln w="6350" cap="flat" cmpd="sng" algn="ctr">
                            <a:solidFill>
                              <a:sysClr val="windowText" lastClr="000000"/>
                            </a:solidFill>
                            <a:prstDash val="solid"/>
                            <a:miter lim="800000"/>
                            <a:tailEnd type="arrow"/>
                          </a:ln>
                          <a:effectLst/>
                        </wps:spPr>
                        <wps:bodyPr/>
                      </wps:wsp>
                      <wps:wsp>
                        <wps:cNvPr id="15" name="Straight Arrow Connector 15"/>
                        <wps:cNvCnPr/>
                        <wps:spPr>
                          <a:xfrm>
                            <a:off x="2971800" y="2533650"/>
                            <a:ext cx="0" cy="219075"/>
                          </a:xfrm>
                          <a:prstGeom prst="straightConnector1">
                            <a:avLst/>
                          </a:prstGeom>
                          <a:noFill/>
                          <a:ln w="6350" cap="flat" cmpd="sng" algn="ctr">
                            <a:solidFill>
                              <a:sysClr val="windowText" lastClr="000000"/>
                            </a:solidFill>
                            <a:prstDash val="solid"/>
                            <a:miter lim="800000"/>
                            <a:tailEnd type="arrow"/>
                          </a:ln>
                          <a:effectLst/>
                        </wps:spPr>
                        <wps:bodyPr/>
                      </wps:wsp>
                      <wps:wsp>
                        <wps:cNvPr id="16" name="Straight Arrow Connector 16"/>
                        <wps:cNvCnPr/>
                        <wps:spPr>
                          <a:xfrm>
                            <a:off x="2971800" y="3314700"/>
                            <a:ext cx="0" cy="219075"/>
                          </a:xfrm>
                          <a:prstGeom prst="straightConnector1">
                            <a:avLst/>
                          </a:prstGeom>
                          <a:noFill/>
                          <a:ln w="6350" cap="flat" cmpd="sng" algn="ctr">
                            <a:solidFill>
                              <a:sysClr val="windowText" lastClr="000000"/>
                            </a:solidFill>
                            <a:prstDash val="solid"/>
                            <a:miter lim="800000"/>
                            <a:tailEnd type="arrow"/>
                          </a:ln>
                          <a:effectLst/>
                        </wps:spPr>
                        <wps:bodyPr/>
                      </wps:wsp>
                      <wps:wsp>
                        <wps:cNvPr id="30" name="Straight Arrow Connector 30"/>
                        <wps:cNvCnPr/>
                        <wps:spPr>
                          <a:xfrm>
                            <a:off x="2962275" y="3867150"/>
                            <a:ext cx="0" cy="219075"/>
                          </a:xfrm>
                          <a:prstGeom prst="straightConnector1">
                            <a:avLst/>
                          </a:prstGeom>
                          <a:noFill/>
                          <a:ln w="6350" cap="flat" cmpd="sng" algn="ctr">
                            <a:solidFill>
                              <a:sysClr val="windowText" lastClr="000000"/>
                            </a:solidFill>
                            <a:prstDash val="solid"/>
                            <a:miter lim="800000"/>
                            <a:tailEnd type="arrow"/>
                          </a:ln>
                          <a:effectLst/>
                        </wps:spPr>
                        <wps:bodyPr/>
                      </wps:wsp>
                      <wps:wsp>
                        <wps:cNvPr id="31" name="Straight Arrow Connector 31"/>
                        <wps:cNvCnPr>
                          <a:stCxn id="32" idx="3"/>
                        </wps:cNvCnPr>
                        <wps:spPr>
                          <a:xfrm>
                            <a:off x="856525" y="2369721"/>
                            <a:ext cx="1210270" cy="2004"/>
                          </a:xfrm>
                          <a:prstGeom prst="straightConnector1">
                            <a:avLst/>
                          </a:prstGeom>
                          <a:noFill/>
                          <a:ln w="6350" cap="flat" cmpd="sng" algn="ctr">
                            <a:solidFill>
                              <a:sysClr val="windowText" lastClr="000000"/>
                            </a:solidFill>
                            <a:prstDash val="solid"/>
                            <a:miter lim="800000"/>
                            <a:tailEnd type="arrow"/>
                          </a:ln>
                          <a:effectLst/>
                        </wps:spPr>
                        <wps:bodyPr/>
                      </wps:wsp>
                      <wps:wsp>
                        <wps:cNvPr id="32" name="Rectangle 32"/>
                        <wps:cNvSpPr/>
                        <wps:spPr>
                          <a:xfrm>
                            <a:off x="-197234" y="2220075"/>
                            <a:ext cx="1053759" cy="299290"/>
                          </a:xfrm>
                          <a:prstGeom prst="rect">
                            <a:avLst/>
                          </a:prstGeom>
                          <a:noFill/>
                          <a:ln w="12700" cap="flat" cmpd="sng" algn="ctr">
                            <a:solidFill>
                              <a:sysClr val="windowText" lastClr="000000"/>
                            </a:solidFill>
                            <a:prstDash val="solid"/>
                            <a:miter lim="800000"/>
                          </a:ln>
                          <a:effectLst/>
                        </wps:spPr>
                        <wps:txbx>
                          <w:txbxContent>
                            <w:p w14:paraId="491197D0" w14:textId="391E48AC" w:rsidR="00CC2CFB" w:rsidRPr="00517324" w:rsidRDefault="00CC2CFB" w:rsidP="000D7E11">
                              <w:pPr>
                                <w:spacing w:before="0" w:after="0"/>
                                <w:jc w:val="center"/>
                                <w:rPr>
                                  <w:color w:val="000000" w:themeColor="text1"/>
                                  <w:sz w:val="26"/>
                                  <w:szCs w:val="26"/>
                                </w:rPr>
                              </w:pPr>
                              <w:r>
                                <w:rPr>
                                  <w:color w:val="000000" w:themeColor="text1"/>
                                  <w:sz w:val="26"/>
                                  <w:szCs w:val="26"/>
                                </w:rPr>
                                <w:t>Lò hơi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3876675" y="1266825"/>
                            <a:ext cx="466725" cy="0"/>
                          </a:xfrm>
                          <a:prstGeom prst="straightConnector1">
                            <a:avLst/>
                          </a:prstGeom>
                          <a:noFill/>
                          <a:ln w="6350" cap="flat" cmpd="sng" algn="ctr">
                            <a:solidFill>
                              <a:sysClr val="windowText" lastClr="000000"/>
                            </a:solidFill>
                            <a:prstDash val="lgDash"/>
                            <a:miter lim="800000"/>
                            <a:tailEnd type="arrow"/>
                          </a:ln>
                          <a:effectLst/>
                        </wps:spPr>
                        <wps:bodyPr/>
                      </wps:wsp>
                      <wps:wsp>
                        <wps:cNvPr id="37" name="Rectangle 37"/>
                        <wps:cNvSpPr/>
                        <wps:spPr>
                          <a:xfrm>
                            <a:off x="4342962" y="1104900"/>
                            <a:ext cx="1524000" cy="323850"/>
                          </a:xfrm>
                          <a:prstGeom prst="rect">
                            <a:avLst/>
                          </a:prstGeom>
                          <a:noFill/>
                          <a:ln w="12700" cap="flat" cmpd="sng" algn="ctr">
                            <a:solidFill>
                              <a:sysClr val="windowText" lastClr="000000"/>
                            </a:solidFill>
                            <a:prstDash val="dash"/>
                            <a:miter lim="800000"/>
                          </a:ln>
                          <a:effectLst/>
                        </wps:spPr>
                        <wps:txbx>
                          <w:txbxContent>
                            <w:p w14:paraId="606A9462"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Bụi, CTR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4342962" y="1622215"/>
                            <a:ext cx="1524000" cy="371474"/>
                          </a:xfrm>
                          <a:prstGeom prst="rect">
                            <a:avLst/>
                          </a:prstGeom>
                          <a:noFill/>
                          <a:ln w="12700" cap="flat" cmpd="sng" algn="ctr">
                            <a:solidFill>
                              <a:sysClr val="windowText" lastClr="000000"/>
                            </a:solidFill>
                            <a:prstDash val="dash"/>
                            <a:miter lim="800000"/>
                          </a:ln>
                          <a:effectLst/>
                        </wps:spPr>
                        <wps:txbx>
                          <w:txbxContent>
                            <w:p w14:paraId="73CB6291" w14:textId="3228683E" w:rsidR="00CC2CFB" w:rsidRPr="00517324" w:rsidRDefault="00CC2CFB" w:rsidP="000D7E11">
                              <w:pPr>
                                <w:spacing w:before="0" w:after="0"/>
                                <w:jc w:val="center"/>
                                <w:rPr>
                                  <w:color w:val="000000" w:themeColor="text1"/>
                                  <w:sz w:val="26"/>
                                  <w:szCs w:val="26"/>
                                </w:rPr>
                              </w:pPr>
                              <w:r>
                                <w:rPr>
                                  <w:color w:val="000000" w:themeColor="text1"/>
                                  <w:sz w:val="26"/>
                                  <w:szCs w:val="26"/>
                                </w:rPr>
                                <w:t>Bụ</w:t>
                              </w:r>
                              <w:r w:rsidRPr="00517324">
                                <w:rPr>
                                  <w:color w:val="000000" w:themeColor="text1"/>
                                  <w:sz w:val="26"/>
                                  <w:szCs w:val="26"/>
                                </w:rPr>
                                <w:t>i, Tiếng ồn, CTR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3876675" y="1790700"/>
                            <a:ext cx="466725" cy="0"/>
                          </a:xfrm>
                          <a:prstGeom prst="straightConnector1">
                            <a:avLst/>
                          </a:prstGeom>
                          <a:noFill/>
                          <a:ln w="6350" cap="flat" cmpd="sng" algn="ctr">
                            <a:solidFill>
                              <a:sysClr val="windowText" lastClr="000000"/>
                            </a:solidFill>
                            <a:prstDash val="lgDash"/>
                            <a:miter lim="800000"/>
                            <a:tailEnd type="arrow"/>
                          </a:ln>
                          <a:effectLst/>
                        </wps:spPr>
                        <wps:bodyPr/>
                      </wps:wsp>
                      <wps:wsp>
                        <wps:cNvPr id="40" name="Rectangle 40"/>
                        <wps:cNvSpPr/>
                        <wps:spPr>
                          <a:xfrm>
                            <a:off x="4342525" y="2203239"/>
                            <a:ext cx="1524000" cy="370561"/>
                          </a:xfrm>
                          <a:prstGeom prst="rect">
                            <a:avLst/>
                          </a:prstGeom>
                          <a:noFill/>
                          <a:ln w="12700" cap="flat" cmpd="sng" algn="ctr">
                            <a:solidFill>
                              <a:sysClr val="windowText" lastClr="000000"/>
                            </a:solidFill>
                            <a:prstDash val="dash"/>
                            <a:miter lim="800000"/>
                          </a:ln>
                          <a:effectLst/>
                        </wps:spPr>
                        <wps:txbx>
                          <w:txbxContent>
                            <w:p w14:paraId="5C915540"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Nhiệt dư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3876675" y="2371725"/>
                            <a:ext cx="466725" cy="0"/>
                          </a:xfrm>
                          <a:prstGeom prst="straightConnector1">
                            <a:avLst/>
                          </a:prstGeom>
                          <a:noFill/>
                          <a:ln w="6350" cap="flat" cmpd="sng" algn="ctr">
                            <a:solidFill>
                              <a:sysClr val="windowText" lastClr="000000"/>
                            </a:solidFill>
                            <a:prstDash val="lgDash"/>
                            <a:miter lim="800000"/>
                            <a:tailEnd type="arrow"/>
                          </a:ln>
                          <a:effectLst/>
                        </wps:spPr>
                        <wps:bodyPr/>
                      </wps:wsp>
                      <wps:wsp>
                        <wps:cNvPr id="42" name="Straight Arrow Connector 42"/>
                        <wps:cNvCnPr/>
                        <wps:spPr>
                          <a:xfrm>
                            <a:off x="3876675" y="3019425"/>
                            <a:ext cx="466725" cy="0"/>
                          </a:xfrm>
                          <a:prstGeom prst="straightConnector1">
                            <a:avLst/>
                          </a:prstGeom>
                          <a:noFill/>
                          <a:ln w="6350" cap="flat" cmpd="sng" algn="ctr">
                            <a:solidFill>
                              <a:sysClr val="windowText" lastClr="000000"/>
                            </a:solidFill>
                            <a:prstDash val="lgDash"/>
                            <a:miter lim="800000"/>
                            <a:tailEnd type="arrow"/>
                          </a:ln>
                          <a:effectLst/>
                        </wps:spPr>
                        <wps:bodyPr/>
                      </wps:wsp>
                      <wps:wsp>
                        <wps:cNvPr id="43" name="Rectangle 43"/>
                        <wps:cNvSpPr/>
                        <wps:spPr>
                          <a:xfrm>
                            <a:off x="4343400" y="2876550"/>
                            <a:ext cx="1524000" cy="295275"/>
                          </a:xfrm>
                          <a:prstGeom prst="rect">
                            <a:avLst/>
                          </a:prstGeom>
                          <a:noFill/>
                          <a:ln w="12700" cap="flat" cmpd="sng" algn="ctr">
                            <a:solidFill>
                              <a:sysClr val="windowText" lastClr="000000"/>
                            </a:solidFill>
                            <a:prstDash val="dash"/>
                            <a:miter lim="800000"/>
                          </a:ln>
                          <a:effectLst/>
                        </wps:spPr>
                        <wps:txbx>
                          <w:txbxContent>
                            <w:p w14:paraId="4E806CC3"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CTR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3876675" y="3686175"/>
                            <a:ext cx="466725" cy="0"/>
                          </a:xfrm>
                          <a:prstGeom prst="straightConnector1">
                            <a:avLst/>
                          </a:prstGeom>
                          <a:noFill/>
                          <a:ln w="6350" cap="flat" cmpd="sng" algn="ctr">
                            <a:solidFill>
                              <a:sysClr val="windowText" lastClr="000000"/>
                            </a:solidFill>
                            <a:prstDash val="lgDash"/>
                            <a:miter lim="800000"/>
                            <a:tailEnd type="arrow"/>
                          </a:ln>
                          <a:effectLst/>
                        </wps:spPr>
                        <wps:bodyPr/>
                      </wps:wsp>
                      <wps:wsp>
                        <wps:cNvPr id="45" name="Rectangle 45"/>
                        <wps:cNvSpPr/>
                        <wps:spPr>
                          <a:xfrm>
                            <a:off x="4343400" y="3543300"/>
                            <a:ext cx="1524000" cy="295275"/>
                          </a:xfrm>
                          <a:prstGeom prst="rect">
                            <a:avLst/>
                          </a:prstGeom>
                          <a:noFill/>
                          <a:ln w="12700" cap="flat" cmpd="sng" algn="ctr">
                            <a:solidFill>
                              <a:sysClr val="windowText" lastClr="000000"/>
                            </a:solidFill>
                            <a:prstDash val="dash"/>
                            <a:miter lim="800000"/>
                          </a:ln>
                          <a:effectLst/>
                        </wps:spPr>
                        <wps:txbx>
                          <w:txbxContent>
                            <w:p w14:paraId="2FD95FFD" w14:textId="77777777" w:rsidR="00CC2CFB" w:rsidRPr="00517324" w:rsidRDefault="00CC2CFB" w:rsidP="000D7E11">
                              <w:pPr>
                                <w:spacing w:before="0" w:after="0"/>
                                <w:jc w:val="center"/>
                                <w:rPr>
                                  <w:color w:val="000000" w:themeColor="text1"/>
                                  <w:sz w:val="26"/>
                                  <w:szCs w:val="26"/>
                                </w:rPr>
                              </w:pPr>
                              <w:r w:rsidRPr="00517324">
                                <w:rPr>
                                  <w:color w:val="000000" w:themeColor="text1"/>
                                  <w:sz w:val="26"/>
                                  <w:szCs w:val="26"/>
                                </w:rPr>
                                <w:t>CTR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02" o:spid="_x0000_s1026" style="position:absolute;left:0;text-align:left;margin-left:-.4pt;margin-top:9.9pt;width:465.15pt;height:315pt;z-index:251659264;mso-width-relative:margin;mso-height-relative:margin" coordorigin="-1972" coordsize="60646,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">
                <v:rect id="Rectangle 2" o:spid="_x0000_s1027" style="position:absolute;left:20764;width:18098;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textbox>
                    <w:txbxContent>
                      <w:p w14:paraId="7E9B2E9E"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 xml:space="preserve">Nguyên liệu </w:t>
                        </w:r>
                      </w:p>
                    </w:txbxContent>
                  </v:textbox>
                </v:rect>
                <v:rect id="Rectangle 545" o:spid="_x0000_s1028" style="position:absolute;left:20669;top:5524;width:18097;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VsQA&#10;AADcAAAADwAAAGRycy9kb3ducmV2LnhtbESPT2sCMRTE7wW/Q3iCt5qoVWQ1ighCob34B8Hbc/Pc&#10;XUxelk26br99UxA8DjPzG2a57pwVLTWh8qxhNFQgiHNvKi40nI679zmIEJENWs+k4ZcCrFe9tyVm&#10;xj94T+0hFiJBOGSooYyxzqQMeUkOw9DXxMm7+cZhTLIppGnwkeDOyrFSM+mw4rRQYk3bkvL74cdp&#10;2Kvj+ct9T9Tlqk7nsHP22m6s1oN+t1mAiNTFV/jZ/jQaph9T+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v1bEAAAA3AAAAA8AAAAAAAAAAAAAAAAAmAIAAGRycy9k&#10;b3ducmV2LnhtbFBLBQYAAAAABAAEAPUAAACJAwAAAAA=&#10;" filled="f" strokecolor="windowText" strokeweight="1pt">
                  <v:textbox>
                    <w:txbxContent>
                      <w:p w14:paraId="22586EB1"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 xml:space="preserve">Thiết kế mẫu </w:t>
                        </w:r>
                      </w:p>
                    </w:txbxContent>
                  </v:textbox>
                </v:rect>
                <v:rect id="Rectangle 5" o:spid="_x0000_s1029" style="position:absolute;left:20669;top:10953;width:18097;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textbox>
                    <w:txbxContent>
                      <w:p w14:paraId="359B498E"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 xml:space="preserve">Cắt </w:t>
                        </w:r>
                      </w:p>
                    </w:txbxContent>
                  </v:textbox>
                </v:rect>
                <v:rect id="Rectangle 6" o:spid="_x0000_s1030" style="position:absolute;left:20669;top:16478;width:18097;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hocIA&#10;AADaAAAADwAAAGRycy9kb3ducmV2LnhtbESPT4vCMBTE78J+h/AWvGmyCiJdo4ggLOxe/EPB27N5&#10;2xaTl9LEWr+9EQSPw8z8hlmsemdFR22oPWv4GisQxIU3NZcajoftaA4iRGSD1jNpuFOA1fJjsMDM&#10;+BvvqNvHUiQIhww1VDE2mZShqMhhGPuGOHn/vnUYk2xLaVq8JbizcqLUTDqsOS1U2NCmouKyvzoN&#10;O3XIf93fVJ3O6piHrbPnbm21Hn72628Qkfr4Dr/aP0bDDJ5X0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uGhwgAAANoAAAAPAAAAAAAAAAAAAAAAAJgCAABkcnMvZG93&#10;bnJldi54bWxQSwUGAAAAAAQABAD1AAAAhwMAAAAA&#10;" filled="f" strokecolor="windowText" strokeweight="1pt">
                  <v:textbox>
                    <w:txbxContent>
                      <w:p w14:paraId="21618A7B"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May</w:t>
                        </w:r>
                      </w:p>
                    </w:txbxContent>
                  </v:textbox>
                </v:rect>
                <v:rect id="Rectangle 7" o:spid="_x0000_s1031" style="position:absolute;left:20669;top:22002;width:18097;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EOsIA&#10;AADaAAAADwAAAGRycy9kb3ducmV2LnhtbESPT4vCMBTE78J+h/AEb5qooNI1iiwIC7sX/yDs7dk8&#10;22LyUppYu9/eCILHYWZ+wyzXnbOipSZUnjWMRwoEce5NxYWG42E7XIAIEdmg9Uwa/inAevXRW2Jm&#10;/J131O5jIRKEQ4YayhjrTMqQl+QwjHxNnLyLbxzGJJtCmgbvCe6snCg1kw4rTgsl1vRVUn7d35yG&#10;nTqcftzvVP2d1fEUts6e243VetDvNp8gInXxHX61v42GO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kQ6wgAAANoAAAAPAAAAAAAAAAAAAAAAAJgCAABkcnMvZG93&#10;bnJldi54bWxQSwUGAAAAAAQABAD1AAAAhwMAAAAA&#10;" filled="f" strokecolor="windowText" strokeweight="1pt">
                  <v:textbox>
                    <w:txbxContent>
                      <w:p w14:paraId="360A4582"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Ủi/Là</w:t>
                        </w:r>
                      </w:p>
                    </w:txbxContent>
                  </v:textbox>
                </v:rect>
                <v:rect id="Rectangle 8" o:spid="_x0000_s1032" style="position:absolute;left:20669;top:27527;width:18097;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QSMAA&#10;AADaAAAADwAAAGRycy9kb3ducmV2LnhtbERPyWrDMBC9F/oPYgq9NVJTCMWNbEIgUGgvWTDkNram&#10;lok0MpbiuH9fHQI9Pt6+rmbvxERj7ANreF0oEMRtMD13Gk7H3cs7iJiQDbrApOGXIlTl48MaCxNu&#10;vKfpkDqRQzgWqMGmNBRSxtaSx7gIA3HmfsLoMWU4dtKMeMvh3smlUivpsefcYHGgraX2crh6DXt1&#10;rL/895s6N+pUx513zbRxWj8/zZsPEInm9C++uz+Nhrw1X8k3QJ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XQSMAAAADaAAAADwAAAAAAAAAAAAAAAACYAgAAZHJzL2Rvd25y&#10;ZXYueG1sUEsFBgAAAAAEAAQA9QAAAIUDAAAAAA==&#10;" filled="f" strokecolor="windowText" strokeweight="1pt">
                  <v:textbox>
                    <w:txbxContent>
                      <w:p w14:paraId="4319683D" w14:textId="77777777" w:rsidR="00F40E82" w:rsidRPr="00517324" w:rsidRDefault="00F40E82" w:rsidP="000D7E11">
                        <w:pPr>
                          <w:spacing w:before="0" w:after="0" w:line="240" w:lineRule="auto"/>
                          <w:jc w:val="center"/>
                          <w:rPr>
                            <w:color w:val="000000" w:themeColor="text1"/>
                            <w:sz w:val="26"/>
                            <w:szCs w:val="26"/>
                          </w:rPr>
                        </w:pPr>
                        <w:r w:rsidRPr="00517324">
                          <w:rPr>
                            <w:color w:val="000000" w:themeColor="text1"/>
                            <w:sz w:val="26"/>
                            <w:szCs w:val="26"/>
                          </w:rPr>
                          <w:t>Kiểm tra chất lượng sản phẩm</w:t>
                        </w:r>
                      </w:p>
                    </w:txbxContent>
                  </v:textbox>
                </v:rect>
                <v:rect id="Rectangle 9" o:spid="_x0000_s1033" style="position:absolute;left:20669;top:35337;width:18097;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108IA&#10;AADaAAAADwAAAGRycy9kb3ducmV2LnhtbESPT4vCMBTE78J+h/AEb5qoINo1iiwIC7sX/yDs7dk8&#10;22LyUppYu9/eCILHYWZ+wyzXnbOipSZUnjWMRwoEce5NxYWG42E7nIMIEdmg9Uwa/inAevXRW2Jm&#10;/J131O5jIRKEQ4YayhjrTMqQl+QwjHxNnLyLbxzGJJtCmgbvCe6snCg1kw4rTgsl1vRVUn7d35yG&#10;nTqcftzvVP2d1fEUts6e243VetDvNp8gInXxHX61v42GB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XXTwgAAANoAAAAPAAAAAAAAAAAAAAAAAJgCAABkcnMvZG93&#10;bnJldi54bWxQSwUGAAAAAAQABAD1AAAAhwMAAAAA&#10;" filled="f" strokecolor="windowText" strokeweight="1pt">
                  <v:textbox>
                    <w:txbxContent>
                      <w:p w14:paraId="40C0C819"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Đóng gói, lưu kho</w:t>
                        </w:r>
                      </w:p>
                    </w:txbxContent>
                  </v:textbox>
                </v:rect>
                <v:rect id="Rectangle 10" o:spid="_x0000_s1034" style="position:absolute;left:20669;top:40862;width:18097;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ujcMA&#10;AADbAAAADwAAAGRycy9kb3ducmV2LnhtbESPT2sCMRDF7wW/QxjBW02sUGRrFBEEob34B8HbuJnu&#10;LiaTZZOu22/fORS8zfDevPeb5XoIXvXUpSayhdnUgCIuo2u4snA+7V4XoFJGdugjk4VfSrBejV6W&#10;WLj44AP1x1wpCeFUoIU657bQOpU1BUzT2BKL9h27gFnWrtKuw4eEB6/fjHnXARuWhhpb2tZU3o8/&#10;wcLBnC6f4WturjdzvqRd8Ld+462djIfNB6hMQ36a/6/3TvCFX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ujcMAAADbAAAADwAAAAAAAAAAAAAAAACYAgAAZHJzL2Rv&#10;d25yZXYueG1sUEsFBgAAAAAEAAQA9QAAAIgDAAAAAA==&#10;" filled="f" strokecolor="windowText" strokeweight="1pt">
                  <v:textbox>
                    <w:txbxContent>
                      <w:p w14:paraId="3EC93C0D"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Xuất hàng</w:t>
                        </w:r>
                      </w:p>
                    </w:txbxContent>
                  </v:textbox>
                </v:rect>
                <v:shapetype id="_x0000_t32" coordsize="21600,21600" o:spt="32" o:oned="t" path="m,l21600,21600e" filled="f">
                  <v:path arrowok="t" fillok="f" o:connecttype="none"/>
                  <o:lock v:ext="edit" shapetype="t"/>
                </v:shapetype>
                <v:shape id="Straight Arrow Connector 11" o:spid="_x0000_s1035" type="#_x0000_t32" style="position:absolute;left:29813;top:3333;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Ep9L8AAADbAAAADwAAAGRycy9kb3ducmV2LnhtbERPS4vCMBC+C/6HMII3TbsHK12jLMqi&#10;Ih58sOehGduyzaQkUeu/N4LgbT6+58wWnWnEjZyvLStIxwkI4sLqmksF59PvaArCB2SNjWVS8CAP&#10;i3m/N8Nc2zsf6HYMpYgh7HNUUIXQ5lL6oiKDfmxb4shdrDMYInSl1A7vMdw08itJJtJgzbGhwpaW&#10;FRX/x6tRcMm2/rHepNKtmkmS8j7b+b9MqeGg+/kGEagLH/HbvdFxfgqvX+IBcv4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iEp9L8AAADbAAAADwAAAAAAAAAAAAAAAACh&#10;AgAAZHJzL2Rvd25yZXYueG1sUEsFBgAAAAAEAAQA+QAAAI0DAAAAAA==&#10;" strokecolor="windowText" strokeweight=".5pt">
                  <v:stroke endarrow="open" joinstyle="miter"/>
                </v:shape>
                <v:shape id="Straight Arrow Connector 12" o:spid="_x0000_s1036" type="#_x0000_t32" style="position:absolute;left:29908;top:8858;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3g8EAAADbAAAADwAAAGRycy9kb3ducmV2LnhtbERPTWvCQBC9F/oflin0VjfJwZToGkSR&#10;pkgPVfE8ZMckmJ0Nu1sT/71bKPQ2j/c5y3IyvbiR851lBeksAUFcW91xo+B03L29g/ABWWNvmRTc&#10;yUO5en5aYqHtyN90O4RGxBD2BSpoQxgKKX3dkkE/swNx5C7WGQwRukZqh2MMN73MkmQuDXYcG1oc&#10;aNNSfT38GAWX/NPfP6pUum0/T1L+yvf+nCv1+jKtFyACTeFf/OeudJyfwe8v8Q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7eDwQAAANsAAAAPAAAAAAAAAAAAAAAA&#10;AKECAABkcnMvZG93bnJldi54bWxQSwUGAAAAAAQABAD5AAAAjwMAAAAA&#10;" strokecolor="windowText" strokeweight=".5pt">
                  <v:stroke endarrow="open" joinstyle="miter"/>
                </v:shape>
                <v:shape id="Straight Arrow Connector 13" o:spid="_x0000_s1037" type="#_x0000_t32" style="position:absolute;left:29908;top:14287;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8SGMEAAADbAAAADwAAAGRycy9kb3ducmV2LnhtbERPS2vCQBC+C/0PyxR6000smBJdpVRK&#10;U8SDtvQ8ZMckmJ0Nu9s8/n23IHibj+85m91oWtGT841lBekiAUFcWt1wpeD7633+AsIHZI2tZVIw&#10;kYfd9mG2wVzbgU/Un0MlYgj7HBXUIXS5lL6syaBf2I44chfrDIYIXSW1wyGGm1Yuk2QlDTYcG2rs&#10;6K2m8nr+NQou2aefPopUun27SlI+Zgf/kyn19Di+rkEEGsNdfHMXOs5/hv9f4gF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xIYwQAAANsAAAAPAAAAAAAAAAAAAAAA&#10;AKECAABkcnMvZG93bnJldi54bWxQSwUGAAAAAAQABAD5AAAAjwMAAAAA&#10;" strokecolor="windowText" strokeweight=".5pt">
                  <v:stroke endarrow="open" joinstyle="miter"/>
                </v:shape>
                <v:shape id="Straight Arrow Connector 14" o:spid="_x0000_s1038" type="#_x0000_t32" style="position:absolute;left:29718;top:19812;width:0;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aKbMEAAADbAAAADwAAAGRycy9kb3ducmV2LnhtbERPS2vCQBC+C/0PyxR6002kmBJdpVRK&#10;U8SDtvQ8ZMckmJ0Nu9s8/n23IHibj+85m91oWtGT841lBekiAUFcWt1wpeD7633+AsIHZI2tZVIw&#10;kYfd9mG2wVzbgU/Un0MlYgj7HBXUIXS5lL6syaBf2I44chfrDIYIXSW1wyGGm1Yuk2QlDTYcG2rs&#10;6K2m8nr+NQou2aefPopUun27SlI+Zgf/kyn19Di+rkEEGsNdfHMXOs5/hv9f4gF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opswQAAANsAAAAPAAAAAAAAAAAAAAAA&#10;AKECAABkcnMvZG93bnJldi54bWxQSwUGAAAAAAQABAD5AAAAjwMAAAAA&#10;" strokecolor="windowText" strokeweight=".5pt">
                  <v:stroke endarrow="open" joinstyle="miter"/>
                </v:shape>
                <v:shape id="Straight Arrow Connector 15" o:spid="_x0000_s1039" type="#_x0000_t32" style="position:absolute;left:29718;top:25336;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v98EAAADbAAAADwAAAGRycy9kb3ducmV2LnhtbERPS2vCQBC+C/0PyxR6002EmhJdpVRK&#10;U8SDtvQ8ZMckmJ0Nu9s8/n23IHibj+85m91oWtGT841lBekiAUFcWt1wpeD7633+AsIHZI2tZVIw&#10;kYfd9mG2wVzbgU/Un0MlYgj7HBXUIXS5lL6syaBf2I44chfrDIYIXSW1wyGGm1Yuk2QlDTYcG2rs&#10;6K2m8nr+NQou2aefPopUun27SlI+Zgf/kyn19Di+rkEEGsNdfHMXOs5/hv9f4gF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Gi/3wQAAANsAAAAPAAAAAAAAAAAAAAAA&#10;AKECAABkcnMvZG93bnJldi54bWxQSwUGAAAAAAQABAD5AAAAjwMAAAAA&#10;" strokecolor="windowText" strokeweight=".5pt">
                  <v:stroke endarrow="open" joinstyle="miter"/>
                </v:shape>
                <v:shape id="Straight Arrow Connector 16" o:spid="_x0000_s1040" type="#_x0000_t32" style="position:absolute;left:29718;top:33147;width:0;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ixgMEAAADbAAAADwAAAGRycy9kb3ducmV2LnhtbERPyWrDMBC9B/oPYgq9JbJzsIsbJYSW&#10;EJfQQ9PS82BNbBNrZCTFy99HhUJv83jrbHaT6cRAzreWFaSrBARxZXXLtYLvr8PyGYQPyBo7y6Rg&#10;Jg+77cNig4W2I3/ScA61iCHsC1TQhNAXUvqqIYN+ZXviyF2sMxgidLXUDscYbjq5TpJMGmw5NjTY&#10;02tD1fV8Mwou+bufj2Uq3VuXJSl/5Cf/kyv19DjtX0AEmsK/+M9d6jg/g99f4g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yLGAwQAAANsAAAAPAAAAAAAAAAAAAAAA&#10;AKECAABkcnMvZG93bnJldi54bWxQSwUGAAAAAAQABAD5AAAAjwMAAAAA&#10;" strokecolor="windowText" strokeweight=".5pt">
                  <v:stroke endarrow="open" joinstyle="miter"/>
                </v:shape>
                <v:shape id="Straight Arrow Connector 30" o:spid="_x0000_s1041" type="#_x0000_t32" style="position:absolute;left:29622;top:38671;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jQD78AAADbAAAADwAAAGRycy9kb3ducmV2LnhtbERPTYvCMBC9L/gfwgje1rQKdqlGEUVU&#10;Fg+r4nloxrbYTEoStf57c1jw+Hjfs0VnGvEg52vLCtJhAoK4sLrmUsH5tPn+AeEDssbGMil4kYfF&#10;vPc1w1zbJ//R4xhKEUPY56igCqHNpfRFRQb90LbEkbtaZzBE6EqpHT5juGnkKEkm0mDNsaHCllYV&#10;Fbfj3Si4Znv/2u5S6dbNJEn5kP36S6bUoN8tpyACdeEj/nfvtIJxXB+/xB8g5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tjQD78AAADbAAAADwAAAAAAAAAAAAAAAACh&#10;AgAAZHJzL2Rvd25yZXYueG1sUEsFBgAAAAAEAAQA+QAAAI0DAAAAAA==&#10;" strokecolor="windowText" strokeweight=".5pt">
                  <v:stroke endarrow="open" joinstyle="miter"/>
                </v:shape>
                <v:shape id="Straight Arrow Connector 31" o:spid="_x0000_s1042" type="#_x0000_t32" style="position:absolute;left:8565;top:23697;width:12102;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R1lMQAAADbAAAADwAAAGRycy9kb3ducmV2LnhtbESPzWrDMBCE74G+g9hCb4nsFOLiRAml&#10;odQl5JC09LxYG9vEWhlJ9c/bV4VAjsPMfMNsdqNpRU/ON5YVpIsEBHFpdcOVgu+v9/kLCB+QNbaW&#10;ScFEHnbbh9kGc20HPlF/DpWIEPY5KqhD6HIpfVmTQb+wHXH0LtYZDFG6SmqHQ4SbVi6TZCUNNhwX&#10;auzorabyev41Ci7Zp58+ilS6fbtKUj5mB/+TKfX0OL6uQQQawz18axdawXMK/1/iD5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HWUxAAAANsAAAAPAAAAAAAAAAAA&#10;AAAAAKECAABkcnMvZG93bnJldi54bWxQSwUGAAAAAAQABAD5AAAAkgMAAAAA&#10;" strokecolor="windowText" strokeweight=".5pt">
                  <v:stroke endarrow="open" joinstyle="miter"/>
                </v:shape>
                <v:rect id="Rectangle 32" o:spid="_x0000_s1043" style="position:absolute;left:-1972;top:22200;width:10537;height:2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JAcQA&#10;AADbAAAADwAAAGRycy9kb3ducmV2LnhtbESPwWrDMBBE74H+g9hCb7HUBEpxo4RQCBSSi51g6G1t&#10;bW1TaWUs1XH/PgoUehxm5g2z2c3OionG0HvW8JwpEMSNNz23Gi7nw/IVRIjIBq1n0vBLAXbbh8UG&#10;c+OvXNBUxlYkCIccNXQxDrmUoenIYcj8QJy8Lz86jEmOrTQjXhPcWblS6kU67DktdDjQe0fNd/nj&#10;NBTqXB3daa0+a3WpwsHZetpbrZ8e5/0biEhz/A//tT+MhvUK7l/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ziQHEAAAA2wAAAA8AAAAAAAAAAAAAAAAAmAIAAGRycy9k&#10;b3ducmV2LnhtbFBLBQYAAAAABAAEAPUAAACJAwAAAAA=&#10;" filled="f" strokecolor="windowText" strokeweight="1pt">
                  <v:textbox>
                    <w:txbxContent>
                      <w:p w14:paraId="491197D0" w14:textId="391E48AC" w:rsidR="00F40E82" w:rsidRPr="00517324" w:rsidRDefault="00F40E82" w:rsidP="000D7E11">
                        <w:pPr>
                          <w:spacing w:before="0" w:after="0"/>
                          <w:jc w:val="center"/>
                          <w:rPr>
                            <w:color w:val="000000" w:themeColor="text1"/>
                            <w:sz w:val="26"/>
                            <w:szCs w:val="26"/>
                          </w:rPr>
                        </w:pPr>
                        <w:r>
                          <w:rPr>
                            <w:color w:val="000000" w:themeColor="text1"/>
                            <w:sz w:val="26"/>
                            <w:szCs w:val="26"/>
                          </w:rPr>
                          <w:t>Lò hơi</w:t>
                        </w:r>
                      </w:p>
                    </w:txbxContent>
                  </v:textbox>
                </v:rect>
                <v:shape id="Straight Arrow Connector 36" o:spid="_x0000_s1044" type="#_x0000_t32" style="position:absolute;left:38766;top:12668;width:4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VWUsMAAADbAAAADwAAAGRycy9kb3ducmV2LnhtbESPQWvCQBSE7wX/w/KE3urG1EpJXSWK&#10;Fa9Vi3h7Zl+TaPZtyG6T+O+7BcHjMDPfMLNFbyrRUuNKywrGowgEcWZ1ybmCw/7z5R2E88gaK8uk&#10;4EYOFvPB0wwTbTv+onbncxEg7BJUUHhfJ1K6rCCDbmRr4uD92MagD7LJpW6wC3BTyTiKptJgyWGh&#10;wJpWBWXX3a9RMDlfTt9xulm+Het1rEmm8mhSpZ6HffoBwlPvH+F7e6sVvE7h/0v4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FVlLDAAAA2wAAAA8AAAAAAAAAAAAA&#10;AAAAoQIAAGRycy9kb3ducmV2LnhtbFBLBQYAAAAABAAEAPkAAACRAwAAAAA=&#10;" strokecolor="windowText" strokeweight=".5pt">
                  <v:stroke dashstyle="longDash" endarrow="open" joinstyle="miter"/>
                </v:shape>
                <v:rect id="Rectangle 37" o:spid="_x0000_s1045" style="position:absolute;left:43429;top:11049;width:1524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r4MYA&#10;AADbAAAADwAAAGRycy9kb3ducmV2LnhtbESPQWvCQBSE70L/w/IKvYhurGBL6iYUU0HBg7VK6e2R&#10;fU1Cs29DdpvEf+8KgsdhZr5hlulgatFR6yrLCmbTCARxbnXFhYLj13ryCsJ5ZI21ZVJwJgdp8jBa&#10;Yqxtz5/UHXwhAoRdjApK75tYSpeXZNBNbUMcvF/bGvRBtoXULfYBbmr5HEULabDisFBiQ6uS8r/D&#10;v1Ew3p7mPe+56rKPn8WuOfE2y76Venoc3t9AeBr8PXxrb7SC+Qtcv4QfIJ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Nr4MYAAADbAAAADwAAAAAAAAAAAAAAAACYAgAAZHJz&#10;L2Rvd25yZXYueG1sUEsFBgAAAAAEAAQA9QAAAIsDAAAAAA==&#10;" filled="f" strokecolor="windowText" strokeweight="1pt">
                  <v:stroke dashstyle="dash"/>
                  <v:textbox>
                    <w:txbxContent>
                      <w:p w14:paraId="606A9462"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Bụi, CTR</w:t>
                        </w:r>
                      </w:p>
                    </w:txbxContent>
                  </v:textbox>
                </v:rect>
                <v:rect id="Rectangle 38" o:spid="_x0000_s1046" style="position:absolute;left:43429;top:16222;width:1524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ksMA&#10;AADbAAAADwAAAGRycy9kb3ducmV2LnhtbERPTWvCQBC9F/wPywi9SN20AZHUVUqjYKAHjQ2ltyE7&#10;TUKzsyG7JvHfu4dCj4/3vdlNphUD9a6xrOB5GYEgLq1uuFLweTk8rUE4j6yxtUwKbuRgt509bDDR&#10;duQzDbmvRAhhl6CC2vsukdKVNRl0S9sRB+7H9gZ9gH0ldY9jCDetfImilTTYcGiosaP3msrf/GoU&#10;LLIiHvnEzZDuv1cfXcFZmn4p9Tif3l5BeJr8v/jPfdQK4jA2fA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z/ksMAAADbAAAADwAAAAAAAAAAAAAAAACYAgAAZHJzL2Rv&#10;d25yZXYueG1sUEsFBgAAAAAEAAQA9QAAAIgDAAAAAA==&#10;" filled="f" strokecolor="windowText" strokeweight="1pt">
                  <v:stroke dashstyle="dash"/>
                  <v:textbox>
                    <w:txbxContent>
                      <w:p w14:paraId="73CB6291" w14:textId="3228683E" w:rsidR="00F40E82" w:rsidRPr="00517324" w:rsidRDefault="00F40E82" w:rsidP="000D7E11">
                        <w:pPr>
                          <w:spacing w:before="0" w:after="0"/>
                          <w:jc w:val="center"/>
                          <w:rPr>
                            <w:color w:val="000000" w:themeColor="text1"/>
                            <w:sz w:val="26"/>
                            <w:szCs w:val="26"/>
                          </w:rPr>
                        </w:pPr>
                        <w:r>
                          <w:rPr>
                            <w:color w:val="000000" w:themeColor="text1"/>
                            <w:sz w:val="26"/>
                            <w:szCs w:val="26"/>
                          </w:rPr>
                          <w:t>Bụ</w:t>
                        </w:r>
                        <w:r w:rsidRPr="00517324">
                          <w:rPr>
                            <w:color w:val="000000" w:themeColor="text1"/>
                            <w:sz w:val="26"/>
                            <w:szCs w:val="26"/>
                          </w:rPr>
                          <w:t>i, Tiếng ồn, CTR</w:t>
                        </w:r>
                      </w:p>
                    </w:txbxContent>
                  </v:textbox>
                </v:rect>
                <v:shape id="Straight Arrow Connector 39" o:spid="_x0000_s1047" type="#_x0000_t32" style="position:absolute;left:38766;top:17907;width:4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rCIMMAAADbAAAADwAAAGRycy9kb3ducmV2LnhtbESPQWvCQBSE7wX/w/IEb3VjrFKjq0TR&#10;0mu1Ir29Zp9JNPs2ZFeN/94tCD0OM/MNM1u0phJXalxpWcGgH4EgzqwuOVfwvdu8voNwHlljZZkU&#10;3MnBYt55mWGi7Y2/6Lr1uQgQdgkqKLyvEyldVpBB17c1cfCOtjHog2xyqRu8BbipZBxFY2mw5LBQ&#10;YE2rgrLz9mIUvP2efvZx+rEcHep1rEmm8mBSpXrdNp2C8NT6//Cz/akVDCfw9y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awiDDAAAA2wAAAA8AAAAAAAAAAAAA&#10;AAAAoQIAAGRycy9kb3ducmV2LnhtbFBLBQYAAAAABAAEAPkAAACRAwAAAAA=&#10;" strokecolor="windowText" strokeweight=".5pt">
                  <v:stroke dashstyle="longDash" endarrow="open" joinstyle="miter"/>
                </v:shape>
                <v:rect id="Rectangle 40" o:spid="_x0000_s1048" style="position:absolute;left:43425;top:22032;width:15240;height:3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A6cMA&#10;AADbAAAADwAAAGRycy9kb3ducmV2LnhtbERPy0rDQBTdF/oPwxXciJloJUiaaSmNQgsu+qR0d8lc&#10;k9DMnZAZk/j3zkLo8nDe2XI0jeipc7VlBS9RDIK4sLrmUsHp+Pn8DsJ5ZI2NZVLwSw6Wi+kkw1Tb&#10;gffUH3wpQgi7FBVU3replK6oyKCLbEscuG/bGfQBdqXUHQ4h3DTyNY4TabDm0FBhS+uKitvhxyh4&#10;2p5nA++47vOPa/LVnnmb5xelHh/G1RyEp9Hfxf/ujVbwFtaH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yA6cMAAADbAAAADwAAAAAAAAAAAAAAAACYAgAAZHJzL2Rv&#10;d25yZXYueG1sUEsFBgAAAAAEAAQA9QAAAIgDAAAAAA==&#10;" filled="f" strokecolor="windowText" strokeweight="1pt">
                  <v:stroke dashstyle="dash"/>
                  <v:textbox>
                    <w:txbxContent>
                      <w:p w14:paraId="5C915540"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Nhiệt dư</w:t>
                        </w:r>
                      </w:p>
                    </w:txbxContent>
                  </v:textbox>
                </v:rect>
                <v:shape id="Straight Arrow Connector 41" o:spid="_x0000_s1049" type="#_x0000_t32" style="position:absolute;left:38766;top:23717;width:4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q9W8IAAADbAAAADwAAAGRycy9kb3ducmV2LnhtbESPT4vCMBTE74LfIbwFb2tq0UWqUaqo&#10;eF3/IN6ezbOt27yUJmr99puFBY/DzG+Gmc5bU4kHNa60rGDQj0AQZ1aXnCs47NefYxDOI2usLJOC&#10;FzmYz7qdKSbaPvmbHjufi1DCLkEFhfd1IqXLCjLo+rYmDt7VNgZ9kE0udYPPUG4qGUfRlzRYclgo&#10;sKZlQdnP7m4UDC+38zFON4vRqV7FmmQqTyZVqvfRphMQnlr/Dv/TWx24Afx9CT9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q9W8IAAADbAAAADwAAAAAAAAAAAAAA&#10;AAChAgAAZHJzL2Rvd25yZXYueG1sUEsFBgAAAAAEAAQA+QAAAJADAAAAAA==&#10;" strokecolor="windowText" strokeweight=".5pt">
                  <v:stroke dashstyle="longDash" endarrow="open" joinstyle="miter"/>
                </v:shape>
                <v:shape id="Straight Arrow Connector 42" o:spid="_x0000_s1050" type="#_x0000_t32" style="position:absolute;left:38766;top:30194;width:4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jLMMAAADbAAAADwAAAGRycy9kb3ducmV2LnhtbESPQWvCQBSE74X+h+UJ3pqNoS0SXSUt&#10;rXg1rQRvz+wziWbfhuxq0n/vFgo9DjPfDLNcj6YVN+pdY1nBLIpBEJdWN1wp+P76fJqDcB5ZY2uZ&#10;FPyQg/Xq8WGJqbYD7+iW+0qEEnYpKqi971IpXVmTQRfZjjh4J9sb9EH2ldQ9DqHctDKJ41dpsOGw&#10;UGNH7zWVl/xqFDwfz4d9km3eXoruI9EkM1mYTKnpZMwWIDyN/j/8R2914BL4/R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4IyzDAAAA2wAAAA8AAAAAAAAAAAAA&#10;AAAAoQIAAGRycy9kb3ducmV2LnhtbFBLBQYAAAAABAAEAPkAAACRAwAAAAA=&#10;" strokecolor="windowText" strokeweight=".5pt">
                  <v:stroke dashstyle="longDash" endarrow="open" joinstyle="miter"/>
                </v:shape>
                <v:rect id="Rectangle 43" o:spid="_x0000_s1051" style="position:absolute;left:43434;top:28765;width:15240;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ensYA&#10;AADbAAAADwAAAGRycy9kb3ducmV2LnhtbESPQWvCQBSE70L/w/IKvYhurCIldROKqaDgwVql9PbI&#10;viah2bchu03iv3cFocdhZr5hVulgatFR6yrLCmbTCARxbnXFhYLT52byAsJ5ZI21ZVJwIQdp8jBa&#10;Yaxtzx/UHX0hAoRdjApK75tYSpeXZNBNbUMcvB/bGvRBtoXULfYBbmr5HEVLabDisFBiQ+uS8t/j&#10;n1Ew3p3nPR+46rL37+W+OfMuy76Uenoc3l5BeBr8f/je3moFiz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4ensYAAADbAAAADwAAAAAAAAAAAAAAAACYAgAAZHJz&#10;L2Rvd25yZXYueG1sUEsFBgAAAAAEAAQA9QAAAIsDAAAAAA==&#10;" filled="f" strokecolor="windowText" strokeweight="1pt">
                  <v:stroke dashstyle="dash"/>
                  <v:textbox>
                    <w:txbxContent>
                      <w:p w14:paraId="4E806CC3"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CTR</w:t>
                        </w:r>
                      </w:p>
                    </w:txbxContent>
                  </v:textbox>
                </v:rect>
                <v:shape id="Straight Arrow Connector 44" o:spid="_x0000_s1052" type="#_x0000_t32" style="position:absolute;left:38766;top:36861;width:4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0ew8IAAADbAAAADwAAAGRycy9kb3ducmV2LnhtbESPT4vCMBTE74LfITzB25padJFqlCq7&#10;4nX9g3h7Ns+22ryUJmr99puFBY/DzG+GmS1aU4kHNa60rGA4iEAQZ1aXnCvY774/JiCcR9ZYWSYF&#10;L3KwmHc7M0y0ffIPPbY+F6GEXYIKCu/rREqXFWTQDWxNHLyLbQz6IJtc6gafodxUMo6iT2mw5LBQ&#10;YE2rgrLb9m4UjM7X0yFO18vxsf6KNclUHk2qVL/XplMQnlr/Dv/TGx24Efx9CT9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0ew8IAAADbAAAADwAAAAAAAAAAAAAA&#10;AAChAgAAZHJzL2Rvd25yZXYueG1sUEsFBgAAAAAEAAQA+QAAAJADAAAAAA==&#10;" strokecolor="windowText" strokeweight=".5pt">
                  <v:stroke dashstyle="longDash" endarrow="open" joinstyle="miter"/>
                </v:shape>
                <v:rect id="Rectangle 45" o:spid="_x0000_s1053" style="position:absolute;left:43434;top:35433;width:15240;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jccYA&#10;AADbAAAADwAAAGRycy9kb3ducmV2LnhtbESPT2vCQBTE7wW/w/IEL1I3tSolukoxFip4sP6heHtk&#10;n0kw+zZkt0n67buC0OMwM79hFqvOlKKh2hWWFbyMIhDEqdUFZwpOx4/nNxDOI2ssLZOCX3KwWvae&#10;Fhhr2/IXNQefiQBhF6OC3PsqltKlORl0I1sRB+9qa4M+yDqTusY2wE0px1E0kwYLDgs5VrTOKb0d&#10;foyC4fb82vKeiybZXGa76szbJPlWatDv3ucgPHX+P/xof2oFkync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sjccYAAADbAAAADwAAAAAAAAAAAAAAAACYAgAAZHJz&#10;L2Rvd25yZXYueG1sUEsFBgAAAAAEAAQA9QAAAIsDAAAAAA==&#10;" filled="f" strokecolor="windowText" strokeweight="1pt">
                  <v:stroke dashstyle="dash"/>
                  <v:textbox>
                    <w:txbxContent>
                      <w:p w14:paraId="2FD95FFD" w14:textId="77777777" w:rsidR="00F40E82" w:rsidRPr="00517324" w:rsidRDefault="00F40E82" w:rsidP="000D7E11">
                        <w:pPr>
                          <w:spacing w:before="0" w:after="0"/>
                          <w:jc w:val="center"/>
                          <w:rPr>
                            <w:color w:val="000000" w:themeColor="text1"/>
                            <w:sz w:val="26"/>
                            <w:szCs w:val="26"/>
                          </w:rPr>
                        </w:pPr>
                        <w:r w:rsidRPr="00517324">
                          <w:rPr>
                            <w:color w:val="000000" w:themeColor="text1"/>
                            <w:sz w:val="26"/>
                            <w:szCs w:val="26"/>
                          </w:rPr>
                          <w:t>CTR</w:t>
                        </w:r>
                      </w:p>
                    </w:txbxContent>
                  </v:textbox>
                </v:rect>
              </v:group>
            </w:pict>
          </mc:Fallback>
        </mc:AlternateContent>
      </w:r>
    </w:p>
    <w:p w14:paraId="2B435806" w14:textId="77777777" w:rsidR="000D7E11" w:rsidRPr="00F07130" w:rsidRDefault="000D7E11" w:rsidP="000D7E11">
      <w:pPr>
        <w:spacing w:line="276" w:lineRule="auto"/>
        <w:rPr>
          <w:color w:val="000000" w:themeColor="text1"/>
          <w:sz w:val="26"/>
          <w:szCs w:val="26"/>
          <w:lang w:eastAsia="zh-CN"/>
        </w:rPr>
      </w:pPr>
    </w:p>
    <w:p w14:paraId="5194964D" w14:textId="77777777" w:rsidR="000D7E11" w:rsidRPr="00F07130" w:rsidRDefault="000D7E11" w:rsidP="000D7E11">
      <w:pPr>
        <w:spacing w:line="276" w:lineRule="auto"/>
        <w:rPr>
          <w:color w:val="000000" w:themeColor="text1"/>
          <w:sz w:val="26"/>
          <w:szCs w:val="26"/>
          <w:lang w:eastAsia="zh-CN"/>
        </w:rPr>
      </w:pPr>
    </w:p>
    <w:p w14:paraId="4C56E3AF" w14:textId="77777777" w:rsidR="000D7E11" w:rsidRPr="00F07130" w:rsidRDefault="000D7E11" w:rsidP="000D7E11">
      <w:pPr>
        <w:spacing w:line="276" w:lineRule="auto"/>
        <w:rPr>
          <w:color w:val="000000" w:themeColor="text1"/>
          <w:sz w:val="26"/>
          <w:szCs w:val="26"/>
          <w:lang w:eastAsia="zh-CN"/>
        </w:rPr>
      </w:pPr>
    </w:p>
    <w:p w14:paraId="4531FC40" w14:textId="77777777" w:rsidR="004E2339" w:rsidRPr="00F07130" w:rsidRDefault="004E2339" w:rsidP="000D7E11">
      <w:pPr>
        <w:spacing w:line="276" w:lineRule="auto"/>
        <w:rPr>
          <w:color w:val="000000" w:themeColor="text1"/>
          <w:sz w:val="26"/>
          <w:szCs w:val="26"/>
          <w:lang w:eastAsia="zh-CN"/>
        </w:rPr>
      </w:pPr>
    </w:p>
    <w:p w14:paraId="29A6F60C" w14:textId="4D9535F0" w:rsidR="004E2339" w:rsidRPr="00F07130" w:rsidRDefault="004E2339" w:rsidP="000D7E11">
      <w:pPr>
        <w:spacing w:line="276" w:lineRule="auto"/>
        <w:rPr>
          <w:color w:val="000000" w:themeColor="text1"/>
          <w:sz w:val="26"/>
          <w:szCs w:val="26"/>
          <w:lang w:eastAsia="zh-CN"/>
        </w:rPr>
      </w:pPr>
    </w:p>
    <w:p w14:paraId="0539F930" w14:textId="704321E9" w:rsidR="004E2339" w:rsidRPr="00F07130" w:rsidRDefault="00BF13E7" w:rsidP="000D7E11">
      <w:pPr>
        <w:spacing w:line="276" w:lineRule="auto"/>
        <w:rPr>
          <w:color w:val="000000" w:themeColor="text1"/>
          <w:sz w:val="26"/>
          <w:szCs w:val="26"/>
          <w:lang w:eastAsia="zh-CN"/>
        </w:rPr>
      </w:pPr>
      <w:r w:rsidRPr="00F07130">
        <w:rPr>
          <w:noProof/>
          <w:color w:val="000000" w:themeColor="text1"/>
        </w:rPr>
        <mc:AlternateContent>
          <mc:Choice Requires="wps">
            <w:drawing>
              <wp:anchor distT="0" distB="0" distL="114300" distR="114300" simplePos="0" relativeHeight="251734016" behindDoc="0" locked="0" layoutInCell="1" allowOverlap="1" wp14:anchorId="18EF389D" wp14:editId="5A78CCCC">
                <wp:simplePos x="0" y="0"/>
                <wp:positionH relativeFrom="column">
                  <wp:posOffset>1121410</wp:posOffset>
                </wp:positionH>
                <wp:positionV relativeFrom="paragraph">
                  <wp:posOffset>95250</wp:posOffset>
                </wp:positionV>
                <wp:extent cx="876935" cy="365760"/>
                <wp:effectExtent l="0" t="0" r="18415" b="15240"/>
                <wp:wrapNone/>
                <wp:docPr id="1" name="Rectangle 1"/>
                <wp:cNvGraphicFramePr/>
                <a:graphic xmlns:a="http://schemas.openxmlformats.org/drawingml/2006/main">
                  <a:graphicData uri="http://schemas.microsoft.com/office/word/2010/wordprocessingShape">
                    <wps:wsp>
                      <wps:cNvSpPr/>
                      <wps:spPr>
                        <a:xfrm>
                          <a:off x="0" y="0"/>
                          <a:ext cx="876935" cy="365760"/>
                        </a:xfrm>
                        <a:prstGeom prst="rect">
                          <a:avLst/>
                        </a:prstGeom>
                        <a:noFill/>
                        <a:ln w="12700" cap="flat" cmpd="sng" algn="ctr">
                          <a:solidFill>
                            <a:sysClr val="windowText" lastClr="000000"/>
                          </a:solidFill>
                          <a:prstDash val="dash"/>
                          <a:miter lim="800000"/>
                        </a:ln>
                        <a:effectLst/>
                      </wps:spPr>
                      <wps:txbx>
                        <w:txbxContent>
                          <w:p w14:paraId="0B911F36" w14:textId="1D9D81EF" w:rsidR="00CC2CFB" w:rsidRPr="00517324" w:rsidRDefault="00CC2CFB" w:rsidP="00BF13E7">
                            <w:pPr>
                              <w:spacing w:before="0" w:after="0"/>
                              <w:jc w:val="center"/>
                              <w:rPr>
                                <w:color w:val="000000" w:themeColor="text1"/>
                                <w:sz w:val="26"/>
                                <w:szCs w:val="26"/>
                              </w:rPr>
                            </w:pPr>
                            <w:r>
                              <w:rPr>
                                <w:color w:val="000000" w:themeColor="text1"/>
                                <w:sz w:val="26"/>
                                <w:szCs w:val="26"/>
                              </w:rPr>
                              <w:t>Hơi nóng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54" style="position:absolute;left:0;text-align:left;margin-left:88.3pt;margin-top:7.5pt;width:69.05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" filled="f" strokecolor="windowText" strokeweight="1pt">
                <v:stroke dashstyle="dash"/>
                <v:textbox>
                  <w:txbxContent>
                    <w:p w14:paraId="0B911F36" w14:textId="1D9D81EF" w:rsidR="00F40E82" w:rsidRPr="00517324" w:rsidRDefault="00F40E82" w:rsidP="00BF13E7">
                      <w:pPr>
                        <w:spacing w:before="0" w:after="0"/>
                        <w:jc w:val="center"/>
                        <w:rPr>
                          <w:color w:val="000000" w:themeColor="text1"/>
                          <w:sz w:val="26"/>
                          <w:szCs w:val="26"/>
                        </w:rPr>
                      </w:pPr>
                      <w:r>
                        <w:rPr>
                          <w:color w:val="000000" w:themeColor="text1"/>
                          <w:sz w:val="26"/>
                          <w:szCs w:val="26"/>
                        </w:rPr>
                        <w:t>Hơi nóng</w:t>
                      </w:r>
                    </w:p>
                  </w:txbxContent>
                </v:textbox>
              </v:rect>
            </w:pict>
          </mc:Fallback>
        </mc:AlternateContent>
      </w:r>
    </w:p>
    <w:p w14:paraId="1C195D36" w14:textId="77777777" w:rsidR="004E2339" w:rsidRPr="00F07130" w:rsidRDefault="004E2339" w:rsidP="000D7E11">
      <w:pPr>
        <w:spacing w:line="276" w:lineRule="auto"/>
        <w:rPr>
          <w:color w:val="000000" w:themeColor="text1"/>
          <w:sz w:val="26"/>
          <w:szCs w:val="26"/>
          <w:lang w:eastAsia="zh-CN"/>
        </w:rPr>
      </w:pPr>
    </w:p>
    <w:p w14:paraId="1419B1FE" w14:textId="4E03BBCA" w:rsidR="004E2339" w:rsidRPr="00F07130" w:rsidRDefault="00BF13E7" w:rsidP="000D7E11">
      <w:pPr>
        <w:spacing w:line="276" w:lineRule="auto"/>
        <w:rPr>
          <w:color w:val="000000" w:themeColor="text1"/>
          <w:sz w:val="26"/>
          <w:szCs w:val="26"/>
          <w:lang w:eastAsia="zh-CN"/>
        </w:rPr>
      </w:pPr>
      <w:r w:rsidRPr="00F07130">
        <w:rPr>
          <w:noProof/>
          <w:color w:val="000000" w:themeColor="text1"/>
        </w:rPr>
        <mc:AlternateContent>
          <mc:Choice Requires="wps">
            <w:drawing>
              <wp:anchor distT="0" distB="0" distL="114300" distR="114300" simplePos="0" relativeHeight="251736064" behindDoc="0" locked="0" layoutInCell="1" allowOverlap="1" wp14:anchorId="6A9B5B2D" wp14:editId="1F1F0588">
                <wp:simplePos x="0" y="0"/>
                <wp:positionH relativeFrom="column">
                  <wp:posOffset>558519</wp:posOffset>
                </wp:positionH>
                <wp:positionV relativeFrom="paragraph">
                  <wp:posOffset>49616</wp:posOffset>
                </wp:positionV>
                <wp:extent cx="1" cy="304165"/>
                <wp:effectExtent l="95250" t="0" r="57150" b="57785"/>
                <wp:wrapNone/>
                <wp:docPr id="3" name="Straight Arrow Connector 3"/>
                <wp:cNvGraphicFramePr/>
                <a:graphic xmlns:a="http://schemas.openxmlformats.org/drawingml/2006/main">
                  <a:graphicData uri="http://schemas.microsoft.com/office/word/2010/wordprocessingShape">
                    <wps:wsp>
                      <wps:cNvCnPr/>
                      <wps:spPr>
                        <a:xfrm>
                          <a:off x="0" y="0"/>
                          <a:ext cx="1" cy="304165"/>
                        </a:xfrm>
                        <a:prstGeom prst="straightConnector1">
                          <a:avLst/>
                        </a:prstGeom>
                        <a:noFill/>
                        <a:ln w="6350" cap="flat" cmpd="sng" algn="ctr">
                          <a:solidFill>
                            <a:sysClr val="windowText" lastClr="000000"/>
                          </a:solidFill>
                          <a:prstDash val="lg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18190D7" id="Straight Arrow Connector 3" o:spid="_x0000_s1026" type="#_x0000_t32" style="position:absolute;margin-left:44pt;margin-top:3.9pt;width:0;height:23.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" strokecolor="windowText" strokeweight=".5pt">
                <v:stroke dashstyle="longDash" endarrow="open" joinstyle="miter"/>
              </v:shape>
            </w:pict>
          </mc:Fallback>
        </mc:AlternateContent>
      </w:r>
    </w:p>
    <w:p w14:paraId="38CE1ACA" w14:textId="4C386BBA" w:rsidR="004E2339" w:rsidRPr="00F07130" w:rsidRDefault="00BF13E7" w:rsidP="000D7E11">
      <w:pPr>
        <w:spacing w:line="276" w:lineRule="auto"/>
        <w:rPr>
          <w:color w:val="000000" w:themeColor="text1"/>
          <w:sz w:val="26"/>
          <w:szCs w:val="26"/>
          <w:lang w:eastAsia="zh-CN"/>
        </w:rPr>
      </w:pPr>
      <w:r w:rsidRPr="00F07130">
        <w:rPr>
          <w:noProof/>
          <w:color w:val="000000" w:themeColor="text1"/>
        </w:rPr>
        <mc:AlternateContent>
          <mc:Choice Requires="wps">
            <w:drawing>
              <wp:anchor distT="0" distB="0" distL="114300" distR="114300" simplePos="0" relativeHeight="251738112" behindDoc="0" locked="0" layoutInCell="1" allowOverlap="1" wp14:anchorId="4C08B88B" wp14:editId="6D558BCC">
                <wp:simplePos x="0" y="0"/>
                <wp:positionH relativeFrom="column">
                  <wp:posOffset>-208118</wp:posOffset>
                </wp:positionH>
                <wp:positionV relativeFrom="paragraph">
                  <wp:posOffset>90170</wp:posOffset>
                </wp:positionV>
                <wp:extent cx="1562986" cy="365760"/>
                <wp:effectExtent l="0" t="0" r="18415" b="15240"/>
                <wp:wrapNone/>
                <wp:docPr id="4" name="Rectangle 4"/>
                <wp:cNvGraphicFramePr/>
                <a:graphic xmlns:a="http://schemas.openxmlformats.org/drawingml/2006/main">
                  <a:graphicData uri="http://schemas.microsoft.com/office/word/2010/wordprocessingShape">
                    <wps:wsp>
                      <wps:cNvSpPr/>
                      <wps:spPr>
                        <a:xfrm>
                          <a:off x="0" y="0"/>
                          <a:ext cx="1562986" cy="365760"/>
                        </a:xfrm>
                        <a:prstGeom prst="rect">
                          <a:avLst/>
                        </a:prstGeom>
                        <a:noFill/>
                        <a:ln w="12700" cap="flat" cmpd="sng" algn="ctr">
                          <a:solidFill>
                            <a:sysClr val="windowText" lastClr="000000"/>
                          </a:solidFill>
                          <a:prstDash val="dash"/>
                          <a:miter lim="800000"/>
                        </a:ln>
                        <a:effectLst/>
                      </wps:spPr>
                      <wps:txbx>
                        <w:txbxContent>
                          <w:p w14:paraId="0B9186EB" w14:textId="51E1C487" w:rsidR="00CC2CFB" w:rsidRPr="00517324" w:rsidRDefault="00CC2CFB" w:rsidP="00BF13E7">
                            <w:pPr>
                              <w:spacing w:before="0" w:after="0"/>
                              <w:jc w:val="center"/>
                              <w:rPr>
                                <w:color w:val="000000" w:themeColor="text1"/>
                                <w:sz w:val="26"/>
                                <w:szCs w:val="26"/>
                              </w:rPr>
                            </w:pPr>
                            <w:r>
                              <w:rPr>
                                <w:color w:val="000000" w:themeColor="text1"/>
                                <w:sz w:val="26"/>
                                <w:szCs w:val="26"/>
                              </w:rPr>
                              <w:t>Bụi, Khí thải, CTR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55" style="position:absolute;left:0;text-align:left;margin-left:-16.4pt;margin-top:7.1pt;width:123.05pt;height:28.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" filled="f" strokecolor="windowText" strokeweight="1pt">
                <v:stroke dashstyle="dash"/>
                <v:textbox>
                  <w:txbxContent>
                    <w:p w14:paraId="0B9186EB" w14:textId="51E1C487" w:rsidR="00F40E82" w:rsidRPr="00517324" w:rsidRDefault="00F40E82" w:rsidP="00BF13E7">
                      <w:pPr>
                        <w:spacing w:before="0" w:after="0"/>
                        <w:jc w:val="center"/>
                        <w:rPr>
                          <w:color w:val="000000" w:themeColor="text1"/>
                          <w:sz w:val="26"/>
                          <w:szCs w:val="26"/>
                        </w:rPr>
                      </w:pPr>
                      <w:r>
                        <w:rPr>
                          <w:color w:val="000000" w:themeColor="text1"/>
                          <w:sz w:val="26"/>
                          <w:szCs w:val="26"/>
                        </w:rPr>
                        <w:t>Bụi, Khí thải, CTR</w:t>
                      </w:r>
                    </w:p>
                  </w:txbxContent>
                </v:textbox>
              </v:rect>
            </w:pict>
          </mc:Fallback>
        </mc:AlternateContent>
      </w:r>
    </w:p>
    <w:p w14:paraId="55E69617" w14:textId="77777777" w:rsidR="004E2339" w:rsidRPr="00F07130" w:rsidRDefault="004E2339" w:rsidP="000D7E11">
      <w:pPr>
        <w:spacing w:line="276" w:lineRule="auto"/>
        <w:rPr>
          <w:color w:val="000000" w:themeColor="text1"/>
          <w:sz w:val="26"/>
          <w:szCs w:val="26"/>
          <w:lang w:eastAsia="zh-CN"/>
        </w:rPr>
      </w:pPr>
    </w:p>
    <w:p w14:paraId="0A18E0FA" w14:textId="78FE3B5E" w:rsidR="004E2339" w:rsidRPr="00F07130" w:rsidRDefault="004E2339" w:rsidP="000D7E11">
      <w:pPr>
        <w:spacing w:line="276" w:lineRule="auto"/>
        <w:rPr>
          <w:color w:val="000000" w:themeColor="text1"/>
          <w:sz w:val="26"/>
          <w:szCs w:val="26"/>
          <w:lang w:eastAsia="zh-CN"/>
        </w:rPr>
      </w:pPr>
    </w:p>
    <w:p w14:paraId="777B8A85" w14:textId="77777777" w:rsidR="004E2339" w:rsidRPr="00F07130" w:rsidRDefault="004E2339" w:rsidP="000D7E11">
      <w:pPr>
        <w:spacing w:line="276" w:lineRule="auto"/>
        <w:rPr>
          <w:color w:val="000000" w:themeColor="text1"/>
          <w:sz w:val="26"/>
          <w:szCs w:val="26"/>
          <w:lang w:eastAsia="zh-CN"/>
        </w:rPr>
      </w:pPr>
    </w:p>
    <w:p w14:paraId="597DF6E4" w14:textId="77777777" w:rsidR="004E2339" w:rsidRPr="00F07130" w:rsidRDefault="004E2339" w:rsidP="000D7E11">
      <w:pPr>
        <w:spacing w:line="276" w:lineRule="auto"/>
        <w:rPr>
          <w:color w:val="000000" w:themeColor="text1"/>
          <w:sz w:val="26"/>
          <w:szCs w:val="26"/>
          <w:lang w:eastAsia="zh-CN"/>
        </w:rPr>
      </w:pPr>
    </w:p>
    <w:p w14:paraId="3C699700" w14:textId="77777777" w:rsidR="000D7E11" w:rsidRPr="00F07130" w:rsidRDefault="000D7E11" w:rsidP="004D6E04">
      <w:pPr>
        <w:pStyle w:val="Figure"/>
        <w:rPr>
          <w:color w:val="000000" w:themeColor="text1"/>
        </w:rPr>
      </w:pPr>
      <w:bookmarkStart w:id="21" w:name="_Toc27747342"/>
      <w:bookmarkStart w:id="22" w:name="_Toc28846629"/>
      <w:bookmarkStart w:id="23" w:name="_Toc136415245"/>
      <w:r w:rsidRPr="00F07130">
        <w:rPr>
          <w:color w:val="000000" w:themeColor="text1"/>
        </w:rPr>
        <w:t>Sơ đồ quy trình công nghệ sản xuất</w:t>
      </w:r>
      <w:bookmarkEnd w:id="21"/>
      <w:bookmarkEnd w:id="22"/>
      <w:bookmarkEnd w:id="23"/>
    </w:p>
    <w:p w14:paraId="39D2C074" w14:textId="77777777" w:rsidR="000D7E11" w:rsidRPr="00F07130" w:rsidRDefault="000D7E11" w:rsidP="000D7E11">
      <w:pPr>
        <w:spacing w:line="276" w:lineRule="auto"/>
        <w:ind w:firstLine="567"/>
        <w:rPr>
          <w:i/>
          <w:color w:val="000000" w:themeColor="text1"/>
          <w:szCs w:val="22"/>
          <w:lang w:val="vi-VN" w:eastAsia="zh-CN"/>
        </w:rPr>
      </w:pPr>
      <w:r w:rsidRPr="00F07130">
        <w:rPr>
          <w:i/>
          <w:color w:val="000000" w:themeColor="text1"/>
          <w:szCs w:val="22"/>
          <w:u w:val="single"/>
          <w:lang w:val="vi-VN" w:eastAsia="zh-CN"/>
        </w:rPr>
        <w:lastRenderedPageBreak/>
        <w:t>Thuyết minh quy trình</w:t>
      </w:r>
    </w:p>
    <w:p w14:paraId="652DF9BB" w14:textId="77777777" w:rsidR="000D7E11" w:rsidRPr="00F07130" w:rsidRDefault="000D7E11" w:rsidP="000D7E11">
      <w:pPr>
        <w:spacing w:line="276" w:lineRule="auto"/>
        <w:ind w:firstLine="567"/>
        <w:rPr>
          <w:color w:val="000000" w:themeColor="text1"/>
          <w:szCs w:val="22"/>
          <w:lang w:val="vi-VN" w:eastAsia="zh-CN"/>
        </w:rPr>
      </w:pPr>
      <w:r w:rsidRPr="00F07130">
        <w:rPr>
          <w:color w:val="000000" w:themeColor="text1"/>
          <w:szCs w:val="22"/>
          <w:lang w:val="vi-VN" w:eastAsia="zh-CN"/>
        </w:rPr>
        <w:t xml:space="preserve">- Thiết kế mẫu, giác sơ đồ: Thiết kế mẫu dựa trên kiểu mẫu, số đo hoặc sản phẩm mẫu, sau đó thiết kế ra giấy móng, kiểm tra các thông số kích thước, nhân thành các cỡ theo yêu cầu của khách hàng. Sản xuất mẫu bán thành phẩm và mẫu thành phẩm các chi tiết trên sản phẩm, chuyển mẫu, giác sơ đồ để tính định mức cho sản phẩm và dùng mẫu để cắt. </w:t>
      </w:r>
    </w:p>
    <w:p w14:paraId="2FD261BD" w14:textId="77777777" w:rsidR="000D7E11" w:rsidRPr="00F07130" w:rsidRDefault="000D7E11" w:rsidP="000D7E11">
      <w:pPr>
        <w:spacing w:line="276" w:lineRule="auto"/>
        <w:ind w:firstLine="567"/>
        <w:rPr>
          <w:color w:val="000000" w:themeColor="text1"/>
          <w:szCs w:val="22"/>
          <w:lang w:val="vi-VN" w:eastAsia="zh-CN"/>
        </w:rPr>
      </w:pPr>
      <w:r w:rsidRPr="00F07130">
        <w:rPr>
          <w:color w:val="000000" w:themeColor="text1"/>
          <w:szCs w:val="22"/>
          <w:lang w:val="vi-VN" w:eastAsia="zh-CN"/>
        </w:rPr>
        <w:t xml:space="preserve">- Cắt: Vải được trải theo kích thước sơ đồ mẫu, thoa phấn hoặc cắt trực tiếp trên mẫu (bao gồm cắt phá và cắt gọt chi tiết). Sau khi cắt xong chuyển các chi tiết can, thêu, sang phân xưởng thêu (nếu khách hàng yêu cầu hoặc theo thiết kế).  Trong bước này còn có bước phối kiện chi tiết, viết số theo từng bản cắt, sau đó được chuyển chi tiết cắt sang bước tiếp theo. </w:t>
      </w:r>
    </w:p>
    <w:p w14:paraId="34FC4B3B" w14:textId="77777777" w:rsidR="000D7E11" w:rsidRPr="00F07130" w:rsidRDefault="000D7E11" w:rsidP="000D7E11">
      <w:pPr>
        <w:spacing w:line="276" w:lineRule="auto"/>
        <w:ind w:firstLine="567"/>
        <w:rPr>
          <w:color w:val="000000" w:themeColor="text1"/>
          <w:szCs w:val="22"/>
          <w:lang w:val="vi-VN" w:eastAsia="zh-CN"/>
        </w:rPr>
      </w:pPr>
      <w:r w:rsidRPr="00F07130">
        <w:rPr>
          <w:color w:val="000000" w:themeColor="text1"/>
          <w:szCs w:val="22"/>
          <w:lang w:val="vi-VN" w:eastAsia="zh-CN"/>
        </w:rPr>
        <w:t>- May: Trước khi may cần phải bóc tách các chi tiết (sản phẩm bước cắt), rải các chi tiết may trên chuyền, may các chi tiết may bán thành phẩm, lắp ráp thành sản phẩm, kiểm tra bước may.</w:t>
      </w:r>
    </w:p>
    <w:p w14:paraId="07D42F2D" w14:textId="590A5003" w:rsidR="004E2339" w:rsidRPr="00F07130" w:rsidRDefault="004E2339" w:rsidP="004E2339">
      <w:pPr>
        <w:spacing w:line="276" w:lineRule="auto"/>
        <w:ind w:firstLine="567"/>
        <w:rPr>
          <w:color w:val="000000" w:themeColor="text1"/>
          <w:szCs w:val="22"/>
          <w:lang w:val="vi-VN" w:eastAsia="zh-CN"/>
        </w:rPr>
      </w:pPr>
      <w:r w:rsidRPr="00F07130">
        <w:rPr>
          <w:color w:val="000000" w:themeColor="text1"/>
          <w:szCs w:val="22"/>
          <w:lang w:val="vi-VN" w:eastAsia="zh-CN"/>
        </w:rPr>
        <w:t xml:space="preserve">- Ủi/Là: nhân viên dùng bàn ủi </w:t>
      </w:r>
      <w:r w:rsidR="00BF13E7" w:rsidRPr="00F07130">
        <w:rPr>
          <w:color w:val="000000" w:themeColor="text1"/>
          <w:szCs w:val="22"/>
          <w:lang w:val="vi-VN" w:eastAsia="zh-CN"/>
        </w:rPr>
        <w:t>được cung cấp từ lò hơi</w:t>
      </w:r>
      <w:r w:rsidR="001D2A70" w:rsidRPr="00F07130">
        <w:rPr>
          <w:color w:val="000000" w:themeColor="text1"/>
          <w:szCs w:val="22"/>
          <w:lang w:val="vi-VN" w:eastAsia="zh-CN"/>
        </w:rPr>
        <w:t xml:space="preserve"> đốt bằng củi trấu</w:t>
      </w:r>
      <w:r w:rsidRPr="00F07130">
        <w:rPr>
          <w:color w:val="000000" w:themeColor="text1"/>
          <w:szCs w:val="22"/>
          <w:lang w:val="vi-VN" w:eastAsia="zh-CN"/>
        </w:rPr>
        <w:t xml:space="preserve"> để ủi thẳng sản phẩm hoàn thiện theo yêu cầu thiết kế hoặc của khách hàng, cài đặt phụ kiện kiểm tra trước khi đóng gói.</w:t>
      </w:r>
    </w:p>
    <w:p w14:paraId="7947C68B" w14:textId="77777777" w:rsidR="000D7E11" w:rsidRPr="00F07130" w:rsidRDefault="000D7E11" w:rsidP="000D7E11">
      <w:pPr>
        <w:spacing w:line="276" w:lineRule="auto"/>
        <w:ind w:firstLine="567"/>
        <w:rPr>
          <w:color w:val="000000" w:themeColor="text1"/>
          <w:szCs w:val="22"/>
          <w:lang w:val="vi-VN" w:eastAsia="zh-CN"/>
        </w:rPr>
      </w:pPr>
      <w:r w:rsidRPr="00F07130">
        <w:rPr>
          <w:color w:val="000000" w:themeColor="text1"/>
          <w:szCs w:val="22"/>
          <w:lang w:val="vi-VN" w:eastAsia="zh-CN"/>
        </w:rPr>
        <w:t>- Kiểm tra chất lượng sản phẩm: Từng bước trên đã có sự kiểm tra theo quy trình, tới bước này sản phẩm đã được hoàn thiện. Lúc này nhân viên kiểm tra tiến hành kiểm tra chất lượng sản phẩm và nhập kho lưu giữ.</w:t>
      </w:r>
    </w:p>
    <w:p w14:paraId="0E81B1E2" w14:textId="5AD02C5B" w:rsidR="000D7E11" w:rsidRPr="00F07130" w:rsidRDefault="000D7E11" w:rsidP="000D7E11">
      <w:pPr>
        <w:ind w:firstLine="567"/>
        <w:rPr>
          <w:color w:val="000000" w:themeColor="text1"/>
        </w:rPr>
      </w:pPr>
      <w:r w:rsidRPr="00F07130">
        <w:rPr>
          <w:color w:val="000000" w:themeColor="text1"/>
          <w:szCs w:val="22"/>
          <w:lang w:eastAsia="zh-CN"/>
        </w:rPr>
        <w:t xml:space="preserve">- Bao gói: Bước này diễn ra tại tổ hợp con và tổ hợp lớn tùy </w:t>
      </w:r>
      <w:proofErr w:type="gramStart"/>
      <w:r w:rsidRPr="00F07130">
        <w:rPr>
          <w:color w:val="000000" w:themeColor="text1"/>
          <w:szCs w:val="22"/>
          <w:lang w:eastAsia="zh-CN"/>
        </w:rPr>
        <w:t>theo</w:t>
      </w:r>
      <w:proofErr w:type="gramEnd"/>
      <w:r w:rsidRPr="00F07130">
        <w:rPr>
          <w:color w:val="000000" w:themeColor="text1"/>
          <w:szCs w:val="22"/>
          <w:lang w:eastAsia="zh-CN"/>
        </w:rPr>
        <w:t xml:space="preserve"> yêu cầu của khách hàng. Hộp được đóng tỷ lệ </w:t>
      </w:r>
      <w:proofErr w:type="gramStart"/>
      <w:r w:rsidRPr="00F07130">
        <w:rPr>
          <w:color w:val="000000" w:themeColor="text1"/>
          <w:szCs w:val="22"/>
          <w:lang w:eastAsia="zh-CN"/>
        </w:rPr>
        <w:t>theo</w:t>
      </w:r>
      <w:proofErr w:type="gramEnd"/>
      <w:r w:rsidRPr="00F07130">
        <w:rPr>
          <w:color w:val="000000" w:themeColor="text1"/>
          <w:szCs w:val="22"/>
          <w:lang w:eastAsia="zh-CN"/>
        </w:rPr>
        <w:t xml:space="preserve"> yêu cầu của khách hàng. </w:t>
      </w:r>
      <w:proofErr w:type="gramStart"/>
      <w:r w:rsidRPr="00F07130">
        <w:rPr>
          <w:color w:val="000000" w:themeColor="text1"/>
          <w:szCs w:val="22"/>
          <w:lang w:eastAsia="zh-CN"/>
        </w:rPr>
        <w:t xml:space="preserve">Áo </w:t>
      </w:r>
      <w:r w:rsidR="007F2742" w:rsidRPr="00F07130">
        <w:rPr>
          <w:color w:val="000000" w:themeColor="text1"/>
          <w:szCs w:val="22"/>
          <w:lang w:eastAsia="zh-CN"/>
        </w:rPr>
        <w:t xml:space="preserve">quần </w:t>
      </w:r>
      <w:r w:rsidRPr="00F07130">
        <w:rPr>
          <w:color w:val="000000" w:themeColor="text1"/>
          <w:szCs w:val="22"/>
          <w:lang w:eastAsia="zh-CN"/>
        </w:rPr>
        <w:t>cho vào túi, đóng hộp con và cuối cùng đóng vào hộp lớn.</w:t>
      </w:r>
      <w:proofErr w:type="gramEnd"/>
      <w:r w:rsidRPr="00F07130">
        <w:rPr>
          <w:color w:val="000000" w:themeColor="text1"/>
          <w:szCs w:val="22"/>
          <w:lang w:eastAsia="zh-CN"/>
        </w:rPr>
        <w:t xml:space="preserve"> </w:t>
      </w:r>
      <w:proofErr w:type="gramStart"/>
      <w:r w:rsidRPr="00F07130">
        <w:rPr>
          <w:color w:val="000000" w:themeColor="text1"/>
          <w:szCs w:val="22"/>
          <w:lang w:eastAsia="zh-CN"/>
        </w:rPr>
        <w:t>Kiểm tra sản phẩm.</w:t>
      </w:r>
      <w:proofErr w:type="gramEnd"/>
    </w:p>
    <w:p w14:paraId="329055D7" w14:textId="781812E4" w:rsidR="004E2339" w:rsidRPr="00F07130" w:rsidRDefault="004E2339" w:rsidP="00EE54C8">
      <w:pPr>
        <w:pStyle w:val="Heading3"/>
        <w:spacing w:line="288" w:lineRule="auto"/>
        <w:rPr>
          <w:color w:val="000000" w:themeColor="text1"/>
        </w:rPr>
      </w:pPr>
      <w:bookmarkStart w:id="24" w:name="_Toc96347473"/>
      <w:bookmarkStart w:id="25" w:name="_Toc132723488"/>
      <w:bookmarkStart w:id="26" w:name="_Toc136357198"/>
      <w:r w:rsidRPr="00F07130">
        <w:rPr>
          <w:color w:val="000000" w:themeColor="text1"/>
        </w:rPr>
        <w:t>Sản phẩm của cơ sở</w:t>
      </w:r>
      <w:bookmarkEnd w:id="24"/>
      <w:bookmarkEnd w:id="25"/>
      <w:bookmarkEnd w:id="26"/>
    </w:p>
    <w:p w14:paraId="18AEBEF5" w14:textId="04442FCA" w:rsidR="00BF13E7" w:rsidRPr="00F07130" w:rsidRDefault="00BF13E7" w:rsidP="00EE54C8">
      <w:pPr>
        <w:spacing w:line="288" w:lineRule="auto"/>
        <w:ind w:firstLine="540"/>
        <w:rPr>
          <w:color w:val="000000" w:themeColor="text1"/>
        </w:rPr>
      </w:pPr>
      <w:r w:rsidRPr="00F07130">
        <w:rPr>
          <w:color w:val="000000" w:themeColor="text1"/>
        </w:rPr>
        <w:t xml:space="preserve"> Sản phẩm đầu ra của </w:t>
      </w:r>
      <w:r w:rsidR="005840E4" w:rsidRPr="00F07130">
        <w:rPr>
          <w:color w:val="000000" w:themeColor="text1"/>
        </w:rPr>
        <w:t>Cơ sở</w:t>
      </w:r>
      <w:r w:rsidRPr="00F07130">
        <w:rPr>
          <w:color w:val="000000" w:themeColor="text1"/>
        </w:rPr>
        <w:t xml:space="preserve"> là áo Jacket, đồ bảo hộ </w:t>
      </w:r>
      <w:proofErr w:type="gramStart"/>
      <w:r w:rsidR="001D2A70" w:rsidRPr="00F07130">
        <w:rPr>
          <w:color w:val="000000" w:themeColor="text1"/>
        </w:rPr>
        <w:t>lao</w:t>
      </w:r>
      <w:proofErr w:type="gramEnd"/>
      <w:r w:rsidR="001D2A70" w:rsidRPr="00F07130">
        <w:rPr>
          <w:color w:val="000000" w:themeColor="text1"/>
        </w:rPr>
        <w:t xml:space="preserve"> động </w:t>
      </w:r>
      <w:r w:rsidRPr="00F07130">
        <w:rPr>
          <w:color w:val="000000" w:themeColor="text1"/>
        </w:rPr>
        <w:t>với công suất 2 triệu sản phẩm/năm.</w:t>
      </w:r>
      <w:r w:rsidR="001A033F" w:rsidRPr="00F07130">
        <w:rPr>
          <w:color w:val="000000" w:themeColor="text1"/>
        </w:rPr>
        <w:t xml:space="preserve"> </w:t>
      </w:r>
    </w:p>
    <w:p w14:paraId="57F0822C" w14:textId="77777777" w:rsidR="004E2339" w:rsidRPr="00F07130" w:rsidRDefault="004E2339" w:rsidP="00EE54C8">
      <w:pPr>
        <w:pStyle w:val="Heading2"/>
        <w:spacing w:line="288" w:lineRule="auto"/>
        <w:rPr>
          <w:color w:val="000000" w:themeColor="text1"/>
        </w:rPr>
      </w:pPr>
      <w:bookmarkStart w:id="27" w:name="_Toc96347474"/>
      <w:bookmarkStart w:id="28" w:name="_Toc136357199"/>
      <w:r w:rsidRPr="00F07130">
        <w:rPr>
          <w:color w:val="000000" w:themeColor="text1"/>
        </w:rPr>
        <w:t>Nguyên liệu, nhiên liệu, vật liệu, phế liệu, điện năng, hóa chất sử dụng, nguồn cung cấp điện, nước của cơ sở:</w:t>
      </w:r>
      <w:bookmarkEnd w:id="27"/>
      <w:bookmarkEnd w:id="28"/>
    </w:p>
    <w:p w14:paraId="4AEB67DC" w14:textId="151CCAED" w:rsidR="00890B5B" w:rsidRPr="00F07130" w:rsidRDefault="008F6757" w:rsidP="00EE54C8">
      <w:pPr>
        <w:pStyle w:val="Heading3"/>
        <w:spacing w:line="288" w:lineRule="auto"/>
        <w:rPr>
          <w:color w:val="000000" w:themeColor="text1"/>
        </w:rPr>
      </w:pPr>
      <w:bookmarkStart w:id="29" w:name="_Toc132723490"/>
      <w:bookmarkStart w:id="30" w:name="_Toc136357200"/>
      <w:r w:rsidRPr="00F07130">
        <w:rPr>
          <w:color w:val="000000" w:themeColor="text1"/>
        </w:rPr>
        <w:t>Nguyên vật liệu</w:t>
      </w:r>
      <w:bookmarkEnd w:id="29"/>
      <w:bookmarkEnd w:id="30"/>
    </w:p>
    <w:p w14:paraId="43CD6946" w14:textId="722FAC12" w:rsidR="00EE54C8" w:rsidRPr="00F07130" w:rsidRDefault="00EE54C8" w:rsidP="00EE54C8">
      <w:pPr>
        <w:spacing w:line="288" w:lineRule="auto"/>
        <w:ind w:firstLine="567"/>
        <w:rPr>
          <w:bCs/>
          <w:iCs/>
          <w:color w:val="000000" w:themeColor="text1"/>
        </w:rPr>
      </w:pPr>
      <w:r w:rsidRPr="00F07130">
        <w:rPr>
          <w:bCs/>
          <w:iCs/>
          <w:color w:val="000000" w:themeColor="text1"/>
        </w:rPr>
        <w:t xml:space="preserve">Dựa vào định mức nguyên, vật liệu sử dụng và quy mô dự án, khối lượng nguyên, vật liệu sử dụng cho dự </w:t>
      </w:r>
      <w:proofErr w:type="gramStart"/>
      <w:r w:rsidRPr="00F07130">
        <w:rPr>
          <w:bCs/>
          <w:iCs/>
          <w:color w:val="000000" w:themeColor="text1"/>
        </w:rPr>
        <w:t>án</w:t>
      </w:r>
      <w:proofErr w:type="gramEnd"/>
      <w:r w:rsidRPr="00F07130">
        <w:rPr>
          <w:bCs/>
          <w:iCs/>
          <w:color w:val="000000" w:themeColor="text1"/>
        </w:rPr>
        <w:t xml:space="preserve"> như sau:</w:t>
      </w:r>
      <w:r w:rsidR="007819FF" w:rsidRPr="00F07130">
        <w:rPr>
          <w:bCs/>
          <w:iCs/>
          <w:color w:val="000000" w:themeColor="text1"/>
        </w:rPr>
        <w:t xml:space="preserve"> </w:t>
      </w:r>
    </w:p>
    <w:p w14:paraId="24B82430" w14:textId="3AFBDDB9" w:rsidR="00EE54C8" w:rsidRPr="00F07130" w:rsidRDefault="00EE54C8" w:rsidP="003427F7">
      <w:pPr>
        <w:pStyle w:val="Danhmcbng"/>
      </w:pPr>
      <w:bookmarkStart w:id="31" w:name="_Toc478633936"/>
      <w:bookmarkStart w:id="32" w:name="_Toc482773631"/>
      <w:bookmarkStart w:id="33" w:name="_Toc5560215"/>
      <w:bookmarkStart w:id="34" w:name="_Toc7124571"/>
      <w:bookmarkStart w:id="35" w:name="_Toc7126080"/>
      <w:bookmarkStart w:id="36" w:name="_Toc8637271"/>
      <w:bookmarkStart w:id="37" w:name="_Toc136415232"/>
      <w:r w:rsidRPr="00F07130">
        <w:t>Khối lượng nguyên vật liệu giai đoạn hoạt động</w:t>
      </w:r>
      <w:bookmarkEnd w:id="31"/>
      <w:bookmarkEnd w:id="32"/>
      <w:bookmarkEnd w:id="33"/>
      <w:bookmarkEnd w:id="34"/>
      <w:bookmarkEnd w:id="35"/>
      <w:bookmarkEnd w:id="36"/>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94"/>
        <w:gridCol w:w="1648"/>
        <w:gridCol w:w="1532"/>
      </w:tblGrid>
      <w:tr w:rsidR="00F07130" w:rsidRPr="00F07130" w14:paraId="557BF371" w14:textId="77777777" w:rsidTr="001D2A70">
        <w:trPr>
          <w:tblHeader/>
          <w:jc w:val="center"/>
        </w:trPr>
        <w:tc>
          <w:tcPr>
            <w:tcW w:w="959" w:type="dxa"/>
            <w:shd w:val="clear" w:color="auto" w:fill="auto"/>
          </w:tcPr>
          <w:p w14:paraId="42B402F5" w14:textId="77777777" w:rsidR="00EE54C8" w:rsidRPr="00F07130" w:rsidRDefault="00EE54C8" w:rsidP="001D2A70">
            <w:pPr>
              <w:spacing w:before="60" w:after="60"/>
              <w:jc w:val="center"/>
              <w:rPr>
                <w:b/>
                <w:bCs/>
                <w:iCs/>
                <w:color w:val="000000" w:themeColor="text1"/>
                <w:sz w:val="26"/>
                <w:szCs w:val="26"/>
              </w:rPr>
            </w:pPr>
            <w:r w:rsidRPr="00F07130">
              <w:rPr>
                <w:b/>
                <w:bCs/>
                <w:iCs/>
                <w:color w:val="000000" w:themeColor="text1"/>
                <w:sz w:val="26"/>
                <w:szCs w:val="26"/>
              </w:rPr>
              <w:t xml:space="preserve">TT </w:t>
            </w:r>
          </w:p>
        </w:tc>
        <w:tc>
          <w:tcPr>
            <w:tcW w:w="4394" w:type="dxa"/>
            <w:shd w:val="clear" w:color="auto" w:fill="auto"/>
          </w:tcPr>
          <w:p w14:paraId="0EE24B72" w14:textId="77777777" w:rsidR="00EE54C8" w:rsidRPr="00F07130" w:rsidRDefault="00EE54C8" w:rsidP="001D2A70">
            <w:pPr>
              <w:spacing w:before="60" w:after="60"/>
              <w:jc w:val="center"/>
              <w:rPr>
                <w:b/>
                <w:bCs/>
                <w:iCs/>
                <w:color w:val="000000" w:themeColor="text1"/>
                <w:sz w:val="26"/>
                <w:szCs w:val="26"/>
              </w:rPr>
            </w:pPr>
            <w:r w:rsidRPr="00F07130">
              <w:rPr>
                <w:b/>
                <w:bCs/>
                <w:iCs/>
                <w:color w:val="000000" w:themeColor="text1"/>
                <w:sz w:val="26"/>
                <w:szCs w:val="26"/>
              </w:rPr>
              <w:t>Tên nguyên, vật liệu</w:t>
            </w:r>
          </w:p>
        </w:tc>
        <w:tc>
          <w:tcPr>
            <w:tcW w:w="1648" w:type="dxa"/>
            <w:shd w:val="clear" w:color="auto" w:fill="auto"/>
          </w:tcPr>
          <w:p w14:paraId="1A75111C" w14:textId="77777777" w:rsidR="00EE54C8" w:rsidRPr="00F07130" w:rsidRDefault="00EE54C8" w:rsidP="001D2A70">
            <w:pPr>
              <w:spacing w:before="60" w:after="60"/>
              <w:jc w:val="center"/>
              <w:rPr>
                <w:b/>
                <w:bCs/>
                <w:iCs/>
                <w:color w:val="000000" w:themeColor="text1"/>
                <w:sz w:val="26"/>
                <w:szCs w:val="26"/>
              </w:rPr>
            </w:pPr>
            <w:r w:rsidRPr="00F07130">
              <w:rPr>
                <w:b/>
                <w:bCs/>
                <w:iCs/>
                <w:color w:val="000000" w:themeColor="text1"/>
                <w:sz w:val="26"/>
                <w:szCs w:val="26"/>
              </w:rPr>
              <w:t>ĐVT</w:t>
            </w:r>
          </w:p>
        </w:tc>
        <w:tc>
          <w:tcPr>
            <w:tcW w:w="1532" w:type="dxa"/>
            <w:shd w:val="clear" w:color="auto" w:fill="auto"/>
          </w:tcPr>
          <w:p w14:paraId="181E1798" w14:textId="77777777" w:rsidR="00EE54C8" w:rsidRPr="00F07130" w:rsidRDefault="00EE54C8" w:rsidP="001D2A70">
            <w:pPr>
              <w:spacing w:before="60" w:after="60"/>
              <w:jc w:val="center"/>
              <w:rPr>
                <w:b/>
                <w:bCs/>
                <w:iCs/>
                <w:color w:val="000000" w:themeColor="text1"/>
                <w:sz w:val="26"/>
                <w:szCs w:val="26"/>
              </w:rPr>
            </w:pPr>
            <w:r w:rsidRPr="00F07130">
              <w:rPr>
                <w:b/>
                <w:bCs/>
                <w:iCs/>
                <w:color w:val="000000" w:themeColor="text1"/>
                <w:sz w:val="26"/>
                <w:szCs w:val="26"/>
              </w:rPr>
              <w:t>Số lượng</w:t>
            </w:r>
          </w:p>
        </w:tc>
      </w:tr>
      <w:tr w:rsidR="00F07130" w:rsidRPr="00F07130" w14:paraId="298144A7" w14:textId="77777777" w:rsidTr="001D2A70">
        <w:trPr>
          <w:jc w:val="center"/>
        </w:trPr>
        <w:tc>
          <w:tcPr>
            <w:tcW w:w="959" w:type="dxa"/>
            <w:shd w:val="clear" w:color="auto" w:fill="auto"/>
          </w:tcPr>
          <w:p w14:paraId="0F370BFF"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1</w:t>
            </w:r>
          </w:p>
        </w:tc>
        <w:tc>
          <w:tcPr>
            <w:tcW w:w="4394" w:type="dxa"/>
            <w:shd w:val="clear" w:color="auto" w:fill="auto"/>
          </w:tcPr>
          <w:p w14:paraId="4DD3F639" w14:textId="77777777" w:rsidR="00EE54C8" w:rsidRPr="00F07130" w:rsidRDefault="00EE54C8" w:rsidP="001D2A70">
            <w:pPr>
              <w:spacing w:before="60" w:after="60"/>
              <w:rPr>
                <w:bCs/>
                <w:iCs/>
                <w:color w:val="000000" w:themeColor="text1"/>
                <w:sz w:val="26"/>
                <w:szCs w:val="26"/>
              </w:rPr>
            </w:pPr>
            <w:r w:rsidRPr="00F07130">
              <w:rPr>
                <w:bCs/>
                <w:iCs/>
                <w:color w:val="000000" w:themeColor="text1"/>
                <w:sz w:val="26"/>
                <w:szCs w:val="26"/>
              </w:rPr>
              <w:t>Vải</w:t>
            </w:r>
          </w:p>
        </w:tc>
        <w:tc>
          <w:tcPr>
            <w:tcW w:w="1648" w:type="dxa"/>
            <w:shd w:val="clear" w:color="auto" w:fill="auto"/>
          </w:tcPr>
          <w:p w14:paraId="5799D893"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m</w:t>
            </w:r>
            <w:r w:rsidRPr="00F07130">
              <w:rPr>
                <w:bCs/>
                <w:iCs/>
                <w:color w:val="000000" w:themeColor="text1"/>
                <w:sz w:val="26"/>
                <w:szCs w:val="26"/>
                <w:vertAlign w:val="superscript"/>
              </w:rPr>
              <w:t>2</w:t>
            </w:r>
            <w:r w:rsidRPr="00F07130">
              <w:rPr>
                <w:bCs/>
                <w:iCs/>
                <w:color w:val="000000" w:themeColor="text1"/>
                <w:sz w:val="26"/>
                <w:szCs w:val="26"/>
              </w:rPr>
              <w:t>/năm</w:t>
            </w:r>
          </w:p>
        </w:tc>
        <w:tc>
          <w:tcPr>
            <w:tcW w:w="1532" w:type="dxa"/>
            <w:shd w:val="clear" w:color="auto" w:fill="auto"/>
          </w:tcPr>
          <w:p w14:paraId="44166082" w14:textId="77777777" w:rsidR="00EE54C8" w:rsidRPr="00F07130" w:rsidRDefault="00EE54C8" w:rsidP="001D2A70">
            <w:pPr>
              <w:spacing w:before="60" w:after="60"/>
              <w:jc w:val="right"/>
              <w:rPr>
                <w:bCs/>
                <w:iCs/>
                <w:color w:val="000000" w:themeColor="text1"/>
                <w:sz w:val="26"/>
                <w:szCs w:val="26"/>
              </w:rPr>
            </w:pPr>
            <w:r w:rsidRPr="00F07130">
              <w:rPr>
                <w:bCs/>
                <w:iCs/>
                <w:color w:val="000000" w:themeColor="text1"/>
                <w:sz w:val="26"/>
                <w:szCs w:val="26"/>
              </w:rPr>
              <w:t>15.375.160</w:t>
            </w:r>
          </w:p>
        </w:tc>
      </w:tr>
      <w:tr w:rsidR="00F07130" w:rsidRPr="00F07130" w14:paraId="6296EE48" w14:textId="77777777" w:rsidTr="001D2A70">
        <w:trPr>
          <w:jc w:val="center"/>
        </w:trPr>
        <w:tc>
          <w:tcPr>
            <w:tcW w:w="959" w:type="dxa"/>
            <w:shd w:val="clear" w:color="auto" w:fill="auto"/>
          </w:tcPr>
          <w:p w14:paraId="5F3383F2"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lastRenderedPageBreak/>
              <w:t>2</w:t>
            </w:r>
          </w:p>
        </w:tc>
        <w:tc>
          <w:tcPr>
            <w:tcW w:w="4394" w:type="dxa"/>
            <w:shd w:val="clear" w:color="auto" w:fill="auto"/>
          </w:tcPr>
          <w:p w14:paraId="5659CD7A" w14:textId="618725C0" w:rsidR="00EE54C8" w:rsidRPr="00F07130" w:rsidRDefault="00EE54C8" w:rsidP="005840E4">
            <w:pPr>
              <w:spacing w:before="60" w:after="60"/>
              <w:rPr>
                <w:bCs/>
                <w:iCs/>
                <w:color w:val="000000" w:themeColor="text1"/>
                <w:sz w:val="26"/>
                <w:szCs w:val="26"/>
              </w:rPr>
            </w:pPr>
            <w:r w:rsidRPr="00F07130">
              <w:rPr>
                <w:bCs/>
                <w:iCs/>
                <w:color w:val="000000" w:themeColor="text1"/>
                <w:sz w:val="26"/>
                <w:szCs w:val="26"/>
              </w:rPr>
              <w:t>Nhãn các loại</w:t>
            </w:r>
            <w:r w:rsidR="007819FF" w:rsidRPr="00F07130">
              <w:rPr>
                <w:bCs/>
                <w:iCs/>
                <w:color w:val="000000" w:themeColor="text1"/>
                <w:sz w:val="26"/>
                <w:szCs w:val="26"/>
              </w:rPr>
              <w:t xml:space="preserve"> </w:t>
            </w:r>
          </w:p>
        </w:tc>
        <w:tc>
          <w:tcPr>
            <w:tcW w:w="1648" w:type="dxa"/>
            <w:shd w:val="clear" w:color="auto" w:fill="auto"/>
          </w:tcPr>
          <w:p w14:paraId="4E2CB71B"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m</w:t>
            </w:r>
            <w:r w:rsidRPr="00F07130">
              <w:rPr>
                <w:bCs/>
                <w:iCs/>
                <w:color w:val="000000" w:themeColor="text1"/>
                <w:sz w:val="26"/>
                <w:szCs w:val="26"/>
                <w:vertAlign w:val="superscript"/>
              </w:rPr>
              <w:t>2</w:t>
            </w:r>
            <w:r w:rsidRPr="00F07130">
              <w:rPr>
                <w:bCs/>
                <w:iCs/>
                <w:color w:val="000000" w:themeColor="text1"/>
                <w:sz w:val="26"/>
                <w:szCs w:val="26"/>
              </w:rPr>
              <w:t>/năm</w:t>
            </w:r>
          </w:p>
        </w:tc>
        <w:tc>
          <w:tcPr>
            <w:tcW w:w="1532" w:type="dxa"/>
            <w:shd w:val="clear" w:color="auto" w:fill="auto"/>
          </w:tcPr>
          <w:p w14:paraId="24797554" w14:textId="36BBE684" w:rsidR="00EE54C8" w:rsidRPr="00F07130" w:rsidRDefault="005840E4" w:rsidP="005840E4">
            <w:pPr>
              <w:spacing w:before="60" w:after="60"/>
              <w:jc w:val="right"/>
              <w:rPr>
                <w:bCs/>
                <w:iCs/>
                <w:color w:val="000000" w:themeColor="text1"/>
                <w:sz w:val="26"/>
                <w:szCs w:val="26"/>
              </w:rPr>
            </w:pPr>
            <w:r w:rsidRPr="00F07130">
              <w:rPr>
                <w:bCs/>
                <w:iCs/>
                <w:color w:val="000000" w:themeColor="text1"/>
                <w:sz w:val="26"/>
                <w:szCs w:val="26"/>
              </w:rPr>
              <w:t>2.005</w:t>
            </w:r>
            <w:r w:rsidR="00EE54C8" w:rsidRPr="00F07130">
              <w:rPr>
                <w:bCs/>
                <w:iCs/>
                <w:color w:val="000000" w:themeColor="text1"/>
                <w:sz w:val="26"/>
                <w:szCs w:val="26"/>
              </w:rPr>
              <w:t>.</w:t>
            </w:r>
            <w:r w:rsidRPr="00F07130">
              <w:rPr>
                <w:bCs/>
                <w:iCs/>
                <w:color w:val="000000" w:themeColor="text1"/>
                <w:sz w:val="26"/>
                <w:szCs w:val="26"/>
              </w:rPr>
              <w:t>52</w:t>
            </w:r>
            <w:r w:rsidR="00EE54C8" w:rsidRPr="00F07130">
              <w:rPr>
                <w:bCs/>
                <w:iCs/>
                <w:color w:val="000000" w:themeColor="text1"/>
                <w:sz w:val="26"/>
                <w:szCs w:val="26"/>
              </w:rPr>
              <w:t>0</w:t>
            </w:r>
          </w:p>
        </w:tc>
      </w:tr>
      <w:tr w:rsidR="00F07130" w:rsidRPr="00F07130" w14:paraId="0AD18317" w14:textId="77777777" w:rsidTr="001D2A70">
        <w:trPr>
          <w:jc w:val="center"/>
        </w:trPr>
        <w:tc>
          <w:tcPr>
            <w:tcW w:w="959" w:type="dxa"/>
            <w:shd w:val="clear" w:color="auto" w:fill="auto"/>
          </w:tcPr>
          <w:p w14:paraId="53402708"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3</w:t>
            </w:r>
          </w:p>
        </w:tc>
        <w:tc>
          <w:tcPr>
            <w:tcW w:w="4394" w:type="dxa"/>
            <w:shd w:val="clear" w:color="auto" w:fill="auto"/>
          </w:tcPr>
          <w:p w14:paraId="5F2646CE" w14:textId="77777777" w:rsidR="00EE54C8" w:rsidRPr="00F07130" w:rsidRDefault="00EE54C8" w:rsidP="001D2A70">
            <w:pPr>
              <w:spacing w:before="60" w:after="60"/>
              <w:rPr>
                <w:bCs/>
                <w:iCs/>
                <w:color w:val="000000" w:themeColor="text1"/>
                <w:sz w:val="26"/>
                <w:szCs w:val="26"/>
              </w:rPr>
            </w:pPr>
            <w:r w:rsidRPr="00F07130">
              <w:rPr>
                <w:bCs/>
                <w:iCs/>
                <w:color w:val="000000" w:themeColor="text1"/>
                <w:sz w:val="26"/>
                <w:szCs w:val="26"/>
              </w:rPr>
              <w:t>Chỉ cuộn các loại</w:t>
            </w:r>
          </w:p>
        </w:tc>
        <w:tc>
          <w:tcPr>
            <w:tcW w:w="1648" w:type="dxa"/>
            <w:shd w:val="clear" w:color="auto" w:fill="auto"/>
          </w:tcPr>
          <w:p w14:paraId="5A773210"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cuộn/năm</w:t>
            </w:r>
          </w:p>
        </w:tc>
        <w:tc>
          <w:tcPr>
            <w:tcW w:w="1532" w:type="dxa"/>
            <w:shd w:val="clear" w:color="auto" w:fill="auto"/>
          </w:tcPr>
          <w:p w14:paraId="29C878DD" w14:textId="77777777" w:rsidR="00EE54C8" w:rsidRPr="00F07130" w:rsidRDefault="00EE54C8" w:rsidP="001D2A70">
            <w:pPr>
              <w:spacing w:before="60" w:after="60"/>
              <w:jc w:val="right"/>
              <w:rPr>
                <w:bCs/>
                <w:iCs/>
                <w:color w:val="000000" w:themeColor="text1"/>
                <w:sz w:val="26"/>
                <w:szCs w:val="26"/>
              </w:rPr>
            </w:pPr>
            <w:r w:rsidRPr="00F07130">
              <w:rPr>
                <w:bCs/>
                <w:iCs/>
                <w:color w:val="000000" w:themeColor="text1"/>
                <w:sz w:val="26"/>
                <w:szCs w:val="26"/>
              </w:rPr>
              <w:t>198.780</w:t>
            </w:r>
          </w:p>
        </w:tc>
      </w:tr>
      <w:tr w:rsidR="00F07130" w:rsidRPr="00F07130" w14:paraId="277468E9" w14:textId="77777777" w:rsidTr="001D2A70">
        <w:trPr>
          <w:jc w:val="center"/>
        </w:trPr>
        <w:tc>
          <w:tcPr>
            <w:tcW w:w="959" w:type="dxa"/>
            <w:shd w:val="clear" w:color="auto" w:fill="auto"/>
          </w:tcPr>
          <w:p w14:paraId="229EC3CD"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4</w:t>
            </w:r>
          </w:p>
        </w:tc>
        <w:tc>
          <w:tcPr>
            <w:tcW w:w="4394" w:type="dxa"/>
            <w:shd w:val="clear" w:color="auto" w:fill="auto"/>
          </w:tcPr>
          <w:p w14:paraId="3FCA5D06" w14:textId="77777777" w:rsidR="00EE54C8" w:rsidRPr="00F07130" w:rsidRDefault="00EE54C8" w:rsidP="001D2A70">
            <w:pPr>
              <w:spacing w:before="60" w:after="60"/>
              <w:rPr>
                <w:bCs/>
                <w:iCs/>
                <w:color w:val="000000" w:themeColor="text1"/>
                <w:sz w:val="26"/>
                <w:szCs w:val="26"/>
              </w:rPr>
            </w:pPr>
            <w:r w:rsidRPr="00F07130">
              <w:rPr>
                <w:bCs/>
                <w:iCs/>
                <w:color w:val="000000" w:themeColor="text1"/>
                <w:sz w:val="26"/>
                <w:szCs w:val="26"/>
              </w:rPr>
              <w:t>Dây ribbon</w:t>
            </w:r>
          </w:p>
        </w:tc>
        <w:tc>
          <w:tcPr>
            <w:tcW w:w="1648" w:type="dxa"/>
            <w:shd w:val="clear" w:color="auto" w:fill="auto"/>
          </w:tcPr>
          <w:p w14:paraId="515F88F1"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m/năm</w:t>
            </w:r>
          </w:p>
        </w:tc>
        <w:tc>
          <w:tcPr>
            <w:tcW w:w="1532" w:type="dxa"/>
            <w:shd w:val="clear" w:color="auto" w:fill="auto"/>
          </w:tcPr>
          <w:p w14:paraId="5915769E" w14:textId="77777777" w:rsidR="00EE54C8" w:rsidRPr="00F07130" w:rsidRDefault="00EE54C8" w:rsidP="001D2A70">
            <w:pPr>
              <w:spacing w:before="60" w:after="60"/>
              <w:jc w:val="right"/>
              <w:rPr>
                <w:bCs/>
                <w:iCs/>
                <w:color w:val="000000" w:themeColor="text1"/>
                <w:sz w:val="26"/>
                <w:szCs w:val="26"/>
              </w:rPr>
            </w:pPr>
            <w:r w:rsidRPr="00F07130">
              <w:rPr>
                <w:bCs/>
                <w:iCs/>
                <w:color w:val="000000" w:themeColor="text1"/>
                <w:sz w:val="26"/>
                <w:szCs w:val="26"/>
              </w:rPr>
              <w:t>2.105.600</w:t>
            </w:r>
          </w:p>
        </w:tc>
      </w:tr>
      <w:tr w:rsidR="00F07130" w:rsidRPr="00F07130" w14:paraId="067F48E6" w14:textId="77777777" w:rsidTr="001D2A70">
        <w:trPr>
          <w:jc w:val="center"/>
        </w:trPr>
        <w:tc>
          <w:tcPr>
            <w:tcW w:w="959" w:type="dxa"/>
            <w:shd w:val="clear" w:color="auto" w:fill="auto"/>
          </w:tcPr>
          <w:p w14:paraId="37E9807F"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5</w:t>
            </w:r>
          </w:p>
        </w:tc>
        <w:tc>
          <w:tcPr>
            <w:tcW w:w="4394" w:type="dxa"/>
            <w:shd w:val="clear" w:color="auto" w:fill="auto"/>
          </w:tcPr>
          <w:p w14:paraId="13F3576A" w14:textId="77777777" w:rsidR="00EE54C8" w:rsidRPr="00F07130" w:rsidRDefault="00EE54C8" w:rsidP="001D2A70">
            <w:pPr>
              <w:spacing w:before="60" w:after="60"/>
              <w:rPr>
                <w:bCs/>
                <w:iCs/>
                <w:color w:val="000000" w:themeColor="text1"/>
                <w:sz w:val="26"/>
                <w:szCs w:val="26"/>
              </w:rPr>
            </w:pPr>
            <w:r w:rsidRPr="00F07130">
              <w:rPr>
                <w:bCs/>
                <w:iCs/>
                <w:color w:val="000000" w:themeColor="text1"/>
                <w:sz w:val="26"/>
                <w:szCs w:val="26"/>
              </w:rPr>
              <w:t>Dây thun 1-3/4</w:t>
            </w:r>
          </w:p>
        </w:tc>
        <w:tc>
          <w:tcPr>
            <w:tcW w:w="1648" w:type="dxa"/>
            <w:shd w:val="clear" w:color="auto" w:fill="auto"/>
          </w:tcPr>
          <w:p w14:paraId="796D37B9"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m/năm</w:t>
            </w:r>
          </w:p>
        </w:tc>
        <w:tc>
          <w:tcPr>
            <w:tcW w:w="1532" w:type="dxa"/>
            <w:shd w:val="clear" w:color="auto" w:fill="auto"/>
          </w:tcPr>
          <w:p w14:paraId="6DFFB994" w14:textId="77777777" w:rsidR="00EE54C8" w:rsidRPr="00F07130" w:rsidRDefault="00EE54C8" w:rsidP="001D2A70">
            <w:pPr>
              <w:spacing w:before="60" w:after="60"/>
              <w:jc w:val="right"/>
              <w:rPr>
                <w:bCs/>
                <w:iCs/>
                <w:color w:val="000000" w:themeColor="text1"/>
                <w:sz w:val="26"/>
                <w:szCs w:val="26"/>
              </w:rPr>
            </w:pPr>
            <w:r w:rsidRPr="00F07130">
              <w:rPr>
                <w:bCs/>
                <w:iCs/>
                <w:color w:val="000000" w:themeColor="text1"/>
                <w:sz w:val="26"/>
                <w:szCs w:val="26"/>
              </w:rPr>
              <w:t>3.527.120</w:t>
            </w:r>
          </w:p>
        </w:tc>
      </w:tr>
      <w:tr w:rsidR="00F07130" w:rsidRPr="00F07130" w14:paraId="46269887" w14:textId="77777777" w:rsidTr="001D2A70">
        <w:trPr>
          <w:jc w:val="center"/>
        </w:trPr>
        <w:tc>
          <w:tcPr>
            <w:tcW w:w="959" w:type="dxa"/>
            <w:shd w:val="clear" w:color="auto" w:fill="auto"/>
          </w:tcPr>
          <w:p w14:paraId="5C1C42D8"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6</w:t>
            </w:r>
          </w:p>
        </w:tc>
        <w:tc>
          <w:tcPr>
            <w:tcW w:w="4394" w:type="dxa"/>
            <w:shd w:val="clear" w:color="auto" w:fill="auto"/>
          </w:tcPr>
          <w:p w14:paraId="433D4783" w14:textId="77777777" w:rsidR="00EE54C8" w:rsidRPr="00F07130" w:rsidRDefault="00EE54C8" w:rsidP="001D2A70">
            <w:pPr>
              <w:spacing w:before="60" w:after="60"/>
              <w:rPr>
                <w:bCs/>
                <w:iCs/>
                <w:color w:val="000000" w:themeColor="text1"/>
                <w:sz w:val="26"/>
                <w:szCs w:val="26"/>
              </w:rPr>
            </w:pPr>
            <w:r w:rsidRPr="00F07130">
              <w:rPr>
                <w:bCs/>
                <w:iCs/>
                <w:color w:val="000000" w:themeColor="text1"/>
                <w:sz w:val="26"/>
                <w:szCs w:val="26"/>
              </w:rPr>
              <w:t>Tem dán (bao/thùng)</w:t>
            </w:r>
          </w:p>
        </w:tc>
        <w:tc>
          <w:tcPr>
            <w:tcW w:w="1648" w:type="dxa"/>
            <w:shd w:val="clear" w:color="auto" w:fill="auto"/>
          </w:tcPr>
          <w:p w14:paraId="20ED4DC6"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cái/năm</w:t>
            </w:r>
          </w:p>
        </w:tc>
        <w:tc>
          <w:tcPr>
            <w:tcW w:w="1532" w:type="dxa"/>
            <w:shd w:val="clear" w:color="auto" w:fill="auto"/>
          </w:tcPr>
          <w:p w14:paraId="4ACD6EF5" w14:textId="77777777" w:rsidR="00EE54C8" w:rsidRPr="00F07130" w:rsidRDefault="00EE54C8" w:rsidP="001D2A70">
            <w:pPr>
              <w:spacing w:before="60" w:after="60"/>
              <w:jc w:val="right"/>
              <w:rPr>
                <w:bCs/>
                <w:iCs/>
                <w:color w:val="000000" w:themeColor="text1"/>
                <w:sz w:val="26"/>
                <w:szCs w:val="26"/>
              </w:rPr>
            </w:pPr>
            <w:r w:rsidRPr="00F07130">
              <w:rPr>
                <w:bCs/>
                <w:iCs/>
                <w:color w:val="000000" w:themeColor="text1"/>
                <w:sz w:val="26"/>
                <w:szCs w:val="26"/>
              </w:rPr>
              <w:t>1.220.000</w:t>
            </w:r>
          </w:p>
        </w:tc>
      </w:tr>
      <w:tr w:rsidR="00F07130" w:rsidRPr="00F07130" w14:paraId="572318E4" w14:textId="77777777" w:rsidTr="001D2A70">
        <w:trPr>
          <w:jc w:val="center"/>
        </w:trPr>
        <w:tc>
          <w:tcPr>
            <w:tcW w:w="959" w:type="dxa"/>
            <w:shd w:val="clear" w:color="auto" w:fill="auto"/>
          </w:tcPr>
          <w:p w14:paraId="51B63F9E"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7</w:t>
            </w:r>
          </w:p>
        </w:tc>
        <w:tc>
          <w:tcPr>
            <w:tcW w:w="4394" w:type="dxa"/>
            <w:shd w:val="clear" w:color="auto" w:fill="auto"/>
          </w:tcPr>
          <w:p w14:paraId="57B382AA" w14:textId="77777777" w:rsidR="00EE54C8" w:rsidRPr="00F07130" w:rsidRDefault="00EE54C8" w:rsidP="001D2A70">
            <w:pPr>
              <w:spacing w:before="60" w:after="60"/>
              <w:rPr>
                <w:bCs/>
                <w:iCs/>
                <w:color w:val="000000" w:themeColor="text1"/>
                <w:sz w:val="26"/>
                <w:szCs w:val="26"/>
              </w:rPr>
            </w:pPr>
            <w:r w:rsidRPr="00F07130">
              <w:rPr>
                <w:bCs/>
                <w:iCs/>
                <w:color w:val="000000" w:themeColor="text1"/>
                <w:sz w:val="26"/>
                <w:szCs w:val="26"/>
              </w:rPr>
              <w:t>Thẻ bài (giá/trang trí)</w:t>
            </w:r>
          </w:p>
        </w:tc>
        <w:tc>
          <w:tcPr>
            <w:tcW w:w="1648" w:type="dxa"/>
            <w:shd w:val="clear" w:color="auto" w:fill="auto"/>
          </w:tcPr>
          <w:p w14:paraId="1CA88DAD"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cái/năm</w:t>
            </w:r>
          </w:p>
        </w:tc>
        <w:tc>
          <w:tcPr>
            <w:tcW w:w="1532" w:type="dxa"/>
            <w:shd w:val="clear" w:color="auto" w:fill="auto"/>
          </w:tcPr>
          <w:p w14:paraId="094FD821" w14:textId="77777777" w:rsidR="00EE54C8" w:rsidRPr="00F07130" w:rsidRDefault="00EE54C8" w:rsidP="001D2A70">
            <w:pPr>
              <w:spacing w:before="60" w:after="60"/>
              <w:jc w:val="right"/>
              <w:rPr>
                <w:bCs/>
                <w:iCs/>
                <w:color w:val="000000" w:themeColor="text1"/>
                <w:sz w:val="26"/>
                <w:szCs w:val="26"/>
              </w:rPr>
            </w:pPr>
            <w:r w:rsidRPr="00F07130">
              <w:rPr>
                <w:bCs/>
                <w:iCs/>
                <w:color w:val="000000" w:themeColor="text1"/>
                <w:sz w:val="26"/>
                <w:szCs w:val="26"/>
              </w:rPr>
              <w:t>15.040.000</w:t>
            </w:r>
          </w:p>
        </w:tc>
      </w:tr>
      <w:tr w:rsidR="00F07130" w:rsidRPr="00F07130" w14:paraId="5005AEE1" w14:textId="77777777" w:rsidTr="001D2A70">
        <w:trPr>
          <w:jc w:val="center"/>
        </w:trPr>
        <w:tc>
          <w:tcPr>
            <w:tcW w:w="959" w:type="dxa"/>
            <w:shd w:val="clear" w:color="auto" w:fill="auto"/>
          </w:tcPr>
          <w:p w14:paraId="787ED7CA"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8</w:t>
            </w:r>
          </w:p>
        </w:tc>
        <w:tc>
          <w:tcPr>
            <w:tcW w:w="4394" w:type="dxa"/>
            <w:shd w:val="clear" w:color="auto" w:fill="auto"/>
          </w:tcPr>
          <w:p w14:paraId="35294EFA" w14:textId="77777777" w:rsidR="00EE54C8" w:rsidRPr="00F07130" w:rsidRDefault="00EE54C8" w:rsidP="001D2A70">
            <w:pPr>
              <w:spacing w:before="60" w:after="60"/>
              <w:rPr>
                <w:bCs/>
                <w:iCs/>
                <w:color w:val="000000" w:themeColor="text1"/>
                <w:sz w:val="26"/>
                <w:szCs w:val="26"/>
              </w:rPr>
            </w:pPr>
            <w:r w:rsidRPr="00F07130">
              <w:rPr>
                <w:bCs/>
                <w:iCs/>
                <w:color w:val="000000" w:themeColor="text1"/>
                <w:sz w:val="26"/>
                <w:szCs w:val="26"/>
              </w:rPr>
              <w:t>Bao PE</w:t>
            </w:r>
          </w:p>
        </w:tc>
        <w:tc>
          <w:tcPr>
            <w:tcW w:w="1648" w:type="dxa"/>
            <w:shd w:val="clear" w:color="auto" w:fill="auto"/>
          </w:tcPr>
          <w:p w14:paraId="0CC7AA8F"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cái/năm</w:t>
            </w:r>
          </w:p>
        </w:tc>
        <w:tc>
          <w:tcPr>
            <w:tcW w:w="1532" w:type="dxa"/>
            <w:shd w:val="clear" w:color="auto" w:fill="auto"/>
          </w:tcPr>
          <w:p w14:paraId="62E6EC57" w14:textId="77777777" w:rsidR="00EE54C8" w:rsidRPr="00F07130" w:rsidRDefault="00EE54C8" w:rsidP="001D2A70">
            <w:pPr>
              <w:spacing w:before="60" w:after="60"/>
              <w:jc w:val="right"/>
              <w:rPr>
                <w:bCs/>
                <w:iCs/>
                <w:color w:val="000000" w:themeColor="text1"/>
                <w:sz w:val="26"/>
                <w:szCs w:val="26"/>
              </w:rPr>
            </w:pPr>
            <w:r w:rsidRPr="00F07130">
              <w:rPr>
                <w:bCs/>
                <w:iCs/>
                <w:color w:val="000000" w:themeColor="text1"/>
                <w:sz w:val="26"/>
                <w:szCs w:val="26"/>
              </w:rPr>
              <w:t>1.020.000</w:t>
            </w:r>
          </w:p>
        </w:tc>
      </w:tr>
      <w:tr w:rsidR="00F07130" w:rsidRPr="00F07130" w14:paraId="276E2046" w14:textId="77777777" w:rsidTr="001D2A70">
        <w:trPr>
          <w:jc w:val="center"/>
        </w:trPr>
        <w:tc>
          <w:tcPr>
            <w:tcW w:w="959" w:type="dxa"/>
            <w:tcBorders>
              <w:bottom w:val="single" w:sz="4" w:space="0" w:color="auto"/>
            </w:tcBorders>
            <w:shd w:val="clear" w:color="auto" w:fill="auto"/>
          </w:tcPr>
          <w:p w14:paraId="0512CF73"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9</w:t>
            </w:r>
          </w:p>
        </w:tc>
        <w:tc>
          <w:tcPr>
            <w:tcW w:w="4394" w:type="dxa"/>
            <w:tcBorders>
              <w:bottom w:val="single" w:sz="4" w:space="0" w:color="auto"/>
            </w:tcBorders>
            <w:shd w:val="clear" w:color="auto" w:fill="auto"/>
          </w:tcPr>
          <w:p w14:paraId="3DAD1CDC" w14:textId="77777777" w:rsidR="00EE54C8" w:rsidRPr="00F07130" w:rsidRDefault="00EE54C8" w:rsidP="001D2A70">
            <w:pPr>
              <w:spacing w:before="60" w:after="60"/>
              <w:rPr>
                <w:bCs/>
                <w:iCs/>
                <w:color w:val="000000" w:themeColor="text1"/>
                <w:sz w:val="26"/>
                <w:szCs w:val="26"/>
              </w:rPr>
            </w:pPr>
            <w:r w:rsidRPr="00F07130">
              <w:rPr>
                <w:bCs/>
                <w:iCs/>
                <w:color w:val="000000" w:themeColor="text1"/>
                <w:sz w:val="26"/>
                <w:szCs w:val="26"/>
              </w:rPr>
              <w:t>Thùng carton</w:t>
            </w:r>
          </w:p>
        </w:tc>
        <w:tc>
          <w:tcPr>
            <w:tcW w:w="1648" w:type="dxa"/>
            <w:tcBorders>
              <w:bottom w:val="single" w:sz="4" w:space="0" w:color="auto"/>
            </w:tcBorders>
            <w:shd w:val="clear" w:color="auto" w:fill="auto"/>
          </w:tcPr>
          <w:p w14:paraId="3538F299" w14:textId="77777777" w:rsidR="00EE54C8" w:rsidRPr="00F07130" w:rsidRDefault="00EE54C8" w:rsidP="001D2A70">
            <w:pPr>
              <w:spacing w:before="60" w:after="60"/>
              <w:jc w:val="center"/>
              <w:rPr>
                <w:bCs/>
                <w:iCs/>
                <w:color w:val="000000" w:themeColor="text1"/>
                <w:sz w:val="26"/>
                <w:szCs w:val="26"/>
              </w:rPr>
            </w:pPr>
            <w:r w:rsidRPr="00F07130">
              <w:rPr>
                <w:bCs/>
                <w:iCs/>
                <w:color w:val="000000" w:themeColor="text1"/>
                <w:sz w:val="26"/>
                <w:szCs w:val="26"/>
              </w:rPr>
              <w:t>cái/năm</w:t>
            </w:r>
          </w:p>
        </w:tc>
        <w:tc>
          <w:tcPr>
            <w:tcW w:w="1532" w:type="dxa"/>
            <w:tcBorders>
              <w:bottom w:val="single" w:sz="4" w:space="0" w:color="auto"/>
            </w:tcBorders>
            <w:shd w:val="clear" w:color="auto" w:fill="auto"/>
          </w:tcPr>
          <w:p w14:paraId="64BFA6C8" w14:textId="77777777" w:rsidR="00EE54C8" w:rsidRPr="00F07130" w:rsidRDefault="00EE54C8" w:rsidP="001D2A70">
            <w:pPr>
              <w:spacing w:before="60" w:after="60"/>
              <w:jc w:val="right"/>
              <w:rPr>
                <w:bCs/>
                <w:iCs/>
                <w:color w:val="000000" w:themeColor="text1"/>
                <w:sz w:val="26"/>
                <w:szCs w:val="26"/>
              </w:rPr>
            </w:pPr>
            <w:r w:rsidRPr="00F07130">
              <w:rPr>
                <w:bCs/>
                <w:iCs/>
                <w:color w:val="000000" w:themeColor="text1"/>
                <w:sz w:val="26"/>
                <w:szCs w:val="26"/>
              </w:rPr>
              <w:t>610.000</w:t>
            </w:r>
          </w:p>
        </w:tc>
      </w:tr>
      <w:tr w:rsidR="00F07130" w:rsidRPr="00F07130" w14:paraId="083795EC" w14:textId="77777777" w:rsidTr="001D2A70">
        <w:trPr>
          <w:jc w:val="center"/>
        </w:trPr>
        <w:tc>
          <w:tcPr>
            <w:tcW w:w="8533" w:type="dxa"/>
            <w:gridSpan w:val="4"/>
            <w:tcBorders>
              <w:left w:val="nil"/>
              <w:bottom w:val="nil"/>
              <w:right w:val="nil"/>
            </w:tcBorders>
            <w:shd w:val="clear" w:color="auto" w:fill="auto"/>
          </w:tcPr>
          <w:p w14:paraId="46D8DA32" w14:textId="5B2DEF9E" w:rsidR="00EE54C8" w:rsidRPr="00F07130" w:rsidRDefault="00EE54C8" w:rsidP="001D2A70">
            <w:pPr>
              <w:spacing w:before="60" w:after="60"/>
              <w:jc w:val="right"/>
              <w:rPr>
                <w:bCs/>
                <w:iCs/>
                <w:color w:val="000000" w:themeColor="text1"/>
                <w:sz w:val="26"/>
                <w:szCs w:val="26"/>
              </w:rPr>
            </w:pPr>
            <w:r w:rsidRPr="00F07130">
              <w:rPr>
                <w:i/>
                <w:color w:val="000000" w:themeColor="text1"/>
                <w:sz w:val="26"/>
                <w:szCs w:val="26"/>
              </w:rPr>
              <w:t xml:space="preserve">Nguồn: Chủ </w:t>
            </w:r>
            <w:r w:rsidR="006112AD" w:rsidRPr="00F07130">
              <w:rPr>
                <w:i/>
                <w:color w:val="000000" w:themeColor="text1"/>
                <w:sz w:val="26"/>
                <w:szCs w:val="26"/>
              </w:rPr>
              <w:t>d</w:t>
            </w:r>
            <w:r w:rsidRPr="00F07130">
              <w:rPr>
                <w:i/>
                <w:color w:val="000000" w:themeColor="text1"/>
                <w:sz w:val="26"/>
                <w:szCs w:val="26"/>
              </w:rPr>
              <w:t>ự án cung cấp</w:t>
            </w:r>
          </w:p>
        </w:tc>
      </w:tr>
    </w:tbl>
    <w:p w14:paraId="31025CEF" w14:textId="63F437D8" w:rsidR="00EE54C8" w:rsidRPr="00F07130" w:rsidRDefault="00EE54C8" w:rsidP="00EE54C8">
      <w:pPr>
        <w:pStyle w:val="Heading3"/>
        <w:rPr>
          <w:color w:val="000000" w:themeColor="text1"/>
        </w:rPr>
      </w:pPr>
      <w:bookmarkStart w:id="38" w:name="_Toc132723491"/>
      <w:bookmarkStart w:id="39" w:name="_Toc136357201"/>
      <w:r w:rsidRPr="00F07130">
        <w:rPr>
          <w:color w:val="000000" w:themeColor="text1"/>
        </w:rPr>
        <w:t>Nguồn nhiên liệu</w:t>
      </w:r>
      <w:bookmarkEnd w:id="38"/>
      <w:bookmarkEnd w:id="39"/>
    </w:p>
    <w:p w14:paraId="05E7790F" w14:textId="5D2896DF" w:rsidR="00EE54C8" w:rsidRPr="00F07130" w:rsidRDefault="00EE54C8" w:rsidP="00EE54C8">
      <w:pPr>
        <w:spacing w:line="288" w:lineRule="auto"/>
        <w:ind w:firstLine="562"/>
        <w:rPr>
          <w:color w:val="000000" w:themeColor="text1"/>
          <w:vertAlign w:val="superscript"/>
          <w:lang w:val="pt-BR"/>
        </w:rPr>
      </w:pPr>
      <w:r w:rsidRPr="00F07130">
        <w:rPr>
          <w:color w:val="000000" w:themeColor="text1"/>
        </w:rPr>
        <w:t xml:space="preserve">- Dự án sử dụng nhiên liệu là củi trấu cho lò hơi công suất 2 tấn hơi/h. </w:t>
      </w:r>
      <w:r w:rsidR="006112AD" w:rsidRPr="00F07130">
        <w:rPr>
          <w:color w:val="000000" w:themeColor="text1"/>
        </w:rPr>
        <w:t>C</w:t>
      </w:r>
      <w:r w:rsidRPr="00F07130">
        <w:rPr>
          <w:color w:val="000000" w:themeColor="text1"/>
        </w:rPr>
        <w:t>ủi trấu được thu mua từ Công ty Cổ phần Tổng Công ty Thương Mại Quảng Trị</w:t>
      </w:r>
      <w:r w:rsidRPr="00F07130">
        <w:rPr>
          <w:bCs/>
          <w:color w:val="000000" w:themeColor="text1"/>
        </w:rPr>
        <w:t xml:space="preserve">. </w:t>
      </w:r>
      <w:r w:rsidRPr="00F07130">
        <w:rPr>
          <w:color w:val="000000" w:themeColor="text1"/>
          <w:lang w:val="pt-BR"/>
        </w:rPr>
        <w:t>Với định mức tiêu hao nhiên liệu là 105-115 kg/tấn hơi, công suất lò</w:t>
      </w:r>
      <w:r w:rsidR="001D2A70" w:rsidRPr="00F07130">
        <w:rPr>
          <w:color w:val="000000" w:themeColor="text1"/>
          <w:lang w:val="pt-BR"/>
        </w:rPr>
        <w:t xml:space="preserve"> </w:t>
      </w:r>
      <w:proofErr w:type="gramStart"/>
      <w:r w:rsidR="001D2A70" w:rsidRPr="00F07130">
        <w:rPr>
          <w:color w:val="000000" w:themeColor="text1"/>
          <w:lang w:val="pt-BR"/>
        </w:rPr>
        <w:t xml:space="preserve">hơi </w:t>
      </w:r>
      <w:r w:rsidRPr="00F07130">
        <w:rPr>
          <w:color w:val="000000" w:themeColor="text1"/>
          <w:lang w:val="pt-BR"/>
        </w:rPr>
        <w:t xml:space="preserve"> là</w:t>
      </w:r>
      <w:proofErr w:type="gramEnd"/>
      <w:r w:rsidRPr="00F07130">
        <w:rPr>
          <w:color w:val="000000" w:themeColor="text1"/>
          <w:lang w:val="pt-BR"/>
        </w:rPr>
        <w:t xml:space="preserve"> 2 tấn hơi/h và thời gian vận hành </w:t>
      </w:r>
      <w:r w:rsidR="00163248" w:rsidRPr="00F07130">
        <w:rPr>
          <w:color w:val="000000" w:themeColor="text1"/>
          <w:lang w:val="pt-BR"/>
        </w:rPr>
        <w:t>9</w:t>
      </w:r>
      <w:r w:rsidRPr="00F07130">
        <w:rPr>
          <w:color w:val="000000" w:themeColor="text1"/>
          <w:lang w:val="pt-BR"/>
        </w:rPr>
        <w:t xml:space="preserve"> tiếng, khối lượng nguyên liệu cần cho quá trình đốt khoảng </w:t>
      </w:r>
      <w:r w:rsidR="001D2A70" w:rsidRPr="00F07130">
        <w:rPr>
          <w:color w:val="000000" w:themeColor="text1"/>
          <w:lang w:val="pt-BR"/>
        </w:rPr>
        <w:t>1.890</w:t>
      </w:r>
      <w:r w:rsidRPr="00F07130">
        <w:rPr>
          <w:color w:val="000000" w:themeColor="text1"/>
          <w:lang w:val="pt-BR"/>
        </w:rPr>
        <w:t xml:space="preserve"> - 2.</w:t>
      </w:r>
      <w:r w:rsidR="001D2A70" w:rsidRPr="00F07130">
        <w:rPr>
          <w:color w:val="000000" w:themeColor="text1"/>
          <w:lang w:val="pt-BR"/>
        </w:rPr>
        <w:t>070</w:t>
      </w:r>
      <w:r w:rsidRPr="00F07130">
        <w:rPr>
          <w:color w:val="000000" w:themeColor="text1"/>
          <w:lang w:val="pt-BR"/>
        </w:rPr>
        <w:t xml:space="preserve"> kg/ngày. Một năm </w:t>
      </w:r>
      <w:r w:rsidR="00D664D7">
        <w:rPr>
          <w:color w:val="000000" w:themeColor="text1"/>
          <w:lang w:val="pt-BR"/>
        </w:rPr>
        <w:t>hoạt động</w:t>
      </w:r>
      <w:r w:rsidRPr="00F07130">
        <w:rPr>
          <w:color w:val="000000" w:themeColor="text1"/>
          <w:lang w:val="pt-BR"/>
        </w:rPr>
        <w:t xml:space="preserve"> 300 ngày, tổng nhiên liệu cần khoảng </w:t>
      </w:r>
      <w:r w:rsidR="001D2A70" w:rsidRPr="00F07130">
        <w:rPr>
          <w:color w:val="000000" w:themeColor="text1"/>
          <w:lang w:val="pt-BR"/>
        </w:rPr>
        <w:t>567 - 621</w:t>
      </w:r>
      <w:r w:rsidRPr="00F07130">
        <w:rPr>
          <w:color w:val="000000" w:themeColor="text1"/>
          <w:lang w:val="pt-BR"/>
        </w:rPr>
        <w:t xml:space="preserve"> tấn/năm. </w:t>
      </w:r>
    </w:p>
    <w:p w14:paraId="74DF894D" w14:textId="16EF8285" w:rsidR="00EE54C8" w:rsidRPr="00F07130" w:rsidRDefault="00EE54C8" w:rsidP="00EE54C8">
      <w:pPr>
        <w:spacing w:line="288" w:lineRule="auto"/>
        <w:ind w:firstLine="562"/>
        <w:rPr>
          <w:color w:val="000000" w:themeColor="text1"/>
          <w:lang w:val="pt-BR" w:bidi="th-TH"/>
        </w:rPr>
      </w:pPr>
      <w:r w:rsidRPr="00F07130">
        <w:rPr>
          <w:color w:val="000000" w:themeColor="text1"/>
          <w:lang w:val="pt-BR" w:bidi="th-TH"/>
        </w:rPr>
        <w:t>- Chlorine sử dụng cho hệ thống xử lý nước thả</w:t>
      </w:r>
      <w:r w:rsidR="001D2A70" w:rsidRPr="00F07130">
        <w:rPr>
          <w:color w:val="000000" w:themeColor="text1"/>
          <w:lang w:val="pt-BR" w:bidi="th-TH"/>
        </w:rPr>
        <w:t xml:space="preserve">i: </w:t>
      </w:r>
      <w:r w:rsidR="00D664D7">
        <w:rPr>
          <w:color w:val="000000" w:themeColor="text1"/>
          <w:lang w:val="pt-BR" w:bidi="th-TH"/>
        </w:rPr>
        <w:t>600</w:t>
      </w:r>
      <w:r w:rsidR="00163248" w:rsidRPr="00F07130">
        <w:rPr>
          <w:color w:val="000000" w:themeColor="text1"/>
          <w:lang w:val="pt-BR" w:bidi="th-TH"/>
        </w:rPr>
        <w:t xml:space="preserve"> </w:t>
      </w:r>
      <w:r w:rsidR="00D664D7">
        <w:rPr>
          <w:color w:val="000000" w:themeColor="text1"/>
          <w:lang w:val="pt-BR" w:bidi="th-TH"/>
        </w:rPr>
        <w:t>kg/năm</w:t>
      </w:r>
      <w:r w:rsidRPr="00F07130">
        <w:rPr>
          <w:color w:val="000000" w:themeColor="text1"/>
          <w:lang w:val="pt-BR" w:bidi="th-TH"/>
        </w:rPr>
        <w:t xml:space="preserve">. Được cung cấp bởi </w:t>
      </w:r>
      <w:r w:rsidRPr="00F07130">
        <w:rPr>
          <w:bCs/>
          <w:color w:val="000000" w:themeColor="text1"/>
          <w:lang w:val="x-none" w:bidi="th-TH"/>
        </w:rPr>
        <w:t>Công ty cổ phần KHCN Việt M</w:t>
      </w:r>
      <w:r w:rsidRPr="00F07130">
        <w:rPr>
          <w:bCs/>
          <w:color w:val="000000" w:themeColor="text1"/>
          <w:lang w:val="pt-BR" w:bidi="th-TH"/>
        </w:rPr>
        <w:t>ỹ có địa chỉ tại phường Thanh Khê Đông, quận Thanh Khê, thành phố Đà Nẵng.</w:t>
      </w:r>
      <w:r w:rsidR="0037515B" w:rsidRPr="00F07130">
        <w:rPr>
          <w:bCs/>
          <w:color w:val="000000" w:themeColor="text1"/>
          <w:lang w:val="pt-BR" w:bidi="th-TH"/>
        </w:rPr>
        <w:t xml:space="preserve"> </w:t>
      </w:r>
    </w:p>
    <w:p w14:paraId="250C1D32" w14:textId="2D1A9EC2" w:rsidR="00702A0F" w:rsidRPr="00F07130" w:rsidRDefault="00D56EFD" w:rsidP="008F6757">
      <w:pPr>
        <w:pStyle w:val="Heading3"/>
        <w:rPr>
          <w:color w:val="000000" w:themeColor="text1"/>
        </w:rPr>
      </w:pPr>
      <w:bookmarkStart w:id="40" w:name="_Toc132723492"/>
      <w:bookmarkStart w:id="41" w:name="_Toc136357202"/>
      <w:r w:rsidRPr="00F07130">
        <w:rPr>
          <w:color w:val="000000" w:themeColor="text1"/>
        </w:rPr>
        <w:t>Nguồn cung cấp điện</w:t>
      </w:r>
      <w:bookmarkEnd w:id="40"/>
      <w:bookmarkEnd w:id="41"/>
    </w:p>
    <w:p w14:paraId="65E37008" w14:textId="431C22E9" w:rsidR="00144866" w:rsidRPr="00F07130" w:rsidRDefault="00144866" w:rsidP="00B9324D">
      <w:pPr>
        <w:tabs>
          <w:tab w:val="left" w:pos="3686"/>
        </w:tabs>
        <w:ind w:firstLine="567"/>
        <w:rPr>
          <w:color w:val="000000" w:themeColor="text1"/>
        </w:rPr>
      </w:pPr>
      <w:r w:rsidRPr="00F07130">
        <w:rPr>
          <w:color w:val="000000" w:themeColor="text1"/>
        </w:rPr>
        <w:t xml:space="preserve">Điện phục vụ cho các hoạt động sản xuất, chiếu sáng, sinh hoạt của </w:t>
      </w:r>
      <w:r w:rsidR="0090280A" w:rsidRPr="00F07130">
        <w:rPr>
          <w:color w:val="000000" w:themeColor="text1"/>
        </w:rPr>
        <w:t>C</w:t>
      </w:r>
      <w:r w:rsidR="008F6757" w:rsidRPr="00F07130">
        <w:rPr>
          <w:color w:val="000000" w:themeColor="text1"/>
        </w:rPr>
        <w:t>ơ sở</w:t>
      </w:r>
      <w:r w:rsidRPr="00F07130">
        <w:rPr>
          <w:color w:val="000000" w:themeColor="text1"/>
        </w:rPr>
        <w:t xml:space="preserve"> khoảng </w:t>
      </w:r>
      <w:r w:rsidR="00007C0B" w:rsidRPr="00F07130">
        <w:rPr>
          <w:color w:val="000000" w:themeColor="text1"/>
        </w:rPr>
        <w:t>26.900</w:t>
      </w:r>
      <w:r w:rsidRPr="00F07130">
        <w:rPr>
          <w:color w:val="000000" w:themeColor="text1"/>
        </w:rPr>
        <w:t xml:space="preserve"> kW</w:t>
      </w:r>
      <w:r w:rsidR="001C472F" w:rsidRPr="00F07130">
        <w:rPr>
          <w:color w:val="000000" w:themeColor="text1"/>
        </w:rPr>
        <w:t>h</w:t>
      </w:r>
      <w:r w:rsidRPr="00F07130">
        <w:rPr>
          <w:color w:val="000000" w:themeColor="text1"/>
        </w:rPr>
        <w:t>/</w:t>
      </w:r>
      <w:r w:rsidR="001C472F" w:rsidRPr="00F07130">
        <w:rPr>
          <w:color w:val="000000" w:themeColor="text1"/>
        </w:rPr>
        <w:t>tháng (</w:t>
      </w:r>
      <w:r w:rsidR="001C472F" w:rsidRPr="00F07130">
        <w:rPr>
          <w:i/>
          <w:color w:val="000000" w:themeColor="text1"/>
        </w:rPr>
        <w:t>đính kèm hóa đơn điện tại Phụ lục</w:t>
      </w:r>
      <w:r w:rsidR="001C472F" w:rsidRPr="00F07130">
        <w:rPr>
          <w:color w:val="000000" w:themeColor="text1"/>
        </w:rPr>
        <w:t>)</w:t>
      </w:r>
      <w:r w:rsidR="00984230" w:rsidRPr="00F07130">
        <w:rPr>
          <w:color w:val="000000" w:themeColor="text1"/>
        </w:rPr>
        <w:t>.</w:t>
      </w:r>
      <w:r w:rsidRPr="00F07130">
        <w:rPr>
          <w:color w:val="000000" w:themeColor="text1"/>
        </w:rPr>
        <w:t xml:space="preserve"> Điện được sử dụng từ đường dây có sẵn </w:t>
      </w:r>
      <w:r w:rsidR="00D664D7">
        <w:rPr>
          <w:color w:val="000000" w:themeColor="text1"/>
        </w:rPr>
        <w:t>tại đường K2 (KCN Quán Ngang)</w:t>
      </w:r>
      <w:r w:rsidRPr="00F07130">
        <w:rPr>
          <w:color w:val="000000" w:themeColor="text1"/>
        </w:rPr>
        <w:t xml:space="preserve">, đấu nối </w:t>
      </w:r>
      <w:r w:rsidR="00AC0751" w:rsidRPr="00F07130">
        <w:rPr>
          <w:color w:val="000000" w:themeColor="text1"/>
        </w:rPr>
        <w:t xml:space="preserve">vào trạm biến áp </w:t>
      </w:r>
      <w:r w:rsidR="00D664D7">
        <w:rPr>
          <w:color w:val="000000" w:themeColor="text1"/>
        </w:rPr>
        <w:t xml:space="preserve">công suất 100kVA nằm phía Đông Nam của cơ sở </w:t>
      </w:r>
      <w:r w:rsidRPr="00F07130">
        <w:rPr>
          <w:color w:val="000000" w:themeColor="text1"/>
        </w:rPr>
        <w:t>để cung cấp điện ổn định cho hoạt động sản xuất</w:t>
      </w:r>
      <w:r w:rsidR="00CD2D04" w:rsidRPr="00F07130">
        <w:rPr>
          <w:color w:val="000000" w:themeColor="text1"/>
        </w:rPr>
        <w:t>.</w:t>
      </w:r>
    </w:p>
    <w:p w14:paraId="2718395E" w14:textId="107D1447" w:rsidR="00D56EFD" w:rsidRPr="00F07130" w:rsidRDefault="00D56EFD" w:rsidP="008F6757">
      <w:pPr>
        <w:pStyle w:val="Heading3"/>
        <w:rPr>
          <w:color w:val="000000" w:themeColor="text1"/>
        </w:rPr>
      </w:pPr>
      <w:bookmarkStart w:id="42" w:name="_Toc132723493"/>
      <w:bookmarkStart w:id="43" w:name="_Toc136357203"/>
      <w:r w:rsidRPr="00F07130">
        <w:rPr>
          <w:color w:val="000000" w:themeColor="text1"/>
        </w:rPr>
        <w:t>Nguồn cung cấp nước</w:t>
      </w:r>
      <w:bookmarkEnd w:id="42"/>
      <w:bookmarkEnd w:id="43"/>
    </w:p>
    <w:p w14:paraId="7F5AE0BD" w14:textId="7E29EA7E" w:rsidR="0057321B" w:rsidRPr="00F07130" w:rsidRDefault="00144866" w:rsidP="006112AD">
      <w:pPr>
        <w:ind w:firstLine="567"/>
        <w:rPr>
          <w:color w:val="000000" w:themeColor="text1"/>
          <w:lang w:val="af-ZA"/>
        </w:rPr>
      </w:pPr>
      <w:r w:rsidRPr="00F07130">
        <w:rPr>
          <w:color w:val="000000" w:themeColor="text1"/>
        </w:rPr>
        <w:t xml:space="preserve">Nguồn nước phục vụ cho hoạt động của toàn bộ </w:t>
      </w:r>
      <w:r w:rsidR="00912D88" w:rsidRPr="00F07130">
        <w:rPr>
          <w:color w:val="000000" w:themeColor="text1"/>
        </w:rPr>
        <w:t>C</w:t>
      </w:r>
      <w:r w:rsidR="008F6757" w:rsidRPr="00F07130">
        <w:rPr>
          <w:color w:val="000000" w:themeColor="text1"/>
        </w:rPr>
        <w:t>ơ sở</w:t>
      </w:r>
      <w:r w:rsidRPr="00F07130">
        <w:rPr>
          <w:color w:val="000000" w:themeColor="text1"/>
        </w:rPr>
        <w:t xml:space="preserve"> được lấy từ </w:t>
      </w:r>
      <w:r w:rsidR="00007C0B" w:rsidRPr="00F07130">
        <w:rPr>
          <w:color w:val="000000" w:themeColor="text1"/>
        </w:rPr>
        <w:t xml:space="preserve">Công ty Cổ phần </w:t>
      </w:r>
      <w:r w:rsidR="00A171DB" w:rsidRPr="00F07130">
        <w:rPr>
          <w:color w:val="000000" w:themeColor="text1"/>
        </w:rPr>
        <w:t xml:space="preserve">Nước sạch </w:t>
      </w:r>
      <w:r w:rsidR="00576CDB" w:rsidRPr="00F07130">
        <w:rPr>
          <w:color w:val="000000" w:themeColor="text1"/>
        </w:rPr>
        <w:t xml:space="preserve">Quảng Trị </w:t>
      </w:r>
      <w:r w:rsidRPr="00F07130">
        <w:rPr>
          <w:color w:val="000000" w:themeColor="text1"/>
        </w:rPr>
        <w:t xml:space="preserve">chạy dọc </w:t>
      </w:r>
      <w:proofErr w:type="gramStart"/>
      <w:r w:rsidRPr="00F07130">
        <w:rPr>
          <w:color w:val="000000" w:themeColor="text1"/>
        </w:rPr>
        <w:t>theo</w:t>
      </w:r>
      <w:proofErr w:type="gramEnd"/>
      <w:r w:rsidRPr="00F07130">
        <w:rPr>
          <w:color w:val="000000" w:themeColor="text1"/>
        </w:rPr>
        <w:t xml:space="preserve"> tuyế</w:t>
      </w:r>
      <w:r w:rsidR="00A171DB" w:rsidRPr="00F07130">
        <w:rPr>
          <w:color w:val="000000" w:themeColor="text1"/>
        </w:rPr>
        <w:t xml:space="preserve">n </w:t>
      </w:r>
      <w:r w:rsidR="00007C0B" w:rsidRPr="00F07130">
        <w:rPr>
          <w:color w:val="000000" w:themeColor="text1"/>
        </w:rPr>
        <w:t>K2</w:t>
      </w:r>
      <w:r w:rsidR="00A171DB" w:rsidRPr="00F07130">
        <w:rPr>
          <w:color w:val="000000" w:themeColor="text1"/>
        </w:rPr>
        <w:t xml:space="preserve"> (</w:t>
      </w:r>
      <w:r w:rsidR="00984230" w:rsidRPr="00F07130">
        <w:rPr>
          <w:color w:val="000000" w:themeColor="text1"/>
        </w:rPr>
        <w:t>KCN Nam Đông Hà</w:t>
      </w:r>
      <w:r w:rsidR="00A171DB" w:rsidRPr="00F07130">
        <w:rPr>
          <w:color w:val="000000" w:themeColor="text1"/>
        </w:rPr>
        <w:t>)</w:t>
      </w:r>
      <w:r w:rsidRPr="00F07130">
        <w:rPr>
          <w:color w:val="000000" w:themeColor="text1"/>
          <w:lang w:val="af-ZA"/>
        </w:rPr>
        <w:t xml:space="preserve">. Lượng nước sử dụng cho </w:t>
      </w:r>
      <w:r w:rsidR="00912D88" w:rsidRPr="00F07130">
        <w:rPr>
          <w:color w:val="000000" w:themeColor="text1"/>
          <w:lang w:val="af-ZA"/>
        </w:rPr>
        <w:t>C</w:t>
      </w:r>
      <w:r w:rsidR="008F6757" w:rsidRPr="00F07130">
        <w:rPr>
          <w:color w:val="000000" w:themeColor="text1"/>
          <w:lang w:val="af-ZA"/>
        </w:rPr>
        <w:t>ơ sở</w:t>
      </w:r>
      <w:r w:rsidRPr="00F07130">
        <w:rPr>
          <w:color w:val="000000" w:themeColor="text1"/>
          <w:lang w:val="af-ZA"/>
        </w:rPr>
        <w:t xml:space="preserve"> bao gồm:</w:t>
      </w:r>
      <w:r w:rsidR="006112AD" w:rsidRPr="00F07130">
        <w:rPr>
          <w:color w:val="000000" w:themeColor="text1"/>
          <w:lang w:val="af-ZA"/>
        </w:rPr>
        <w:t xml:space="preserve"> </w:t>
      </w:r>
      <w:r w:rsidR="0057321B" w:rsidRPr="00F07130">
        <w:rPr>
          <w:rFonts w:cs="Times New Roman"/>
          <w:color w:val="000000" w:themeColor="text1"/>
          <w:lang w:val="af-ZA"/>
        </w:rPr>
        <w:t>sinh hoạt của công nhân, cấp cho lò hơi, nước làm mát nhà xưởng, nước PCCC và tưới cây.</w:t>
      </w:r>
    </w:p>
    <w:p w14:paraId="5C6CAB4B" w14:textId="507708E4" w:rsidR="0057321B" w:rsidRPr="00F07130" w:rsidRDefault="0057321B" w:rsidP="00287166">
      <w:pPr>
        <w:spacing w:line="312" w:lineRule="auto"/>
        <w:ind w:firstLine="540"/>
        <w:rPr>
          <w:rFonts w:cs="Times New Roman"/>
          <w:color w:val="000000" w:themeColor="text1"/>
          <w:lang w:val="af-ZA"/>
        </w:rPr>
      </w:pPr>
      <w:r w:rsidRPr="00F07130">
        <w:rPr>
          <w:rFonts w:cs="Times New Roman"/>
          <w:color w:val="000000" w:themeColor="text1"/>
          <w:lang w:val="af-ZA"/>
        </w:rPr>
        <w:t xml:space="preserve">Tham khảo hóa đơn tiền nước </w:t>
      </w:r>
      <w:r w:rsidR="00287166" w:rsidRPr="00F07130">
        <w:rPr>
          <w:rFonts w:cs="Times New Roman"/>
          <w:color w:val="000000" w:themeColor="text1"/>
          <w:lang w:val="af-ZA"/>
        </w:rPr>
        <w:t>từ tháng 10/2022 đến tháng 02/2023, lượng nước sử dụng lớn nhấ</w:t>
      </w:r>
      <w:r w:rsidR="00A91DFB">
        <w:rPr>
          <w:rFonts w:cs="Times New Roman"/>
          <w:color w:val="000000" w:themeColor="text1"/>
          <w:lang w:val="af-ZA"/>
        </w:rPr>
        <w:t>t vào tháng 12</w:t>
      </w:r>
      <w:r w:rsidR="00287166" w:rsidRPr="00F07130">
        <w:rPr>
          <w:rFonts w:cs="Times New Roman"/>
          <w:color w:val="000000" w:themeColor="text1"/>
          <w:lang w:val="af-ZA"/>
        </w:rPr>
        <w:t xml:space="preserve">/2022 (từ ngày </w:t>
      </w:r>
      <w:r w:rsidR="00A91DFB">
        <w:rPr>
          <w:rFonts w:cs="Times New Roman"/>
          <w:color w:val="000000" w:themeColor="text1"/>
          <w:lang w:val="af-ZA"/>
        </w:rPr>
        <w:t>22/11</w:t>
      </w:r>
      <w:r w:rsidR="00287166" w:rsidRPr="00F07130">
        <w:rPr>
          <w:rFonts w:cs="Times New Roman"/>
          <w:color w:val="000000" w:themeColor="text1"/>
          <w:lang w:val="af-ZA"/>
        </w:rPr>
        <w:t>/2022 đế</w:t>
      </w:r>
      <w:r w:rsidR="00A91DFB">
        <w:rPr>
          <w:rFonts w:cs="Times New Roman"/>
          <w:color w:val="000000" w:themeColor="text1"/>
          <w:lang w:val="af-ZA"/>
        </w:rPr>
        <w:t>n ngày 22/12</w:t>
      </w:r>
      <w:r w:rsidR="00287166" w:rsidRPr="00F07130">
        <w:rPr>
          <w:rFonts w:cs="Times New Roman"/>
          <w:color w:val="000000" w:themeColor="text1"/>
          <w:lang w:val="af-ZA"/>
        </w:rPr>
        <w:t>/2022) có khối lượng nước sử dụ</w:t>
      </w:r>
      <w:r w:rsidR="00A91DFB">
        <w:rPr>
          <w:rFonts w:cs="Times New Roman"/>
          <w:color w:val="000000" w:themeColor="text1"/>
          <w:lang w:val="af-ZA"/>
        </w:rPr>
        <w:t>ng 2.301</w:t>
      </w:r>
      <w:r w:rsidR="00287166" w:rsidRPr="00F07130">
        <w:rPr>
          <w:rFonts w:cs="Times New Roman"/>
          <w:color w:val="000000" w:themeColor="text1"/>
          <w:lang w:val="af-ZA"/>
        </w:rPr>
        <w:t xml:space="preserve"> m</w:t>
      </w:r>
      <w:r w:rsidR="00287166" w:rsidRPr="00F07130">
        <w:rPr>
          <w:rFonts w:cs="Times New Roman"/>
          <w:color w:val="000000" w:themeColor="text1"/>
          <w:vertAlign w:val="superscript"/>
          <w:lang w:val="af-ZA"/>
        </w:rPr>
        <w:t>3</w:t>
      </w:r>
      <w:r w:rsidR="00287166" w:rsidRPr="00F07130">
        <w:rPr>
          <w:rFonts w:cs="Times New Roman"/>
          <w:color w:val="000000" w:themeColor="text1"/>
          <w:lang w:val="af-ZA"/>
        </w:rPr>
        <w:t xml:space="preserve">, </w:t>
      </w:r>
      <w:r w:rsidRPr="00F07130">
        <w:rPr>
          <w:rFonts w:cs="Times New Roman"/>
          <w:color w:val="000000" w:themeColor="text1"/>
          <w:lang w:val="af-ZA"/>
        </w:rPr>
        <w:t xml:space="preserve">nước được sử dụng trong tháng </w:t>
      </w:r>
      <w:r w:rsidRPr="00F07130">
        <w:rPr>
          <w:rFonts w:cs="Times New Roman"/>
          <w:color w:val="000000" w:themeColor="text1"/>
          <w:lang w:val="af-ZA"/>
        </w:rPr>
        <w:lastRenderedPageBreak/>
        <w:t>này bao gồm: sinh hoạt của công nhân, cấp cho lò hơi, nước làm mát nhà xưở</w:t>
      </w:r>
      <w:r w:rsidR="00287166" w:rsidRPr="00F07130">
        <w:rPr>
          <w:rFonts w:cs="Times New Roman"/>
          <w:color w:val="000000" w:themeColor="text1"/>
          <w:lang w:val="af-ZA"/>
        </w:rPr>
        <w:t>ng</w:t>
      </w:r>
      <w:r w:rsidRPr="00F07130">
        <w:rPr>
          <w:rFonts w:cs="Times New Roman"/>
          <w:color w:val="000000" w:themeColor="text1"/>
          <w:lang w:val="af-ZA"/>
        </w:rPr>
        <w:t xml:space="preserve">. Như vậy, khối lượng nước cung cấp trung bình cho mỗi ngày khoảng </w:t>
      </w:r>
      <w:r w:rsidR="00A91DFB">
        <w:rPr>
          <w:rFonts w:cs="Times New Roman"/>
          <w:color w:val="000000" w:themeColor="text1"/>
          <w:lang w:val="af-ZA"/>
        </w:rPr>
        <w:t>77</w:t>
      </w:r>
      <w:r w:rsidRPr="00F07130">
        <w:rPr>
          <w:rFonts w:cs="Times New Roman"/>
          <w:color w:val="000000" w:themeColor="text1"/>
          <w:lang w:val="af-ZA"/>
        </w:rPr>
        <w:t>m</w:t>
      </w:r>
      <w:r w:rsidRPr="00F07130">
        <w:rPr>
          <w:rFonts w:cs="Times New Roman"/>
          <w:color w:val="000000" w:themeColor="text1"/>
          <w:vertAlign w:val="superscript"/>
          <w:lang w:val="af-ZA"/>
        </w:rPr>
        <w:t>3</w:t>
      </w:r>
      <w:r w:rsidRPr="00F07130">
        <w:rPr>
          <w:rFonts w:cs="Times New Roman"/>
          <w:color w:val="000000" w:themeColor="text1"/>
          <w:lang w:val="af-ZA"/>
        </w:rPr>
        <w:t>/ngày. Trong đó:</w:t>
      </w:r>
    </w:p>
    <w:p w14:paraId="4FF4472B" w14:textId="41B1373C" w:rsidR="0057321B" w:rsidRPr="00F07130" w:rsidRDefault="0057321B" w:rsidP="0057321B">
      <w:pPr>
        <w:spacing w:line="312" w:lineRule="auto"/>
        <w:ind w:firstLine="540"/>
        <w:rPr>
          <w:rFonts w:cs="Times New Roman"/>
          <w:color w:val="000000" w:themeColor="text1"/>
          <w:lang w:val="af-ZA"/>
        </w:rPr>
      </w:pPr>
      <w:r w:rsidRPr="00F07130">
        <w:rPr>
          <w:rFonts w:cs="Times New Roman"/>
          <w:color w:val="000000" w:themeColor="text1"/>
          <w:lang w:val="af-ZA"/>
        </w:rPr>
        <w:t>+ Nước cấp cho lò hơi với nhu cầu đang sử dụ</w:t>
      </w:r>
      <w:r w:rsidR="00721CE3" w:rsidRPr="00F07130">
        <w:rPr>
          <w:rFonts w:cs="Times New Roman"/>
          <w:color w:val="000000" w:themeColor="text1"/>
          <w:lang w:val="af-ZA"/>
        </w:rPr>
        <w:t>ng 2</w:t>
      </w:r>
      <w:r w:rsidRPr="00F07130">
        <w:rPr>
          <w:rFonts w:cs="Times New Roman"/>
          <w:color w:val="000000" w:themeColor="text1"/>
          <w:lang w:val="af-ZA"/>
        </w:rPr>
        <w:t xml:space="preserve"> tấn hơi/giờ, thời gian làm việc tại Nhà máy 8 tiếng/ngày. Trước khi đi vào sử dụng, phải thực hiện vận hành lò trước 1h. Vì vậy, nhu cầu sử dụng lò hơi là 9 h/ngày, khối lượng nước cần cung cấ</w:t>
      </w:r>
      <w:r w:rsidR="00721CE3" w:rsidRPr="00F07130">
        <w:rPr>
          <w:rFonts w:cs="Times New Roman"/>
          <w:color w:val="000000" w:themeColor="text1"/>
          <w:lang w:val="af-ZA"/>
        </w:rPr>
        <w:t>p cho lò hơi là 2</w:t>
      </w:r>
      <w:r w:rsidRPr="00F07130">
        <w:rPr>
          <w:rFonts w:cs="Times New Roman"/>
          <w:color w:val="000000" w:themeColor="text1"/>
          <w:lang w:val="af-ZA"/>
        </w:rPr>
        <w:t xml:space="preserve"> tấ</w:t>
      </w:r>
      <w:r w:rsidR="00721CE3" w:rsidRPr="00F07130">
        <w:rPr>
          <w:rFonts w:cs="Times New Roman"/>
          <w:color w:val="000000" w:themeColor="text1"/>
          <w:lang w:val="af-ZA"/>
        </w:rPr>
        <w:t>n hơi × 9 = 18</w:t>
      </w:r>
      <w:r w:rsidRPr="00F07130">
        <w:rPr>
          <w:rFonts w:cs="Times New Roman"/>
          <w:color w:val="000000" w:themeColor="text1"/>
          <w:lang w:val="af-ZA"/>
        </w:rPr>
        <w:t xml:space="preserve"> tấ</w:t>
      </w:r>
      <w:r w:rsidR="00721CE3" w:rsidRPr="00F07130">
        <w:rPr>
          <w:rFonts w:cs="Times New Roman"/>
          <w:color w:val="000000" w:themeColor="text1"/>
          <w:lang w:val="af-ZA"/>
        </w:rPr>
        <w:t>n hơi/ngày = 18</w:t>
      </w:r>
      <w:r w:rsidRPr="00F07130">
        <w:rPr>
          <w:rFonts w:cs="Times New Roman"/>
          <w:color w:val="000000" w:themeColor="text1"/>
          <w:lang w:val="af-ZA"/>
        </w:rPr>
        <w:t xml:space="preserve"> m</w:t>
      </w:r>
      <w:r w:rsidRPr="00F07130">
        <w:rPr>
          <w:rFonts w:cs="Times New Roman"/>
          <w:color w:val="000000" w:themeColor="text1"/>
          <w:vertAlign w:val="superscript"/>
          <w:lang w:val="af-ZA"/>
        </w:rPr>
        <w:t>3</w:t>
      </w:r>
      <w:r w:rsidRPr="00F07130">
        <w:rPr>
          <w:rFonts w:cs="Times New Roman"/>
          <w:color w:val="000000" w:themeColor="text1"/>
          <w:lang w:val="af-ZA"/>
        </w:rPr>
        <w:t>/ngày.</w:t>
      </w:r>
    </w:p>
    <w:p w14:paraId="695B1E2D" w14:textId="27F2404C" w:rsidR="0057321B" w:rsidRPr="00F07130" w:rsidRDefault="0057321B" w:rsidP="0057321B">
      <w:pPr>
        <w:spacing w:line="312" w:lineRule="auto"/>
        <w:ind w:firstLine="540"/>
        <w:rPr>
          <w:rFonts w:cs="Times New Roman"/>
          <w:color w:val="000000" w:themeColor="text1"/>
          <w:lang w:val="af-ZA"/>
        </w:rPr>
      </w:pPr>
      <w:r w:rsidRPr="00F07130">
        <w:rPr>
          <w:rFonts w:cs="Times New Roman"/>
          <w:color w:val="000000" w:themeColor="text1"/>
          <w:lang w:val="af-ZA"/>
        </w:rPr>
        <w:t>+ Nước làm mát: nhà máy sử dụng hệ thống làm mát cooling pad đặt tại nhà xưởng sản xuất, mỗi giờ sẽ tiêu hao do bay hơi là 0,5 m</w:t>
      </w:r>
      <w:r w:rsidRPr="00F07130">
        <w:rPr>
          <w:rFonts w:cs="Times New Roman"/>
          <w:color w:val="000000" w:themeColor="text1"/>
          <w:vertAlign w:val="superscript"/>
          <w:lang w:val="af-ZA"/>
        </w:rPr>
        <w:t xml:space="preserve">3 </w:t>
      </w:r>
      <w:r w:rsidRPr="00F07130">
        <w:rPr>
          <w:rFonts w:cs="Times New Roman"/>
          <w:color w:val="000000" w:themeColor="text1"/>
          <w:lang w:val="af-ZA"/>
        </w:rPr>
        <w:t>(theo định mức thực tế tại nhà máy). Nhà máy hoạt động 8h/ngày tiêu hao lượng nướ</w:t>
      </w:r>
      <w:r w:rsidR="00F275CD" w:rsidRPr="00F07130">
        <w:rPr>
          <w:rFonts w:cs="Times New Roman"/>
          <w:color w:val="000000" w:themeColor="text1"/>
          <w:lang w:val="af-ZA"/>
        </w:rPr>
        <w:t>c là 0,5</w:t>
      </w:r>
      <w:r w:rsidRPr="00F07130">
        <w:rPr>
          <w:rFonts w:cs="Times New Roman"/>
          <w:color w:val="000000" w:themeColor="text1"/>
          <w:lang w:val="af-ZA"/>
        </w:rPr>
        <w:t>m</w:t>
      </w:r>
      <w:r w:rsidRPr="00F07130">
        <w:rPr>
          <w:rFonts w:cs="Times New Roman"/>
          <w:color w:val="000000" w:themeColor="text1"/>
          <w:vertAlign w:val="superscript"/>
          <w:lang w:val="af-ZA"/>
        </w:rPr>
        <w:t>3</w:t>
      </w:r>
      <w:r w:rsidRPr="00F07130">
        <w:rPr>
          <w:rFonts w:cs="Times New Roman"/>
          <w:color w:val="000000" w:themeColor="text1"/>
          <w:lang w:val="af-ZA"/>
        </w:rPr>
        <w:t>×8h/ngày = 4m</w:t>
      </w:r>
      <w:r w:rsidRPr="00F07130">
        <w:rPr>
          <w:rFonts w:cs="Times New Roman"/>
          <w:color w:val="000000" w:themeColor="text1"/>
          <w:vertAlign w:val="superscript"/>
          <w:lang w:val="af-ZA"/>
        </w:rPr>
        <w:t>3</w:t>
      </w:r>
      <w:r w:rsidRPr="00F07130">
        <w:rPr>
          <w:rFonts w:cs="Times New Roman"/>
          <w:color w:val="000000" w:themeColor="text1"/>
          <w:lang w:val="af-ZA"/>
        </w:rPr>
        <w:t>/ngày</w:t>
      </w:r>
      <w:r w:rsidR="009741A0" w:rsidRPr="00F07130">
        <w:rPr>
          <w:rFonts w:cs="Times New Roman"/>
          <w:color w:val="000000" w:themeColor="text1"/>
          <w:lang w:val="af-ZA"/>
        </w:rPr>
        <w:t>.</w:t>
      </w:r>
    </w:p>
    <w:p w14:paraId="3C4CE843" w14:textId="2490DDC8" w:rsidR="0057321B" w:rsidRPr="00F07130" w:rsidRDefault="0057321B" w:rsidP="0057321B">
      <w:pPr>
        <w:spacing w:before="60" w:after="60" w:line="312" w:lineRule="auto"/>
        <w:ind w:firstLine="540"/>
        <w:rPr>
          <w:rFonts w:cs="Times New Roman"/>
          <w:color w:val="000000" w:themeColor="text1"/>
          <w:lang w:val="af-ZA"/>
        </w:rPr>
      </w:pPr>
      <w:r w:rsidRPr="00F07130">
        <w:rPr>
          <w:rFonts w:cs="Times New Roman"/>
          <w:color w:val="000000" w:themeColor="text1"/>
          <w:lang w:val="af-ZA"/>
        </w:rPr>
        <w:t xml:space="preserve">+ Nước cấp cho sinh hoạt: Trong quá trình hoạt động của Nhà máy tại thời điểm </w:t>
      </w:r>
      <w:r w:rsidR="00721CE3" w:rsidRPr="00F07130">
        <w:rPr>
          <w:rFonts w:cs="Times New Roman"/>
          <w:color w:val="000000" w:themeColor="text1"/>
          <w:lang w:val="af-ZA"/>
        </w:rPr>
        <w:t>tháng 1</w:t>
      </w:r>
      <w:r w:rsidR="00CF22B4" w:rsidRPr="00F07130">
        <w:rPr>
          <w:rFonts w:cs="Times New Roman"/>
          <w:color w:val="000000" w:themeColor="text1"/>
          <w:lang w:val="af-ZA"/>
        </w:rPr>
        <w:t>1</w:t>
      </w:r>
      <w:r w:rsidR="0063759D" w:rsidRPr="00F07130">
        <w:rPr>
          <w:rFonts w:cs="Times New Roman"/>
          <w:color w:val="000000" w:themeColor="text1"/>
          <w:lang w:val="af-ZA"/>
        </w:rPr>
        <w:t>/2022</w:t>
      </w:r>
      <w:r w:rsidRPr="00F07130">
        <w:rPr>
          <w:rFonts w:cs="Times New Roman"/>
          <w:color w:val="000000" w:themeColor="text1"/>
          <w:lang w:val="af-ZA"/>
        </w:rPr>
        <w:t>, lượng nước cấp chỉ được sử dụng cho mục đích sinh hoạt CBCNV, nước cấp lò hơi, nước làm mát nhà xưởng và nước tưới cây. Vì vậy, nhu cầu sử dụng cho sinh hoạt hiện tại là: Tổng lượng nước cấp - nước cấp lò hơi – nước làm mát nhà xưởng - nước tướ</w:t>
      </w:r>
      <w:r w:rsidR="00721CE3" w:rsidRPr="00F07130">
        <w:rPr>
          <w:rFonts w:cs="Times New Roman"/>
          <w:color w:val="000000" w:themeColor="text1"/>
          <w:lang w:val="af-ZA"/>
        </w:rPr>
        <w:t xml:space="preserve">i cây = </w:t>
      </w:r>
      <w:r w:rsidR="00A91DFB">
        <w:rPr>
          <w:rFonts w:cs="Times New Roman"/>
          <w:color w:val="000000" w:themeColor="text1"/>
          <w:lang w:val="af-ZA"/>
        </w:rPr>
        <w:t>77</w:t>
      </w:r>
      <w:r w:rsidRPr="00F07130">
        <w:rPr>
          <w:rFonts w:cs="Times New Roman"/>
          <w:color w:val="000000" w:themeColor="text1"/>
          <w:lang w:val="af-ZA"/>
        </w:rPr>
        <w:t>m</w:t>
      </w:r>
      <w:r w:rsidRPr="00F07130">
        <w:rPr>
          <w:rFonts w:cs="Times New Roman"/>
          <w:color w:val="000000" w:themeColor="text1"/>
          <w:vertAlign w:val="superscript"/>
          <w:lang w:val="af-ZA"/>
        </w:rPr>
        <w:t>3</w:t>
      </w:r>
      <w:r w:rsidR="00721CE3" w:rsidRPr="00F07130">
        <w:rPr>
          <w:rFonts w:cs="Times New Roman"/>
          <w:color w:val="000000" w:themeColor="text1"/>
          <w:lang w:val="af-ZA"/>
        </w:rPr>
        <w:t>/ngày - 18</w:t>
      </w:r>
      <w:r w:rsidRPr="00F07130">
        <w:rPr>
          <w:rFonts w:cs="Times New Roman"/>
          <w:color w:val="000000" w:themeColor="text1"/>
          <w:lang w:val="af-ZA"/>
        </w:rPr>
        <w:t>m</w:t>
      </w:r>
      <w:r w:rsidRPr="00F07130">
        <w:rPr>
          <w:rFonts w:cs="Times New Roman"/>
          <w:color w:val="000000" w:themeColor="text1"/>
          <w:vertAlign w:val="superscript"/>
          <w:lang w:val="af-ZA"/>
        </w:rPr>
        <w:t>3</w:t>
      </w:r>
      <w:r w:rsidRPr="00F07130">
        <w:rPr>
          <w:rFonts w:cs="Times New Roman"/>
          <w:color w:val="000000" w:themeColor="text1"/>
          <w:lang w:val="af-ZA"/>
        </w:rPr>
        <w:t>/ngày - 4m</w:t>
      </w:r>
      <w:r w:rsidRPr="00F07130">
        <w:rPr>
          <w:rFonts w:cs="Times New Roman"/>
          <w:color w:val="000000" w:themeColor="text1"/>
          <w:vertAlign w:val="superscript"/>
          <w:lang w:val="af-ZA"/>
        </w:rPr>
        <w:t>3</w:t>
      </w:r>
      <w:r w:rsidR="00A91DFB">
        <w:rPr>
          <w:rFonts w:cs="Times New Roman"/>
          <w:color w:val="000000" w:themeColor="text1"/>
          <w:lang w:val="af-ZA"/>
        </w:rPr>
        <w:t>/ngày = 55</w:t>
      </w:r>
      <w:r w:rsidRPr="00F07130">
        <w:rPr>
          <w:rFonts w:cs="Times New Roman"/>
          <w:color w:val="000000" w:themeColor="text1"/>
          <w:lang w:val="af-ZA"/>
        </w:rPr>
        <w:t>m</w:t>
      </w:r>
      <w:r w:rsidRPr="00F07130">
        <w:rPr>
          <w:rFonts w:cs="Times New Roman"/>
          <w:color w:val="000000" w:themeColor="text1"/>
          <w:vertAlign w:val="superscript"/>
          <w:lang w:val="af-ZA"/>
        </w:rPr>
        <w:t>3</w:t>
      </w:r>
      <w:r w:rsidRPr="00F07130">
        <w:rPr>
          <w:rFonts w:cs="Times New Roman"/>
          <w:color w:val="000000" w:themeColor="text1"/>
          <w:lang w:val="af-ZA"/>
        </w:rPr>
        <w:t xml:space="preserve">/ngày (tương ứng với </w:t>
      </w:r>
      <w:r w:rsidR="00721CE3" w:rsidRPr="00F07130">
        <w:rPr>
          <w:rFonts w:cs="Times New Roman"/>
          <w:color w:val="000000" w:themeColor="text1"/>
          <w:lang w:val="af-ZA"/>
        </w:rPr>
        <w:t>1.250</w:t>
      </w:r>
      <w:r w:rsidRPr="00F07130">
        <w:rPr>
          <w:rFonts w:cs="Times New Roman"/>
          <w:color w:val="000000" w:themeColor="text1"/>
          <w:lang w:val="af-ZA"/>
        </w:rPr>
        <w:t xml:space="preserve"> ngườ</w:t>
      </w:r>
      <w:r w:rsidR="00721CE3" w:rsidRPr="00F07130">
        <w:rPr>
          <w:rFonts w:cs="Times New Roman"/>
          <w:color w:val="000000" w:themeColor="text1"/>
          <w:lang w:val="af-ZA"/>
        </w:rPr>
        <w:t>i)</w:t>
      </w:r>
      <w:r w:rsidRPr="00F07130">
        <w:rPr>
          <w:rFonts w:cs="Times New Roman"/>
          <w:color w:val="000000" w:themeColor="text1"/>
          <w:lang w:val="af-ZA"/>
        </w:rPr>
        <w:t>.</w:t>
      </w:r>
    </w:p>
    <w:p w14:paraId="5B920A8C" w14:textId="02E13443" w:rsidR="001033A9" w:rsidRPr="00F07130" w:rsidRDefault="001033A9" w:rsidP="00A531C3">
      <w:pPr>
        <w:pStyle w:val="Heading2"/>
        <w:rPr>
          <w:color w:val="000000" w:themeColor="text1"/>
          <w:lang w:val="af-ZA"/>
        </w:rPr>
      </w:pPr>
      <w:bookmarkStart w:id="44" w:name="_Toc136357204"/>
      <w:r w:rsidRPr="00F07130">
        <w:rPr>
          <w:color w:val="000000" w:themeColor="text1"/>
          <w:lang w:val="af-ZA"/>
        </w:rPr>
        <w:t xml:space="preserve">Các thông tin khác liên quan đến </w:t>
      </w:r>
      <w:r w:rsidR="000E32A9" w:rsidRPr="00F07130">
        <w:rPr>
          <w:color w:val="000000" w:themeColor="text1"/>
          <w:lang w:val="af-ZA"/>
        </w:rPr>
        <w:t>cơ sở</w:t>
      </w:r>
      <w:bookmarkEnd w:id="44"/>
    </w:p>
    <w:p w14:paraId="083F1327" w14:textId="4A3368BB" w:rsidR="004E2339" w:rsidRPr="00F07130" w:rsidRDefault="004E2339" w:rsidP="004E2339">
      <w:pPr>
        <w:spacing w:line="312" w:lineRule="auto"/>
        <w:ind w:firstLine="562"/>
        <w:rPr>
          <w:rFonts w:cs="Times New Roman"/>
          <w:color w:val="000000" w:themeColor="text1"/>
          <w:lang w:val="af-ZA"/>
        </w:rPr>
      </w:pPr>
      <w:r w:rsidRPr="00F07130">
        <w:rPr>
          <w:rFonts w:cs="Times New Roman"/>
          <w:color w:val="000000" w:themeColor="text1"/>
          <w:lang w:val="af-ZA"/>
        </w:rPr>
        <w:t xml:space="preserve">- Số lượng cán bộ công nhân viên: </w:t>
      </w:r>
      <w:r w:rsidR="00721CE3" w:rsidRPr="00F07130">
        <w:rPr>
          <w:rFonts w:cs="Times New Roman"/>
          <w:color w:val="000000" w:themeColor="text1"/>
          <w:lang w:val="af-ZA"/>
        </w:rPr>
        <w:t>1.250</w:t>
      </w:r>
      <w:r w:rsidRPr="00F07130">
        <w:rPr>
          <w:rFonts w:cs="Times New Roman"/>
          <w:color w:val="000000" w:themeColor="text1"/>
          <w:lang w:val="af-ZA"/>
        </w:rPr>
        <w:t xml:space="preserve"> công nhân.</w:t>
      </w:r>
    </w:p>
    <w:p w14:paraId="76CE6E4B" w14:textId="73237973" w:rsidR="004E2339" w:rsidRPr="00F07130" w:rsidRDefault="004E2339" w:rsidP="004E2339">
      <w:pPr>
        <w:spacing w:line="312" w:lineRule="auto"/>
        <w:ind w:firstLine="562"/>
        <w:rPr>
          <w:rFonts w:cs="Times New Roman"/>
          <w:color w:val="000000" w:themeColor="text1"/>
          <w:lang w:val="af-ZA"/>
        </w:rPr>
      </w:pPr>
      <w:r w:rsidRPr="00F07130">
        <w:rPr>
          <w:rFonts w:cs="Times New Roman"/>
          <w:color w:val="000000" w:themeColor="text1"/>
          <w:lang w:val="af-ZA"/>
        </w:rPr>
        <w:t xml:space="preserve">- </w:t>
      </w:r>
      <w:r w:rsidR="00C67055" w:rsidRPr="00F07130">
        <w:rPr>
          <w:rFonts w:cs="Times New Roman"/>
          <w:color w:val="000000" w:themeColor="text1"/>
          <w:lang w:val="af-ZA"/>
        </w:rPr>
        <w:t xml:space="preserve">Hiện trạng các </w:t>
      </w:r>
      <w:r w:rsidRPr="00F07130">
        <w:rPr>
          <w:rFonts w:cs="Times New Roman"/>
          <w:color w:val="000000" w:themeColor="text1"/>
          <w:lang w:val="af-ZA"/>
        </w:rPr>
        <w:t xml:space="preserve">hạng mục </w:t>
      </w:r>
      <w:r w:rsidR="00C67055" w:rsidRPr="00F07130">
        <w:rPr>
          <w:rFonts w:cs="Times New Roman"/>
          <w:color w:val="000000" w:themeColor="text1"/>
          <w:lang w:val="af-ZA"/>
        </w:rPr>
        <w:t xml:space="preserve">tại </w:t>
      </w:r>
      <w:r w:rsidR="000E32A9" w:rsidRPr="00F07130">
        <w:rPr>
          <w:rFonts w:cs="Times New Roman"/>
          <w:color w:val="000000" w:themeColor="text1"/>
          <w:lang w:val="af-ZA"/>
        </w:rPr>
        <w:t>c</w:t>
      </w:r>
      <w:r w:rsidRPr="00F07130">
        <w:rPr>
          <w:rFonts w:cs="Times New Roman"/>
          <w:color w:val="000000" w:themeColor="text1"/>
          <w:lang w:val="af-ZA"/>
        </w:rPr>
        <w:t>ơ sở:</w:t>
      </w:r>
    </w:p>
    <w:p w14:paraId="4EB763C4" w14:textId="7122F5E4" w:rsidR="004E2339" w:rsidRPr="00F07130" w:rsidRDefault="004E2339" w:rsidP="003427F7">
      <w:pPr>
        <w:pStyle w:val="Danhmcbng"/>
      </w:pPr>
      <w:bookmarkStart w:id="45" w:name="_Toc136415233"/>
      <w:r w:rsidRPr="00F07130">
        <w:t xml:space="preserve">Quy mô các hạng mục của </w:t>
      </w:r>
      <w:r w:rsidR="009B7BB0" w:rsidRPr="00F07130">
        <w:rPr>
          <w:lang w:val="af-ZA"/>
        </w:rPr>
        <w:t>Cơ sở</w:t>
      </w:r>
      <w:bookmarkEnd w:id="45"/>
    </w:p>
    <w:tbl>
      <w:tblPr>
        <w:tblW w:w="8910" w:type="dxa"/>
        <w:tblInd w:w="15" w:type="dxa"/>
        <w:tblCellMar>
          <w:left w:w="0" w:type="dxa"/>
          <w:right w:w="0" w:type="dxa"/>
        </w:tblCellMar>
        <w:tblLook w:val="04A0" w:firstRow="1" w:lastRow="0" w:firstColumn="1" w:lastColumn="0" w:noHBand="0" w:noVBand="1"/>
      </w:tblPr>
      <w:tblGrid>
        <w:gridCol w:w="567"/>
        <w:gridCol w:w="4653"/>
        <w:gridCol w:w="2070"/>
        <w:gridCol w:w="1620"/>
      </w:tblGrid>
      <w:tr w:rsidR="00F07130" w:rsidRPr="00F07130" w14:paraId="721D77EA" w14:textId="73F7BB4B" w:rsidTr="00986B63">
        <w:trPr>
          <w:trHeight w:val="358"/>
          <w:tblHeader/>
        </w:trPr>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37A8FC" w14:textId="77777777" w:rsidR="00986B63" w:rsidRPr="00F07130" w:rsidRDefault="00986B63" w:rsidP="00EA1A46">
            <w:pPr>
              <w:spacing w:before="60" w:after="60" w:line="240" w:lineRule="auto"/>
              <w:jc w:val="center"/>
              <w:rPr>
                <w:rFonts w:cs="Times New Roman"/>
                <w:b/>
                <w:bCs/>
                <w:color w:val="000000" w:themeColor="text1"/>
                <w:sz w:val="26"/>
                <w:szCs w:val="26"/>
              </w:rPr>
            </w:pPr>
            <w:r w:rsidRPr="00F07130">
              <w:rPr>
                <w:rFonts w:cs="Times New Roman"/>
                <w:b/>
                <w:bCs/>
                <w:color w:val="000000" w:themeColor="text1"/>
                <w:sz w:val="26"/>
                <w:szCs w:val="26"/>
              </w:rPr>
              <w:t>TT</w:t>
            </w:r>
          </w:p>
        </w:tc>
        <w:tc>
          <w:tcPr>
            <w:tcW w:w="46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35ABA98" w14:textId="53BAEBC5" w:rsidR="00986B63" w:rsidRPr="00F07130" w:rsidRDefault="00986B63" w:rsidP="00EA1A46">
            <w:pPr>
              <w:spacing w:before="60" w:after="60" w:line="240" w:lineRule="auto"/>
              <w:jc w:val="center"/>
              <w:rPr>
                <w:rFonts w:cs="Times New Roman"/>
                <w:b/>
                <w:bCs/>
                <w:color w:val="000000" w:themeColor="text1"/>
                <w:sz w:val="26"/>
                <w:szCs w:val="26"/>
              </w:rPr>
            </w:pPr>
            <w:r w:rsidRPr="00F07130">
              <w:rPr>
                <w:rFonts w:cs="Times New Roman"/>
                <w:b/>
                <w:bCs/>
                <w:color w:val="000000" w:themeColor="text1"/>
                <w:sz w:val="26"/>
                <w:szCs w:val="26"/>
              </w:rPr>
              <w:t>Hạng mục</w:t>
            </w:r>
          </w:p>
        </w:tc>
        <w:tc>
          <w:tcPr>
            <w:tcW w:w="2070" w:type="dxa"/>
            <w:tcBorders>
              <w:top w:val="single" w:sz="4" w:space="0" w:color="auto"/>
              <w:left w:val="single" w:sz="4" w:space="0" w:color="auto"/>
              <w:bottom w:val="single" w:sz="4" w:space="0" w:color="auto"/>
              <w:right w:val="single" w:sz="4" w:space="0" w:color="auto"/>
            </w:tcBorders>
            <w:vAlign w:val="center"/>
          </w:tcPr>
          <w:p w14:paraId="6AB51409" w14:textId="5860507C" w:rsidR="00986B63" w:rsidRPr="00F07130" w:rsidRDefault="00986B63" w:rsidP="00EA1A46">
            <w:pPr>
              <w:spacing w:before="60" w:after="60" w:line="240" w:lineRule="auto"/>
              <w:jc w:val="center"/>
              <w:rPr>
                <w:rFonts w:cs="Times New Roman"/>
                <w:b/>
                <w:bCs/>
                <w:color w:val="000000" w:themeColor="text1"/>
                <w:sz w:val="26"/>
                <w:szCs w:val="26"/>
              </w:rPr>
            </w:pPr>
            <w:r w:rsidRPr="00F07130">
              <w:rPr>
                <w:rFonts w:cs="Times New Roman"/>
                <w:b/>
                <w:bCs/>
                <w:color w:val="000000" w:themeColor="text1"/>
                <w:sz w:val="26"/>
                <w:szCs w:val="26"/>
              </w:rPr>
              <w:t>Diện tích (m</w:t>
            </w:r>
            <w:r w:rsidRPr="00F07130">
              <w:rPr>
                <w:rFonts w:cs="Times New Roman"/>
                <w:b/>
                <w:bCs/>
                <w:color w:val="000000" w:themeColor="text1"/>
                <w:sz w:val="26"/>
                <w:szCs w:val="26"/>
                <w:vertAlign w:val="superscript"/>
              </w:rPr>
              <w:t>2</w:t>
            </w:r>
            <w:r w:rsidRPr="00F07130">
              <w:rPr>
                <w:rFonts w:cs="Times New Roman"/>
                <w:b/>
                <w:bCs/>
                <w:color w:val="000000" w:themeColor="text1"/>
                <w:sz w:val="26"/>
                <w:szCs w:val="26"/>
              </w:rPr>
              <w:t>)</w:t>
            </w:r>
          </w:p>
        </w:tc>
        <w:tc>
          <w:tcPr>
            <w:tcW w:w="1620" w:type="dxa"/>
            <w:tcBorders>
              <w:top w:val="single" w:sz="4" w:space="0" w:color="auto"/>
              <w:left w:val="single" w:sz="4" w:space="0" w:color="auto"/>
              <w:bottom w:val="single" w:sz="4" w:space="0" w:color="auto"/>
              <w:right w:val="single" w:sz="4" w:space="0" w:color="auto"/>
            </w:tcBorders>
          </w:tcPr>
          <w:p w14:paraId="01D92F26" w14:textId="67C0CFEE" w:rsidR="00986B63" w:rsidRPr="00F07130" w:rsidRDefault="00986B63" w:rsidP="00EA1A46">
            <w:pPr>
              <w:spacing w:before="60" w:after="60" w:line="240" w:lineRule="auto"/>
              <w:jc w:val="center"/>
              <w:rPr>
                <w:rFonts w:cs="Times New Roman"/>
                <w:b/>
                <w:bCs/>
                <w:color w:val="000000" w:themeColor="text1"/>
                <w:sz w:val="26"/>
                <w:szCs w:val="26"/>
              </w:rPr>
            </w:pPr>
            <w:r w:rsidRPr="00F07130">
              <w:rPr>
                <w:rFonts w:cs="Times New Roman"/>
                <w:b/>
                <w:bCs/>
                <w:color w:val="000000" w:themeColor="text1"/>
                <w:sz w:val="26"/>
                <w:szCs w:val="26"/>
              </w:rPr>
              <w:t>Tỷ lệ (%)</w:t>
            </w:r>
          </w:p>
        </w:tc>
      </w:tr>
      <w:tr w:rsidR="00F07130" w:rsidRPr="00F07130" w14:paraId="059462C6" w14:textId="03F284DF" w:rsidTr="00986B63">
        <w:trPr>
          <w:trHeight w:val="410"/>
        </w:trPr>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8E3EF2" w14:textId="77777777" w:rsidR="00986B63" w:rsidRPr="00F07130" w:rsidRDefault="00986B63" w:rsidP="00EA1A46">
            <w:pPr>
              <w:spacing w:before="60" w:after="60" w:line="240" w:lineRule="auto"/>
              <w:jc w:val="center"/>
              <w:rPr>
                <w:rFonts w:cs="Times New Roman"/>
                <w:b/>
                <w:bCs/>
                <w:color w:val="000000" w:themeColor="text1"/>
                <w:sz w:val="26"/>
                <w:szCs w:val="26"/>
              </w:rPr>
            </w:pPr>
            <w:r w:rsidRPr="00F07130">
              <w:rPr>
                <w:rFonts w:cs="Times New Roman"/>
                <w:b/>
                <w:bCs/>
                <w:color w:val="000000" w:themeColor="text1"/>
                <w:sz w:val="26"/>
                <w:szCs w:val="26"/>
              </w:rPr>
              <w:t>I</w:t>
            </w:r>
          </w:p>
        </w:tc>
        <w:tc>
          <w:tcPr>
            <w:tcW w:w="46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11BC54" w14:textId="70A2F541" w:rsidR="00986B63" w:rsidRPr="00F07130" w:rsidRDefault="00986B63" w:rsidP="00EA1A46">
            <w:pPr>
              <w:spacing w:before="60" w:after="60" w:line="240" w:lineRule="auto"/>
              <w:rPr>
                <w:rFonts w:cs="Times New Roman"/>
                <w:b/>
                <w:bCs/>
                <w:color w:val="000000" w:themeColor="text1"/>
                <w:sz w:val="26"/>
                <w:szCs w:val="26"/>
              </w:rPr>
            </w:pPr>
            <w:r w:rsidRPr="00F07130">
              <w:rPr>
                <w:rFonts w:cs="Times New Roman"/>
                <w:b/>
                <w:bCs/>
                <w:color w:val="000000" w:themeColor="text1"/>
                <w:sz w:val="26"/>
                <w:szCs w:val="26"/>
              </w:rPr>
              <w:t xml:space="preserve">   Các hạng mục chính</w:t>
            </w:r>
          </w:p>
        </w:tc>
        <w:tc>
          <w:tcPr>
            <w:tcW w:w="2070" w:type="dxa"/>
            <w:tcBorders>
              <w:top w:val="single" w:sz="4" w:space="0" w:color="auto"/>
              <w:left w:val="single" w:sz="4" w:space="0" w:color="auto"/>
              <w:bottom w:val="single" w:sz="4" w:space="0" w:color="auto"/>
              <w:right w:val="single" w:sz="4" w:space="0" w:color="auto"/>
            </w:tcBorders>
            <w:vAlign w:val="center"/>
          </w:tcPr>
          <w:p w14:paraId="2672CA71" w14:textId="5915DB7D" w:rsidR="00986B63" w:rsidRPr="00F07130" w:rsidRDefault="00986B63" w:rsidP="00EA1A46">
            <w:pPr>
              <w:spacing w:before="60" w:after="60" w:line="240" w:lineRule="auto"/>
              <w:ind w:right="180"/>
              <w:jc w:val="right"/>
              <w:rPr>
                <w:rFonts w:cs="Times New Roman"/>
                <w:b/>
                <w:bCs/>
                <w:color w:val="000000" w:themeColor="text1"/>
                <w:sz w:val="26"/>
                <w:szCs w:val="26"/>
              </w:rPr>
            </w:pPr>
          </w:p>
        </w:tc>
        <w:tc>
          <w:tcPr>
            <w:tcW w:w="1620" w:type="dxa"/>
            <w:tcBorders>
              <w:top w:val="single" w:sz="4" w:space="0" w:color="auto"/>
              <w:left w:val="single" w:sz="4" w:space="0" w:color="auto"/>
              <w:bottom w:val="single" w:sz="4" w:space="0" w:color="auto"/>
              <w:right w:val="single" w:sz="4" w:space="0" w:color="auto"/>
            </w:tcBorders>
          </w:tcPr>
          <w:p w14:paraId="09E01E1B" w14:textId="77777777" w:rsidR="00986B63" w:rsidRPr="00F07130" w:rsidRDefault="00986B63" w:rsidP="00EA1A46">
            <w:pPr>
              <w:spacing w:before="60" w:after="60" w:line="240" w:lineRule="auto"/>
              <w:ind w:right="180"/>
              <w:jc w:val="right"/>
              <w:rPr>
                <w:rFonts w:cs="Times New Roman"/>
                <w:b/>
                <w:bCs/>
                <w:color w:val="000000" w:themeColor="text1"/>
                <w:sz w:val="26"/>
                <w:szCs w:val="26"/>
              </w:rPr>
            </w:pPr>
          </w:p>
        </w:tc>
      </w:tr>
      <w:tr w:rsidR="00F07130" w:rsidRPr="00F07130" w14:paraId="497CB36A" w14:textId="75EFBA07" w:rsidTr="00F771C9">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9DE780" w14:textId="77777777"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1</w:t>
            </w:r>
          </w:p>
        </w:tc>
        <w:tc>
          <w:tcPr>
            <w:tcW w:w="4653" w:type="dxa"/>
            <w:tcBorders>
              <w:top w:val="nil"/>
              <w:left w:val="nil"/>
              <w:bottom w:val="single" w:sz="4" w:space="0" w:color="auto"/>
              <w:right w:val="single" w:sz="4" w:space="0" w:color="auto"/>
            </w:tcBorders>
            <w:tcMar>
              <w:top w:w="15" w:type="dxa"/>
              <w:left w:w="15" w:type="dxa"/>
              <w:bottom w:w="0" w:type="dxa"/>
              <w:right w:w="15" w:type="dxa"/>
            </w:tcMar>
            <w:vAlign w:val="center"/>
          </w:tcPr>
          <w:p w14:paraId="4CC6DB5D" w14:textId="0407AC75" w:rsidR="003A7AB0" w:rsidRPr="00F07130" w:rsidRDefault="003A7AB0" w:rsidP="002E21A3">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Nhà xưởng 1</w:t>
            </w:r>
          </w:p>
        </w:tc>
        <w:tc>
          <w:tcPr>
            <w:tcW w:w="2070" w:type="dxa"/>
            <w:tcBorders>
              <w:top w:val="single" w:sz="4" w:space="0" w:color="auto"/>
              <w:left w:val="single" w:sz="4" w:space="0" w:color="auto"/>
              <w:bottom w:val="single" w:sz="4" w:space="0" w:color="auto"/>
              <w:right w:val="single" w:sz="4" w:space="0" w:color="auto"/>
            </w:tcBorders>
            <w:vAlign w:val="center"/>
          </w:tcPr>
          <w:p w14:paraId="03DA4BAA" w14:textId="55039439" w:rsidR="003A7AB0" w:rsidRPr="00F07130" w:rsidRDefault="000D7A89"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3</w:t>
            </w:r>
            <w:r w:rsidR="009F1C42" w:rsidRPr="00F07130">
              <w:rPr>
                <w:rFonts w:cs="Times New Roman"/>
                <w:color w:val="000000" w:themeColor="text1"/>
                <w:sz w:val="26"/>
                <w:szCs w:val="26"/>
              </w:rPr>
              <w:t>.950</w:t>
            </w:r>
          </w:p>
        </w:tc>
        <w:tc>
          <w:tcPr>
            <w:tcW w:w="1620" w:type="dxa"/>
            <w:tcBorders>
              <w:top w:val="single" w:sz="4" w:space="0" w:color="auto"/>
              <w:left w:val="single" w:sz="4" w:space="0" w:color="auto"/>
              <w:bottom w:val="single" w:sz="4" w:space="0" w:color="auto"/>
              <w:right w:val="single" w:sz="4" w:space="0" w:color="auto"/>
            </w:tcBorders>
            <w:vAlign w:val="center"/>
          </w:tcPr>
          <w:p w14:paraId="08C09363" w14:textId="3EB77B28" w:rsidR="003A7AB0" w:rsidRPr="00F07130" w:rsidRDefault="009F1C42"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13,48</w:t>
            </w:r>
          </w:p>
        </w:tc>
      </w:tr>
      <w:tr w:rsidR="00F07130" w:rsidRPr="00F07130" w14:paraId="6C4FFC68" w14:textId="77777777" w:rsidTr="00F771C9">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63AE4D" w14:textId="539314DF"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2</w:t>
            </w:r>
          </w:p>
        </w:tc>
        <w:tc>
          <w:tcPr>
            <w:tcW w:w="4653" w:type="dxa"/>
            <w:tcBorders>
              <w:top w:val="nil"/>
              <w:left w:val="nil"/>
              <w:bottom w:val="single" w:sz="4" w:space="0" w:color="auto"/>
              <w:right w:val="single" w:sz="4" w:space="0" w:color="auto"/>
            </w:tcBorders>
            <w:tcMar>
              <w:top w:w="15" w:type="dxa"/>
              <w:left w:w="15" w:type="dxa"/>
              <w:bottom w:w="0" w:type="dxa"/>
              <w:right w:w="15" w:type="dxa"/>
            </w:tcMar>
            <w:vAlign w:val="center"/>
          </w:tcPr>
          <w:p w14:paraId="14227CD2" w14:textId="4C9488DA" w:rsidR="003A7AB0" w:rsidRPr="00F07130" w:rsidRDefault="003A7AB0" w:rsidP="002E21A3">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Nhà xưởng 2</w:t>
            </w:r>
          </w:p>
        </w:tc>
        <w:tc>
          <w:tcPr>
            <w:tcW w:w="2070" w:type="dxa"/>
            <w:tcBorders>
              <w:top w:val="single" w:sz="4" w:space="0" w:color="auto"/>
              <w:left w:val="single" w:sz="4" w:space="0" w:color="auto"/>
              <w:bottom w:val="single" w:sz="4" w:space="0" w:color="auto"/>
              <w:right w:val="single" w:sz="4" w:space="0" w:color="auto"/>
            </w:tcBorders>
            <w:vAlign w:val="center"/>
          </w:tcPr>
          <w:p w14:paraId="0A1B2FCA" w14:textId="1E197B6E" w:rsidR="003A7AB0" w:rsidRPr="00F07130" w:rsidRDefault="009F1C42"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4.372</w:t>
            </w:r>
          </w:p>
        </w:tc>
        <w:tc>
          <w:tcPr>
            <w:tcW w:w="1620" w:type="dxa"/>
            <w:tcBorders>
              <w:top w:val="single" w:sz="4" w:space="0" w:color="auto"/>
              <w:left w:val="single" w:sz="4" w:space="0" w:color="auto"/>
              <w:bottom w:val="single" w:sz="4" w:space="0" w:color="auto"/>
              <w:right w:val="single" w:sz="4" w:space="0" w:color="auto"/>
            </w:tcBorders>
            <w:vAlign w:val="center"/>
          </w:tcPr>
          <w:p w14:paraId="500509A6" w14:textId="1FFC710B" w:rsidR="003A7AB0" w:rsidRPr="00F07130" w:rsidRDefault="009F1C42"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14,92</w:t>
            </w:r>
          </w:p>
        </w:tc>
      </w:tr>
      <w:tr w:rsidR="00F07130" w:rsidRPr="00F07130" w14:paraId="000BC10A" w14:textId="5EE2FEAD"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FC3606" w14:textId="77777777" w:rsidR="003A7AB0" w:rsidRPr="00F07130" w:rsidRDefault="003A7AB0" w:rsidP="00EA1A46">
            <w:pPr>
              <w:spacing w:before="60" w:after="60" w:line="240" w:lineRule="auto"/>
              <w:jc w:val="center"/>
              <w:rPr>
                <w:rFonts w:cs="Times New Roman"/>
                <w:b/>
                <w:color w:val="000000" w:themeColor="text1"/>
                <w:sz w:val="26"/>
                <w:szCs w:val="26"/>
              </w:rPr>
            </w:pPr>
            <w:r w:rsidRPr="00F07130">
              <w:rPr>
                <w:rFonts w:cs="Times New Roman"/>
                <w:b/>
                <w:color w:val="000000" w:themeColor="text1"/>
                <w:sz w:val="26"/>
                <w:szCs w:val="26"/>
              </w:rPr>
              <w:t>II</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B16C8E" w14:textId="36A7B706" w:rsidR="003A7AB0" w:rsidRPr="00F07130" w:rsidRDefault="003A7AB0" w:rsidP="00EA1A46">
            <w:pPr>
              <w:spacing w:before="60" w:after="60" w:line="240" w:lineRule="auto"/>
              <w:rPr>
                <w:rFonts w:cs="Times New Roman"/>
                <w:b/>
                <w:color w:val="000000" w:themeColor="text1"/>
                <w:sz w:val="26"/>
                <w:szCs w:val="26"/>
              </w:rPr>
            </w:pPr>
            <w:r w:rsidRPr="00F07130">
              <w:rPr>
                <w:rFonts w:cs="Times New Roman"/>
                <w:b/>
                <w:color w:val="000000" w:themeColor="text1"/>
                <w:sz w:val="26"/>
                <w:szCs w:val="26"/>
              </w:rPr>
              <w:t xml:space="preserve">  Các hạng mục phụ trợ</w:t>
            </w:r>
          </w:p>
        </w:tc>
        <w:tc>
          <w:tcPr>
            <w:tcW w:w="2070" w:type="dxa"/>
            <w:tcBorders>
              <w:top w:val="single" w:sz="4" w:space="0" w:color="auto"/>
              <w:left w:val="single" w:sz="4" w:space="0" w:color="auto"/>
              <w:bottom w:val="single" w:sz="4" w:space="0" w:color="auto"/>
              <w:right w:val="single" w:sz="4" w:space="0" w:color="auto"/>
            </w:tcBorders>
            <w:vAlign w:val="center"/>
          </w:tcPr>
          <w:p w14:paraId="349E5E66" w14:textId="356FC8B1" w:rsidR="003A7AB0" w:rsidRPr="00F07130" w:rsidRDefault="003A7AB0" w:rsidP="00EA1A46">
            <w:pPr>
              <w:spacing w:before="60" w:after="60" w:line="240" w:lineRule="auto"/>
              <w:ind w:right="180"/>
              <w:jc w:val="right"/>
              <w:rPr>
                <w:rFonts w:cs="Times New Roman"/>
                <w:b/>
                <w:color w:val="000000" w:themeColor="text1"/>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14:paraId="45511827" w14:textId="5D7E0EFD" w:rsidR="003A7AB0" w:rsidRPr="00F07130" w:rsidRDefault="003A7AB0" w:rsidP="00EA1A46">
            <w:pPr>
              <w:spacing w:before="60" w:after="60" w:line="240" w:lineRule="auto"/>
              <w:ind w:right="180"/>
              <w:jc w:val="right"/>
              <w:rPr>
                <w:rFonts w:cs="Times New Roman"/>
                <w:b/>
                <w:color w:val="000000" w:themeColor="text1"/>
                <w:sz w:val="26"/>
                <w:szCs w:val="26"/>
              </w:rPr>
            </w:pPr>
            <w:r w:rsidRPr="00F07130">
              <w:rPr>
                <w:b/>
                <w:bCs/>
                <w:color w:val="000000" w:themeColor="text1"/>
                <w:sz w:val="26"/>
                <w:szCs w:val="26"/>
              </w:rPr>
              <w:t> </w:t>
            </w:r>
          </w:p>
        </w:tc>
      </w:tr>
      <w:tr w:rsidR="00F07130" w:rsidRPr="00F07130" w14:paraId="6B1D8A72" w14:textId="531859D2" w:rsidTr="00F771C9">
        <w:trPr>
          <w:trHeight w:val="524"/>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F9495D" w14:textId="77777777"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1</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805F7C" w14:textId="77777777" w:rsidR="003A7AB0" w:rsidRPr="00F07130" w:rsidRDefault="003A7AB0" w:rsidP="00EA1A46">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Nhà ăn</w:t>
            </w:r>
          </w:p>
        </w:tc>
        <w:tc>
          <w:tcPr>
            <w:tcW w:w="2070" w:type="dxa"/>
            <w:tcBorders>
              <w:top w:val="single" w:sz="4" w:space="0" w:color="auto"/>
              <w:left w:val="single" w:sz="4" w:space="0" w:color="auto"/>
              <w:bottom w:val="single" w:sz="4" w:space="0" w:color="auto"/>
              <w:right w:val="single" w:sz="4" w:space="0" w:color="auto"/>
            </w:tcBorders>
            <w:vAlign w:val="center"/>
          </w:tcPr>
          <w:p w14:paraId="3ADBF256" w14:textId="5FF5B60B" w:rsidR="003A7AB0" w:rsidRPr="00F07130" w:rsidRDefault="003A7AB0" w:rsidP="009F1C42">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1.</w:t>
            </w:r>
            <w:r w:rsidR="009F1C42" w:rsidRPr="00F07130">
              <w:rPr>
                <w:rFonts w:cs="Times New Roman"/>
                <w:color w:val="000000" w:themeColor="text1"/>
                <w:sz w:val="26"/>
                <w:szCs w:val="26"/>
              </w:rPr>
              <w:t>813</w:t>
            </w:r>
          </w:p>
        </w:tc>
        <w:tc>
          <w:tcPr>
            <w:tcW w:w="1620" w:type="dxa"/>
            <w:tcBorders>
              <w:top w:val="single" w:sz="4" w:space="0" w:color="auto"/>
              <w:left w:val="single" w:sz="4" w:space="0" w:color="auto"/>
              <w:bottom w:val="single" w:sz="4" w:space="0" w:color="auto"/>
              <w:right w:val="single" w:sz="4" w:space="0" w:color="auto"/>
            </w:tcBorders>
            <w:vAlign w:val="center"/>
          </w:tcPr>
          <w:p w14:paraId="683ABC55" w14:textId="5BF4B801" w:rsidR="003A7AB0" w:rsidRPr="00F07130" w:rsidRDefault="009F1C42" w:rsidP="00EA1A46">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6,19</w:t>
            </w:r>
            <w:r w:rsidR="003A7AB0" w:rsidRPr="00F07130">
              <w:rPr>
                <w:color w:val="000000" w:themeColor="text1"/>
                <w:sz w:val="26"/>
                <w:szCs w:val="26"/>
              </w:rPr>
              <w:t xml:space="preserve"> </w:t>
            </w:r>
          </w:p>
        </w:tc>
      </w:tr>
      <w:tr w:rsidR="00F07130" w:rsidRPr="00F07130" w14:paraId="2316BFF9" w14:textId="3057EA10"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552E40" w14:textId="77777777"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2</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DC2A63" w14:textId="77777777" w:rsidR="003A7AB0" w:rsidRPr="00F07130" w:rsidRDefault="003A7AB0" w:rsidP="00EA1A46">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Bãi để xe</w:t>
            </w:r>
          </w:p>
        </w:tc>
        <w:tc>
          <w:tcPr>
            <w:tcW w:w="2070" w:type="dxa"/>
            <w:tcBorders>
              <w:top w:val="single" w:sz="4" w:space="0" w:color="auto"/>
              <w:left w:val="single" w:sz="4" w:space="0" w:color="auto"/>
              <w:bottom w:val="single" w:sz="4" w:space="0" w:color="auto"/>
              <w:right w:val="single" w:sz="4" w:space="0" w:color="auto"/>
            </w:tcBorders>
            <w:vAlign w:val="center"/>
          </w:tcPr>
          <w:p w14:paraId="1E52E957" w14:textId="0D699102"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1.900</w:t>
            </w:r>
          </w:p>
        </w:tc>
        <w:tc>
          <w:tcPr>
            <w:tcW w:w="1620" w:type="dxa"/>
            <w:tcBorders>
              <w:top w:val="single" w:sz="4" w:space="0" w:color="auto"/>
              <w:left w:val="single" w:sz="4" w:space="0" w:color="auto"/>
              <w:bottom w:val="single" w:sz="4" w:space="0" w:color="auto"/>
              <w:right w:val="single" w:sz="4" w:space="0" w:color="auto"/>
            </w:tcBorders>
            <w:vAlign w:val="center"/>
          </w:tcPr>
          <w:p w14:paraId="37BB31D8" w14:textId="10CA07B4"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6,48 </w:t>
            </w:r>
          </w:p>
        </w:tc>
      </w:tr>
      <w:tr w:rsidR="00F07130" w:rsidRPr="00F07130" w14:paraId="7CAA2744" w14:textId="70DEE113"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D737E6" w14:textId="27949720"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3</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88546A" w14:textId="77777777" w:rsidR="003A7AB0" w:rsidRPr="00F07130" w:rsidRDefault="003A7AB0" w:rsidP="00EA1A46">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Nhà vệ sinh</w:t>
            </w:r>
          </w:p>
        </w:tc>
        <w:tc>
          <w:tcPr>
            <w:tcW w:w="2070" w:type="dxa"/>
            <w:tcBorders>
              <w:top w:val="single" w:sz="4" w:space="0" w:color="auto"/>
              <w:left w:val="single" w:sz="4" w:space="0" w:color="auto"/>
              <w:bottom w:val="single" w:sz="4" w:space="0" w:color="auto"/>
              <w:right w:val="single" w:sz="4" w:space="0" w:color="auto"/>
            </w:tcBorders>
            <w:vAlign w:val="center"/>
          </w:tcPr>
          <w:p w14:paraId="7D1B2286" w14:textId="03DD1425"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300</w:t>
            </w:r>
          </w:p>
        </w:tc>
        <w:tc>
          <w:tcPr>
            <w:tcW w:w="1620" w:type="dxa"/>
            <w:tcBorders>
              <w:top w:val="single" w:sz="4" w:space="0" w:color="auto"/>
              <w:left w:val="single" w:sz="4" w:space="0" w:color="auto"/>
              <w:bottom w:val="single" w:sz="4" w:space="0" w:color="auto"/>
              <w:right w:val="single" w:sz="4" w:space="0" w:color="auto"/>
            </w:tcBorders>
            <w:vAlign w:val="center"/>
          </w:tcPr>
          <w:p w14:paraId="316D962E" w14:textId="6AD0327B"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1,02 </w:t>
            </w:r>
          </w:p>
        </w:tc>
      </w:tr>
      <w:tr w:rsidR="00F07130" w:rsidRPr="00F07130" w14:paraId="47C77488" w14:textId="54273B5A"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B154A4" w14:textId="0A767C46"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4</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08D1A5" w14:textId="03702287" w:rsidR="003A7AB0" w:rsidRPr="00F07130" w:rsidRDefault="003A7AB0" w:rsidP="00EA1A46">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Bể nước ngầm</w:t>
            </w:r>
          </w:p>
        </w:tc>
        <w:tc>
          <w:tcPr>
            <w:tcW w:w="2070" w:type="dxa"/>
            <w:tcBorders>
              <w:top w:val="single" w:sz="4" w:space="0" w:color="auto"/>
              <w:left w:val="single" w:sz="4" w:space="0" w:color="auto"/>
              <w:bottom w:val="single" w:sz="4" w:space="0" w:color="auto"/>
              <w:right w:val="single" w:sz="4" w:space="0" w:color="auto"/>
            </w:tcBorders>
            <w:vAlign w:val="center"/>
          </w:tcPr>
          <w:p w14:paraId="795F9E60" w14:textId="7FE94A8A"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130</w:t>
            </w:r>
          </w:p>
        </w:tc>
        <w:tc>
          <w:tcPr>
            <w:tcW w:w="1620" w:type="dxa"/>
            <w:tcBorders>
              <w:top w:val="single" w:sz="4" w:space="0" w:color="auto"/>
              <w:left w:val="single" w:sz="4" w:space="0" w:color="auto"/>
              <w:bottom w:val="single" w:sz="4" w:space="0" w:color="auto"/>
              <w:right w:val="single" w:sz="4" w:space="0" w:color="auto"/>
            </w:tcBorders>
            <w:vAlign w:val="center"/>
          </w:tcPr>
          <w:p w14:paraId="001CC0F8" w14:textId="000CF11E"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0,44 </w:t>
            </w:r>
          </w:p>
        </w:tc>
      </w:tr>
      <w:tr w:rsidR="00F07130" w:rsidRPr="00F07130" w14:paraId="434309BA" w14:textId="6A239254"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CE7340" w14:textId="7E8A2E24"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5</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284308" w14:textId="77777777" w:rsidR="003A7AB0" w:rsidRPr="00F07130" w:rsidRDefault="003A7AB0" w:rsidP="00EA1A46">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Nhà bảo vệ</w:t>
            </w:r>
          </w:p>
        </w:tc>
        <w:tc>
          <w:tcPr>
            <w:tcW w:w="2070" w:type="dxa"/>
            <w:tcBorders>
              <w:top w:val="single" w:sz="4" w:space="0" w:color="auto"/>
              <w:left w:val="single" w:sz="4" w:space="0" w:color="auto"/>
              <w:bottom w:val="single" w:sz="4" w:space="0" w:color="auto"/>
              <w:right w:val="single" w:sz="4" w:space="0" w:color="auto"/>
            </w:tcBorders>
            <w:vAlign w:val="center"/>
          </w:tcPr>
          <w:p w14:paraId="73A04925" w14:textId="58FC2864"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12</w:t>
            </w:r>
          </w:p>
        </w:tc>
        <w:tc>
          <w:tcPr>
            <w:tcW w:w="1620" w:type="dxa"/>
            <w:tcBorders>
              <w:top w:val="single" w:sz="4" w:space="0" w:color="auto"/>
              <w:left w:val="single" w:sz="4" w:space="0" w:color="auto"/>
              <w:bottom w:val="single" w:sz="4" w:space="0" w:color="auto"/>
              <w:right w:val="single" w:sz="4" w:space="0" w:color="auto"/>
            </w:tcBorders>
            <w:vAlign w:val="center"/>
          </w:tcPr>
          <w:p w14:paraId="71B18F1C" w14:textId="61C05B5F"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0,04 </w:t>
            </w:r>
          </w:p>
        </w:tc>
      </w:tr>
      <w:tr w:rsidR="00F07130" w:rsidRPr="00F07130" w14:paraId="68B97608" w14:textId="43CC114B"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02F751" w14:textId="16191B6F"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lastRenderedPageBreak/>
              <w:t>6</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D6BEA2" w14:textId="2C1F1429" w:rsidR="003A7AB0" w:rsidRPr="00F07130" w:rsidRDefault="003A7AB0" w:rsidP="00EA1A46">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Sân, đường nội bộ</w:t>
            </w:r>
          </w:p>
        </w:tc>
        <w:tc>
          <w:tcPr>
            <w:tcW w:w="2070" w:type="dxa"/>
            <w:tcBorders>
              <w:top w:val="single" w:sz="4" w:space="0" w:color="auto"/>
              <w:left w:val="single" w:sz="4" w:space="0" w:color="auto"/>
              <w:bottom w:val="single" w:sz="4" w:space="0" w:color="auto"/>
              <w:right w:val="single" w:sz="4" w:space="0" w:color="auto"/>
            </w:tcBorders>
            <w:vAlign w:val="center"/>
          </w:tcPr>
          <w:p w14:paraId="3F5C2F62" w14:textId="36C1BFF4" w:rsidR="003A7AB0" w:rsidRPr="00F07130" w:rsidRDefault="00D31A00" w:rsidP="00F111A2">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6.938</w:t>
            </w:r>
          </w:p>
        </w:tc>
        <w:tc>
          <w:tcPr>
            <w:tcW w:w="1620" w:type="dxa"/>
            <w:tcBorders>
              <w:top w:val="single" w:sz="4" w:space="0" w:color="auto"/>
              <w:left w:val="single" w:sz="4" w:space="0" w:color="auto"/>
              <w:bottom w:val="single" w:sz="4" w:space="0" w:color="auto"/>
              <w:right w:val="single" w:sz="4" w:space="0" w:color="auto"/>
            </w:tcBorders>
            <w:vAlign w:val="center"/>
          </w:tcPr>
          <w:p w14:paraId="06C04849" w14:textId="58A0AB00" w:rsidR="003A7AB0" w:rsidRPr="00F07130" w:rsidRDefault="003A7AB0" w:rsidP="00D31A00">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w:t>
            </w:r>
            <w:r w:rsidR="00D31A00" w:rsidRPr="00F07130">
              <w:rPr>
                <w:color w:val="000000" w:themeColor="text1"/>
                <w:sz w:val="26"/>
                <w:szCs w:val="26"/>
              </w:rPr>
              <w:t>23,68</w:t>
            </w:r>
            <w:r w:rsidRPr="00F07130">
              <w:rPr>
                <w:color w:val="000000" w:themeColor="text1"/>
                <w:sz w:val="26"/>
                <w:szCs w:val="26"/>
              </w:rPr>
              <w:t xml:space="preserve"> </w:t>
            </w:r>
          </w:p>
        </w:tc>
      </w:tr>
      <w:tr w:rsidR="00F07130" w:rsidRPr="00F07130" w14:paraId="6B502E2B" w14:textId="19A1CA6D"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D90E37" w14:textId="5C3E2AA5"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7</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035888" w14:textId="77777777" w:rsidR="003A7AB0" w:rsidRPr="00F07130" w:rsidRDefault="003A7AB0" w:rsidP="00EA1A46">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Văn phòng</w:t>
            </w:r>
          </w:p>
        </w:tc>
        <w:tc>
          <w:tcPr>
            <w:tcW w:w="2070" w:type="dxa"/>
            <w:tcBorders>
              <w:top w:val="single" w:sz="4" w:space="0" w:color="auto"/>
              <w:left w:val="single" w:sz="4" w:space="0" w:color="auto"/>
              <w:bottom w:val="single" w:sz="4" w:space="0" w:color="auto"/>
              <w:right w:val="single" w:sz="4" w:space="0" w:color="auto"/>
            </w:tcBorders>
            <w:vAlign w:val="center"/>
          </w:tcPr>
          <w:p w14:paraId="1A681953" w14:textId="2544CD3B" w:rsidR="003A7AB0" w:rsidRPr="00F07130" w:rsidRDefault="003F3280"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702</w:t>
            </w:r>
          </w:p>
        </w:tc>
        <w:tc>
          <w:tcPr>
            <w:tcW w:w="1620" w:type="dxa"/>
            <w:tcBorders>
              <w:top w:val="single" w:sz="4" w:space="0" w:color="auto"/>
              <w:left w:val="single" w:sz="4" w:space="0" w:color="auto"/>
              <w:bottom w:val="single" w:sz="4" w:space="0" w:color="auto"/>
              <w:right w:val="single" w:sz="4" w:space="0" w:color="auto"/>
            </w:tcBorders>
            <w:vAlign w:val="center"/>
          </w:tcPr>
          <w:p w14:paraId="6EDF6A06" w14:textId="2D6DB623"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w:t>
            </w:r>
            <w:r w:rsidR="003F3280" w:rsidRPr="00F07130">
              <w:rPr>
                <w:color w:val="000000" w:themeColor="text1"/>
                <w:sz w:val="26"/>
                <w:szCs w:val="26"/>
              </w:rPr>
              <w:t xml:space="preserve">    2,4</w:t>
            </w:r>
            <w:r w:rsidRPr="00F07130">
              <w:rPr>
                <w:color w:val="000000" w:themeColor="text1"/>
                <w:sz w:val="26"/>
                <w:szCs w:val="26"/>
              </w:rPr>
              <w:t xml:space="preserve"> </w:t>
            </w:r>
          </w:p>
        </w:tc>
      </w:tr>
      <w:tr w:rsidR="00F07130" w:rsidRPr="00F07130" w14:paraId="774A4AF1" w14:textId="77777777"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C78E2C" w14:textId="7829E47A"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8</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A60DD2" w14:textId="7A2F0FEE" w:rsidR="003A7AB0" w:rsidRPr="00F07130" w:rsidRDefault="003A7AB0" w:rsidP="00EA1A46">
            <w:pPr>
              <w:spacing w:before="60" w:after="60" w:line="240" w:lineRule="auto"/>
              <w:ind w:firstLine="138"/>
              <w:rPr>
                <w:rFonts w:cs="Times New Roman"/>
                <w:color w:val="000000" w:themeColor="text1"/>
                <w:sz w:val="26"/>
                <w:szCs w:val="26"/>
              </w:rPr>
            </w:pPr>
            <w:r w:rsidRPr="00F07130">
              <w:rPr>
                <w:rFonts w:cs="Times New Roman"/>
                <w:color w:val="000000" w:themeColor="text1"/>
                <w:sz w:val="26"/>
                <w:szCs w:val="26"/>
              </w:rPr>
              <w:t xml:space="preserve">Nhà kho </w:t>
            </w:r>
          </w:p>
        </w:tc>
        <w:tc>
          <w:tcPr>
            <w:tcW w:w="2070" w:type="dxa"/>
            <w:tcBorders>
              <w:top w:val="single" w:sz="4" w:space="0" w:color="auto"/>
              <w:left w:val="single" w:sz="4" w:space="0" w:color="auto"/>
              <w:bottom w:val="single" w:sz="4" w:space="0" w:color="auto"/>
              <w:right w:val="single" w:sz="4" w:space="0" w:color="auto"/>
            </w:tcBorders>
            <w:vAlign w:val="center"/>
          </w:tcPr>
          <w:p w14:paraId="3E6CF0FB" w14:textId="133CE8FA" w:rsidR="003A7AB0" w:rsidRPr="00F07130" w:rsidRDefault="003F3280"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2.691</w:t>
            </w:r>
          </w:p>
        </w:tc>
        <w:tc>
          <w:tcPr>
            <w:tcW w:w="1620" w:type="dxa"/>
            <w:tcBorders>
              <w:top w:val="single" w:sz="4" w:space="0" w:color="auto"/>
              <w:left w:val="single" w:sz="4" w:space="0" w:color="auto"/>
              <w:bottom w:val="single" w:sz="4" w:space="0" w:color="auto"/>
              <w:right w:val="single" w:sz="4" w:space="0" w:color="auto"/>
            </w:tcBorders>
            <w:vAlign w:val="center"/>
          </w:tcPr>
          <w:p w14:paraId="74658FCB" w14:textId="1CB55099" w:rsidR="003A7AB0" w:rsidRPr="00F07130" w:rsidRDefault="003A7AB0" w:rsidP="003F3280">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w:t>
            </w:r>
            <w:r w:rsidR="003F3280" w:rsidRPr="00F07130">
              <w:rPr>
                <w:color w:val="000000" w:themeColor="text1"/>
                <w:sz w:val="26"/>
                <w:szCs w:val="26"/>
              </w:rPr>
              <w:t>9,18</w:t>
            </w:r>
            <w:r w:rsidRPr="00F07130">
              <w:rPr>
                <w:color w:val="000000" w:themeColor="text1"/>
                <w:sz w:val="26"/>
                <w:szCs w:val="26"/>
              </w:rPr>
              <w:t xml:space="preserve"> </w:t>
            </w:r>
          </w:p>
        </w:tc>
      </w:tr>
      <w:tr w:rsidR="00F07130" w:rsidRPr="00F07130" w14:paraId="647C2579" w14:textId="0BF34B63"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080DAC" w14:textId="77777777" w:rsidR="003A7AB0" w:rsidRPr="00F07130" w:rsidRDefault="003A7AB0" w:rsidP="00EA1A46">
            <w:pPr>
              <w:spacing w:before="60" w:after="60" w:line="240" w:lineRule="auto"/>
              <w:jc w:val="center"/>
              <w:rPr>
                <w:rFonts w:cs="Times New Roman"/>
                <w:b/>
                <w:color w:val="000000" w:themeColor="text1"/>
                <w:sz w:val="26"/>
                <w:szCs w:val="26"/>
              </w:rPr>
            </w:pPr>
            <w:r w:rsidRPr="00F07130">
              <w:rPr>
                <w:rFonts w:cs="Times New Roman"/>
                <w:b/>
                <w:color w:val="000000" w:themeColor="text1"/>
                <w:sz w:val="26"/>
                <w:szCs w:val="26"/>
              </w:rPr>
              <w:t>III</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01689D" w14:textId="77777777" w:rsidR="003A7AB0" w:rsidRPr="00F07130" w:rsidRDefault="003A7AB0" w:rsidP="00EA1A46">
            <w:pPr>
              <w:spacing w:before="60" w:after="60" w:line="240" w:lineRule="auto"/>
              <w:rPr>
                <w:rFonts w:cs="Times New Roman"/>
                <w:b/>
                <w:color w:val="000000" w:themeColor="text1"/>
                <w:sz w:val="26"/>
                <w:szCs w:val="26"/>
              </w:rPr>
            </w:pPr>
            <w:r w:rsidRPr="00F07130">
              <w:rPr>
                <w:rFonts w:cs="Times New Roman"/>
                <w:b/>
                <w:color w:val="000000" w:themeColor="text1"/>
                <w:sz w:val="26"/>
                <w:szCs w:val="26"/>
              </w:rPr>
              <w:t xml:space="preserve"> Hạng mục BVMT</w:t>
            </w:r>
          </w:p>
        </w:tc>
        <w:tc>
          <w:tcPr>
            <w:tcW w:w="2070" w:type="dxa"/>
            <w:tcBorders>
              <w:top w:val="single" w:sz="4" w:space="0" w:color="auto"/>
              <w:left w:val="single" w:sz="4" w:space="0" w:color="auto"/>
              <w:bottom w:val="single" w:sz="4" w:space="0" w:color="auto"/>
              <w:right w:val="single" w:sz="4" w:space="0" w:color="auto"/>
            </w:tcBorders>
            <w:vAlign w:val="center"/>
          </w:tcPr>
          <w:p w14:paraId="4F16FC84" w14:textId="57F6D40E" w:rsidR="003A7AB0" w:rsidRPr="00F07130" w:rsidRDefault="003A7AB0" w:rsidP="00EA1A46">
            <w:pPr>
              <w:spacing w:before="60" w:after="60" w:line="240" w:lineRule="auto"/>
              <w:ind w:right="180"/>
              <w:jc w:val="right"/>
              <w:rPr>
                <w:rFonts w:cs="Times New Roman"/>
                <w:b/>
                <w:color w:val="000000" w:themeColor="text1"/>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14:paraId="0F9FDB53" w14:textId="6A9BC4C2" w:rsidR="003A7AB0" w:rsidRPr="00F07130" w:rsidRDefault="003A7AB0" w:rsidP="00EA1A46">
            <w:pPr>
              <w:spacing w:before="60" w:after="60" w:line="240" w:lineRule="auto"/>
              <w:ind w:right="180"/>
              <w:jc w:val="right"/>
              <w:rPr>
                <w:rFonts w:cs="Times New Roman"/>
                <w:b/>
                <w:color w:val="000000" w:themeColor="text1"/>
                <w:sz w:val="26"/>
                <w:szCs w:val="26"/>
              </w:rPr>
            </w:pPr>
            <w:r w:rsidRPr="00F07130">
              <w:rPr>
                <w:b/>
                <w:bCs/>
                <w:color w:val="000000" w:themeColor="text1"/>
                <w:sz w:val="26"/>
                <w:szCs w:val="26"/>
              </w:rPr>
              <w:t> </w:t>
            </w:r>
          </w:p>
        </w:tc>
      </w:tr>
      <w:tr w:rsidR="00F07130" w:rsidRPr="00F07130" w14:paraId="3833C54E" w14:textId="02ADC823"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B68FF1" w14:textId="77777777"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1</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BCC321" w14:textId="296B00E1" w:rsidR="003A7AB0" w:rsidRPr="00F07130" w:rsidRDefault="003A7AB0" w:rsidP="00A71CBD">
            <w:pPr>
              <w:spacing w:before="60" w:after="60" w:line="240" w:lineRule="auto"/>
              <w:rPr>
                <w:rFonts w:cs="Times New Roman"/>
                <w:color w:val="000000" w:themeColor="text1"/>
                <w:sz w:val="26"/>
                <w:szCs w:val="26"/>
              </w:rPr>
            </w:pPr>
            <w:r w:rsidRPr="00F07130">
              <w:rPr>
                <w:rFonts w:cs="Times New Roman"/>
                <w:color w:val="000000" w:themeColor="text1"/>
                <w:sz w:val="26"/>
                <w:szCs w:val="26"/>
              </w:rPr>
              <w:t xml:space="preserve"> Cây xanh </w:t>
            </w:r>
          </w:p>
        </w:tc>
        <w:tc>
          <w:tcPr>
            <w:tcW w:w="2070" w:type="dxa"/>
            <w:tcBorders>
              <w:top w:val="single" w:sz="4" w:space="0" w:color="auto"/>
              <w:left w:val="single" w:sz="4" w:space="0" w:color="auto"/>
              <w:bottom w:val="single" w:sz="4" w:space="0" w:color="auto"/>
              <w:right w:val="single" w:sz="4" w:space="0" w:color="auto"/>
            </w:tcBorders>
            <w:vAlign w:val="center"/>
          </w:tcPr>
          <w:p w14:paraId="539693C4" w14:textId="1FC3C9AB" w:rsidR="003A7AB0" w:rsidRPr="00F07130" w:rsidRDefault="003A7AB0" w:rsidP="00D31A00">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5.</w:t>
            </w:r>
            <w:r w:rsidR="00D31A00" w:rsidRPr="00F07130">
              <w:rPr>
                <w:rFonts w:cs="Times New Roman"/>
                <w:color w:val="000000" w:themeColor="text1"/>
                <w:sz w:val="26"/>
                <w:szCs w:val="26"/>
              </w:rPr>
              <w:t>865</w:t>
            </w:r>
          </w:p>
        </w:tc>
        <w:tc>
          <w:tcPr>
            <w:tcW w:w="1620" w:type="dxa"/>
            <w:tcBorders>
              <w:top w:val="single" w:sz="4" w:space="0" w:color="auto"/>
              <w:left w:val="single" w:sz="4" w:space="0" w:color="auto"/>
              <w:bottom w:val="single" w:sz="4" w:space="0" w:color="auto"/>
              <w:right w:val="single" w:sz="4" w:space="0" w:color="auto"/>
            </w:tcBorders>
            <w:vAlign w:val="center"/>
          </w:tcPr>
          <w:p w14:paraId="5FE3970B" w14:textId="1E9BF36F" w:rsidR="003A7AB0" w:rsidRPr="00F07130" w:rsidRDefault="003A7AB0" w:rsidP="00D31A00">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w:t>
            </w:r>
            <w:r w:rsidR="00D31A00" w:rsidRPr="00F07130">
              <w:rPr>
                <w:color w:val="000000" w:themeColor="text1"/>
                <w:sz w:val="26"/>
                <w:szCs w:val="26"/>
              </w:rPr>
              <w:t>20,02</w:t>
            </w:r>
            <w:r w:rsidRPr="00F07130">
              <w:rPr>
                <w:color w:val="000000" w:themeColor="text1"/>
                <w:sz w:val="26"/>
                <w:szCs w:val="26"/>
              </w:rPr>
              <w:t xml:space="preserve"> </w:t>
            </w:r>
          </w:p>
        </w:tc>
      </w:tr>
      <w:tr w:rsidR="00F07130" w:rsidRPr="00F07130" w14:paraId="203C2F41" w14:textId="392660E8"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2510FC" w14:textId="77777777"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2</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09709B" w14:textId="77777777" w:rsidR="003A7AB0" w:rsidRPr="00F07130" w:rsidRDefault="003A7AB0" w:rsidP="00EA1A46">
            <w:pPr>
              <w:spacing w:before="60" w:after="60" w:line="240" w:lineRule="auto"/>
              <w:rPr>
                <w:rFonts w:cs="Times New Roman"/>
                <w:color w:val="000000" w:themeColor="text1"/>
                <w:sz w:val="26"/>
                <w:szCs w:val="26"/>
              </w:rPr>
            </w:pPr>
            <w:r w:rsidRPr="00F07130">
              <w:rPr>
                <w:rFonts w:cs="Times New Roman"/>
                <w:color w:val="000000" w:themeColor="text1"/>
                <w:sz w:val="26"/>
                <w:szCs w:val="26"/>
              </w:rPr>
              <w:t xml:space="preserve"> Hệ thống xử lý nước thải</w:t>
            </w:r>
          </w:p>
        </w:tc>
        <w:tc>
          <w:tcPr>
            <w:tcW w:w="2070" w:type="dxa"/>
            <w:tcBorders>
              <w:top w:val="single" w:sz="4" w:space="0" w:color="auto"/>
              <w:left w:val="single" w:sz="4" w:space="0" w:color="auto"/>
              <w:bottom w:val="single" w:sz="4" w:space="0" w:color="auto"/>
              <w:right w:val="single" w:sz="4" w:space="0" w:color="auto"/>
            </w:tcBorders>
            <w:vAlign w:val="center"/>
          </w:tcPr>
          <w:p w14:paraId="0731DB14" w14:textId="010A1AB1"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200</w:t>
            </w:r>
          </w:p>
        </w:tc>
        <w:tc>
          <w:tcPr>
            <w:tcW w:w="1620" w:type="dxa"/>
            <w:tcBorders>
              <w:top w:val="single" w:sz="4" w:space="0" w:color="auto"/>
              <w:left w:val="single" w:sz="4" w:space="0" w:color="auto"/>
              <w:bottom w:val="single" w:sz="4" w:space="0" w:color="auto"/>
              <w:right w:val="single" w:sz="4" w:space="0" w:color="auto"/>
            </w:tcBorders>
            <w:vAlign w:val="center"/>
          </w:tcPr>
          <w:p w14:paraId="106081F2" w14:textId="478C4EE8"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0,68 </w:t>
            </w:r>
          </w:p>
        </w:tc>
      </w:tr>
      <w:tr w:rsidR="00F07130" w:rsidRPr="00F07130" w14:paraId="18A61BB8" w14:textId="77777777"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38C567" w14:textId="7AF10C77" w:rsidR="003A7AB0" w:rsidRPr="00F07130" w:rsidRDefault="003A7AB0" w:rsidP="00EA1A46">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3</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F9AFB2" w14:textId="74D5F1F8" w:rsidR="003A7AB0" w:rsidRPr="00F07130" w:rsidRDefault="003A7AB0" w:rsidP="00EA1A46">
            <w:pPr>
              <w:spacing w:before="60" w:after="60" w:line="240" w:lineRule="auto"/>
              <w:rPr>
                <w:rFonts w:cs="Times New Roman"/>
                <w:color w:val="000000" w:themeColor="text1"/>
                <w:sz w:val="26"/>
                <w:szCs w:val="26"/>
              </w:rPr>
            </w:pPr>
            <w:r w:rsidRPr="00F07130">
              <w:rPr>
                <w:rFonts w:cs="Times New Roman"/>
                <w:color w:val="000000" w:themeColor="text1"/>
                <w:sz w:val="26"/>
                <w:szCs w:val="26"/>
              </w:rPr>
              <w:t xml:space="preserve"> Hệ thống xử lý khí thải</w:t>
            </w:r>
          </w:p>
        </w:tc>
        <w:tc>
          <w:tcPr>
            <w:tcW w:w="2070" w:type="dxa"/>
            <w:tcBorders>
              <w:top w:val="single" w:sz="4" w:space="0" w:color="auto"/>
              <w:left w:val="single" w:sz="4" w:space="0" w:color="auto"/>
              <w:bottom w:val="single" w:sz="4" w:space="0" w:color="auto"/>
              <w:right w:val="single" w:sz="4" w:space="0" w:color="auto"/>
            </w:tcBorders>
            <w:vAlign w:val="center"/>
          </w:tcPr>
          <w:p w14:paraId="65D6311A" w14:textId="794B2895"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50</w:t>
            </w:r>
          </w:p>
        </w:tc>
        <w:tc>
          <w:tcPr>
            <w:tcW w:w="1620" w:type="dxa"/>
            <w:tcBorders>
              <w:top w:val="single" w:sz="4" w:space="0" w:color="auto"/>
              <w:left w:val="single" w:sz="4" w:space="0" w:color="auto"/>
              <w:bottom w:val="single" w:sz="4" w:space="0" w:color="auto"/>
              <w:right w:val="single" w:sz="4" w:space="0" w:color="auto"/>
            </w:tcBorders>
            <w:vAlign w:val="center"/>
          </w:tcPr>
          <w:p w14:paraId="6526B2CC" w14:textId="005D88C7" w:rsidR="003A7AB0" w:rsidRPr="00F07130" w:rsidRDefault="003A7AB0" w:rsidP="00EA1A46">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0,17 </w:t>
            </w:r>
          </w:p>
        </w:tc>
      </w:tr>
      <w:tr w:rsidR="00F07130" w:rsidRPr="00F07130" w14:paraId="7986232E" w14:textId="77777777"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71CFE0" w14:textId="45EAAF13" w:rsidR="003A7AB0" w:rsidRPr="00F07130" w:rsidRDefault="003A7AB0" w:rsidP="002620D4">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4</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40D2F6" w14:textId="4EB0A5FD" w:rsidR="003A7AB0" w:rsidRPr="00F07130" w:rsidRDefault="003A7AB0" w:rsidP="00D878FD">
            <w:pPr>
              <w:spacing w:before="60" w:after="60" w:line="240" w:lineRule="auto"/>
              <w:rPr>
                <w:rFonts w:cs="Times New Roman"/>
                <w:color w:val="000000" w:themeColor="text1"/>
                <w:sz w:val="26"/>
                <w:szCs w:val="26"/>
              </w:rPr>
            </w:pPr>
            <w:r w:rsidRPr="00F07130">
              <w:rPr>
                <w:rFonts w:cs="Times New Roman"/>
                <w:color w:val="000000" w:themeColor="text1"/>
                <w:sz w:val="26"/>
                <w:szCs w:val="26"/>
              </w:rPr>
              <w:t xml:space="preserve"> Nhà chứa CTR</w:t>
            </w:r>
          </w:p>
        </w:tc>
        <w:tc>
          <w:tcPr>
            <w:tcW w:w="2070" w:type="dxa"/>
            <w:tcBorders>
              <w:top w:val="single" w:sz="4" w:space="0" w:color="auto"/>
              <w:left w:val="single" w:sz="4" w:space="0" w:color="auto"/>
              <w:bottom w:val="single" w:sz="4" w:space="0" w:color="auto"/>
              <w:right w:val="single" w:sz="4" w:space="0" w:color="auto"/>
            </w:tcBorders>
            <w:vAlign w:val="center"/>
          </w:tcPr>
          <w:p w14:paraId="24EA1AAF" w14:textId="4259A403" w:rsidR="003A7AB0" w:rsidRPr="00F07130" w:rsidRDefault="003A7AB0" w:rsidP="002620D4">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250</w:t>
            </w:r>
          </w:p>
        </w:tc>
        <w:tc>
          <w:tcPr>
            <w:tcW w:w="1620" w:type="dxa"/>
            <w:tcBorders>
              <w:top w:val="single" w:sz="4" w:space="0" w:color="auto"/>
              <w:left w:val="single" w:sz="4" w:space="0" w:color="auto"/>
              <w:bottom w:val="single" w:sz="4" w:space="0" w:color="auto"/>
              <w:right w:val="single" w:sz="4" w:space="0" w:color="auto"/>
            </w:tcBorders>
            <w:vAlign w:val="center"/>
          </w:tcPr>
          <w:p w14:paraId="440E7408" w14:textId="153B9262" w:rsidR="003A7AB0" w:rsidRPr="00F07130" w:rsidRDefault="003A7AB0" w:rsidP="002620D4">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0,85 </w:t>
            </w:r>
          </w:p>
        </w:tc>
      </w:tr>
      <w:tr w:rsidR="00F07130" w:rsidRPr="00F07130" w14:paraId="5E345BF7" w14:textId="77777777" w:rsidTr="00F771C9">
        <w:trPr>
          <w:trHeight w:val="4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009878" w14:textId="574B4537" w:rsidR="003A7AB0" w:rsidRPr="00F07130" w:rsidRDefault="003A7AB0" w:rsidP="002620D4">
            <w:pPr>
              <w:spacing w:before="60" w:after="60" w:line="240" w:lineRule="auto"/>
              <w:jc w:val="center"/>
              <w:rPr>
                <w:rFonts w:cs="Times New Roman"/>
                <w:color w:val="000000" w:themeColor="text1"/>
                <w:sz w:val="26"/>
                <w:szCs w:val="26"/>
              </w:rPr>
            </w:pPr>
            <w:r w:rsidRPr="00F07130">
              <w:rPr>
                <w:rFonts w:cs="Times New Roman"/>
                <w:color w:val="000000" w:themeColor="text1"/>
                <w:sz w:val="26"/>
                <w:szCs w:val="26"/>
              </w:rPr>
              <w:t>5</w:t>
            </w:r>
          </w:p>
        </w:tc>
        <w:tc>
          <w:tcPr>
            <w:tcW w:w="46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E5F7B3" w14:textId="69DCB9B1" w:rsidR="003A7AB0" w:rsidRPr="00F07130" w:rsidRDefault="003A7AB0" w:rsidP="00D878FD">
            <w:pPr>
              <w:spacing w:before="60" w:after="60" w:line="240" w:lineRule="auto"/>
              <w:rPr>
                <w:rFonts w:cs="Times New Roman"/>
                <w:color w:val="000000" w:themeColor="text1"/>
                <w:sz w:val="26"/>
                <w:szCs w:val="26"/>
              </w:rPr>
            </w:pPr>
            <w:r w:rsidRPr="00F07130">
              <w:rPr>
                <w:rFonts w:cs="Times New Roman"/>
                <w:color w:val="000000" w:themeColor="text1"/>
                <w:sz w:val="26"/>
                <w:szCs w:val="26"/>
              </w:rPr>
              <w:t xml:space="preserve"> Nhà chứa CTNH</w:t>
            </w:r>
          </w:p>
        </w:tc>
        <w:tc>
          <w:tcPr>
            <w:tcW w:w="2070" w:type="dxa"/>
            <w:tcBorders>
              <w:top w:val="single" w:sz="4" w:space="0" w:color="auto"/>
              <w:left w:val="single" w:sz="4" w:space="0" w:color="auto"/>
              <w:bottom w:val="single" w:sz="4" w:space="0" w:color="auto"/>
              <w:right w:val="single" w:sz="4" w:space="0" w:color="auto"/>
            </w:tcBorders>
            <w:vAlign w:val="center"/>
          </w:tcPr>
          <w:p w14:paraId="585C9280" w14:textId="08251A45" w:rsidR="003A7AB0" w:rsidRPr="00F07130" w:rsidRDefault="003A7AB0" w:rsidP="002620D4">
            <w:pPr>
              <w:spacing w:before="60" w:after="60" w:line="240" w:lineRule="auto"/>
              <w:ind w:right="180"/>
              <w:jc w:val="right"/>
              <w:rPr>
                <w:rFonts w:cs="Times New Roman"/>
                <w:color w:val="000000" w:themeColor="text1"/>
                <w:sz w:val="26"/>
                <w:szCs w:val="26"/>
              </w:rPr>
            </w:pPr>
            <w:r w:rsidRPr="00F07130">
              <w:rPr>
                <w:rFonts w:cs="Times New Roman"/>
                <w:color w:val="000000" w:themeColor="text1"/>
                <w:sz w:val="26"/>
                <w:szCs w:val="26"/>
              </w:rPr>
              <w:t>50</w:t>
            </w:r>
          </w:p>
        </w:tc>
        <w:tc>
          <w:tcPr>
            <w:tcW w:w="1620" w:type="dxa"/>
            <w:tcBorders>
              <w:top w:val="single" w:sz="4" w:space="0" w:color="auto"/>
              <w:left w:val="single" w:sz="4" w:space="0" w:color="auto"/>
              <w:bottom w:val="single" w:sz="4" w:space="0" w:color="auto"/>
              <w:right w:val="single" w:sz="4" w:space="0" w:color="auto"/>
            </w:tcBorders>
            <w:vAlign w:val="center"/>
          </w:tcPr>
          <w:p w14:paraId="726D17BB" w14:textId="1D6BFA17" w:rsidR="003A7AB0" w:rsidRPr="00F07130" w:rsidRDefault="003A7AB0" w:rsidP="002620D4">
            <w:pPr>
              <w:spacing w:before="60" w:after="60" w:line="240" w:lineRule="auto"/>
              <w:ind w:right="180"/>
              <w:jc w:val="right"/>
              <w:rPr>
                <w:rFonts w:cs="Times New Roman"/>
                <w:color w:val="000000" w:themeColor="text1"/>
                <w:sz w:val="26"/>
                <w:szCs w:val="26"/>
              </w:rPr>
            </w:pPr>
            <w:r w:rsidRPr="00F07130">
              <w:rPr>
                <w:color w:val="000000" w:themeColor="text1"/>
                <w:sz w:val="26"/>
                <w:szCs w:val="26"/>
              </w:rPr>
              <w:t xml:space="preserve">            0,17 </w:t>
            </w:r>
          </w:p>
        </w:tc>
      </w:tr>
      <w:tr w:rsidR="00F07130" w:rsidRPr="00F07130" w14:paraId="263C51EE" w14:textId="1A58E48D" w:rsidTr="007F1A44">
        <w:trPr>
          <w:trHeight w:val="430"/>
        </w:trPr>
        <w:tc>
          <w:tcPr>
            <w:tcW w:w="522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17DE75" w14:textId="77777777" w:rsidR="00986B63" w:rsidRPr="00F07130" w:rsidRDefault="00986B63" w:rsidP="00EA1A46">
            <w:pPr>
              <w:spacing w:before="60" w:after="60" w:line="240" w:lineRule="auto"/>
              <w:jc w:val="center"/>
              <w:rPr>
                <w:rFonts w:cs="Times New Roman"/>
                <w:b/>
                <w:color w:val="000000" w:themeColor="text1"/>
                <w:sz w:val="26"/>
                <w:szCs w:val="26"/>
              </w:rPr>
            </w:pPr>
            <w:r w:rsidRPr="00F07130">
              <w:rPr>
                <w:rFonts w:cs="Times New Roman"/>
                <w:b/>
                <w:color w:val="000000" w:themeColor="text1"/>
                <w:sz w:val="26"/>
                <w:szCs w:val="26"/>
              </w:rPr>
              <w:t>TỔNG CỘNG</w:t>
            </w:r>
          </w:p>
        </w:tc>
        <w:tc>
          <w:tcPr>
            <w:tcW w:w="2070" w:type="dxa"/>
            <w:tcBorders>
              <w:top w:val="single" w:sz="4" w:space="0" w:color="auto"/>
              <w:left w:val="single" w:sz="4" w:space="0" w:color="auto"/>
              <w:bottom w:val="single" w:sz="4" w:space="0" w:color="auto"/>
              <w:right w:val="single" w:sz="4" w:space="0" w:color="auto"/>
            </w:tcBorders>
            <w:vAlign w:val="center"/>
          </w:tcPr>
          <w:p w14:paraId="1ABE14B5" w14:textId="2B3D643E" w:rsidR="00986B63" w:rsidRPr="00F07130" w:rsidRDefault="00986B63" w:rsidP="00EA1A46">
            <w:pPr>
              <w:spacing w:before="60" w:after="60" w:line="240" w:lineRule="auto"/>
              <w:ind w:right="180"/>
              <w:jc w:val="right"/>
              <w:rPr>
                <w:rFonts w:cs="Times New Roman"/>
                <w:b/>
                <w:color w:val="000000" w:themeColor="text1"/>
                <w:sz w:val="26"/>
                <w:szCs w:val="26"/>
              </w:rPr>
            </w:pPr>
            <w:r w:rsidRPr="00F07130">
              <w:rPr>
                <w:rFonts w:cs="Times New Roman"/>
                <w:b/>
                <w:color w:val="000000" w:themeColor="text1"/>
                <w:sz w:val="26"/>
                <w:szCs w:val="26"/>
              </w:rPr>
              <w:t>29.223</w:t>
            </w:r>
          </w:p>
        </w:tc>
        <w:tc>
          <w:tcPr>
            <w:tcW w:w="1620" w:type="dxa"/>
            <w:tcBorders>
              <w:top w:val="single" w:sz="4" w:space="0" w:color="auto"/>
              <w:left w:val="single" w:sz="4" w:space="0" w:color="auto"/>
              <w:bottom w:val="single" w:sz="4" w:space="0" w:color="auto"/>
              <w:right w:val="single" w:sz="4" w:space="0" w:color="auto"/>
            </w:tcBorders>
          </w:tcPr>
          <w:p w14:paraId="5F44A6D3" w14:textId="02F713A0" w:rsidR="00986B63" w:rsidRPr="00F07130" w:rsidRDefault="00F82058" w:rsidP="00EA1A46">
            <w:pPr>
              <w:spacing w:before="60" w:after="60" w:line="240" w:lineRule="auto"/>
              <w:ind w:right="180"/>
              <w:jc w:val="right"/>
              <w:rPr>
                <w:rFonts w:cs="Times New Roman"/>
                <w:b/>
                <w:color w:val="000000" w:themeColor="text1"/>
                <w:sz w:val="26"/>
                <w:szCs w:val="26"/>
              </w:rPr>
            </w:pPr>
            <w:r w:rsidRPr="00F07130">
              <w:rPr>
                <w:rFonts w:cs="Times New Roman"/>
                <w:b/>
                <w:color w:val="000000" w:themeColor="text1"/>
                <w:sz w:val="26"/>
                <w:szCs w:val="26"/>
              </w:rPr>
              <w:t>100,00</w:t>
            </w:r>
          </w:p>
        </w:tc>
      </w:tr>
    </w:tbl>
    <w:p w14:paraId="721AB979" w14:textId="2915D12C" w:rsidR="00494946" w:rsidRPr="00F07130" w:rsidRDefault="00494946" w:rsidP="009C089E">
      <w:pPr>
        <w:pStyle w:val="Heading1"/>
        <w:rPr>
          <w:color w:val="000000" w:themeColor="text1"/>
        </w:rPr>
      </w:pPr>
      <w:bookmarkStart w:id="46" w:name="_Toc136357205"/>
      <w:r w:rsidRPr="00F07130">
        <w:rPr>
          <w:color w:val="000000" w:themeColor="text1"/>
        </w:rPr>
        <w:t xml:space="preserve">5.1. </w:t>
      </w:r>
      <w:bookmarkStart w:id="47" w:name="_Toc41659524"/>
      <w:bookmarkStart w:id="48" w:name="_Toc41659648"/>
      <w:bookmarkStart w:id="49" w:name="_Toc41659746"/>
      <w:bookmarkStart w:id="50" w:name="_Toc42072282"/>
      <w:bookmarkStart w:id="51" w:name="_Toc42072354"/>
      <w:bookmarkStart w:id="52" w:name="_Toc48546372"/>
      <w:bookmarkStart w:id="53" w:name="_Toc48546441"/>
      <w:bookmarkStart w:id="54" w:name="_Toc48546539"/>
      <w:bookmarkStart w:id="55" w:name="_Toc48546627"/>
      <w:bookmarkStart w:id="56" w:name="_Toc48546812"/>
      <w:bookmarkStart w:id="57" w:name="_Toc53738637"/>
      <w:bookmarkStart w:id="58" w:name="_Toc53738736"/>
      <w:bookmarkStart w:id="59" w:name="_Toc53738817"/>
      <w:bookmarkStart w:id="60" w:name="_Toc96676416"/>
      <w:bookmarkStart w:id="61" w:name="_Toc97194743"/>
      <w:bookmarkStart w:id="62" w:name="_Toc97561961"/>
      <w:bookmarkStart w:id="63" w:name="_Toc97562129"/>
      <w:bookmarkStart w:id="64" w:name="_Toc97727119"/>
      <w:bookmarkStart w:id="65" w:name="_Toc132723495"/>
      <w:r w:rsidRPr="00F07130">
        <w:rPr>
          <w:color w:val="000000" w:themeColor="text1"/>
        </w:rPr>
        <w:t xml:space="preserve">Các hạng mục công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9C089E" w:rsidRPr="00F07130">
        <w:rPr>
          <w:color w:val="000000" w:themeColor="text1"/>
        </w:rPr>
        <w:t>đã đầu tư xây dựng</w:t>
      </w:r>
      <w:bookmarkEnd w:id="46"/>
    </w:p>
    <w:p w14:paraId="03B5C89F" w14:textId="1C46DAC0" w:rsidR="009C089E" w:rsidRPr="00F07130" w:rsidRDefault="009C089E" w:rsidP="009C089E">
      <w:pPr>
        <w:rPr>
          <w:b/>
          <w:i/>
          <w:color w:val="000000" w:themeColor="text1"/>
        </w:rPr>
      </w:pPr>
      <w:r w:rsidRPr="00F07130">
        <w:rPr>
          <w:b/>
          <w:i/>
          <w:color w:val="000000" w:themeColor="text1"/>
        </w:rPr>
        <w:t>5.1.1. Các hạng mục công trình chính</w:t>
      </w:r>
    </w:p>
    <w:p w14:paraId="496BB574" w14:textId="537A25FF" w:rsidR="00494946" w:rsidRPr="00F07130" w:rsidRDefault="00494946" w:rsidP="0063377D">
      <w:pPr>
        <w:tabs>
          <w:tab w:val="left" w:pos="180"/>
        </w:tabs>
        <w:autoSpaceDE w:val="0"/>
        <w:autoSpaceDN w:val="0"/>
        <w:adjustRightInd w:val="0"/>
        <w:spacing w:line="312" w:lineRule="auto"/>
        <w:ind w:firstLine="567"/>
        <w:rPr>
          <w:rFonts w:cs="Times New Roman"/>
          <w:color w:val="000000" w:themeColor="text1"/>
        </w:rPr>
      </w:pPr>
      <w:r w:rsidRPr="00F07130">
        <w:rPr>
          <w:rFonts w:cs="Times New Roman"/>
          <w:color w:val="000000" w:themeColor="text1"/>
        </w:rPr>
        <w:t xml:space="preserve">- Nhà xưởng: Kết cấu khung thép tiền chế, xà gồ thép mái tole bao che. Bước cột 8m, khẩu độ 30m, chiều cao đến đỉnh mái 7,750m, chiều cao thông thủy 4,5m. </w:t>
      </w:r>
      <w:proofErr w:type="gramStart"/>
      <w:r w:rsidRPr="00F07130">
        <w:rPr>
          <w:rFonts w:cs="Times New Roman"/>
          <w:color w:val="000000" w:themeColor="text1"/>
        </w:rPr>
        <w:t>Thiết kế thông thoáng cho nhà xưởng sản xuất, hệ thống làm mát bao quanh nhà xưở</w:t>
      </w:r>
      <w:r w:rsidR="0063377D" w:rsidRPr="00F07130">
        <w:rPr>
          <w:rFonts w:cs="Times New Roman"/>
          <w:color w:val="000000" w:themeColor="text1"/>
        </w:rPr>
        <w:t>ng.</w:t>
      </w:r>
      <w:proofErr w:type="gramEnd"/>
      <w:r w:rsidR="0063377D" w:rsidRPr="00F07130">
        <w:rPr>
          <w:rFonts w:cs="Times New Roman"/>
          <w:color w:val="000000" w:themeColor="text1"/>
        </w:rPr>
        <w:t xml:space="preserve"> </w:t>
      </w:r>
    </w:p>
    <w:p w14:paraId="441CF0B1" w14:textId="251B68A3" w:rsidR="00494946" w:rsidRPr="00F07130" w:rsidRDefault="00494946" w:rsidP="009C089E">
      <w:pPr>
        <w:pStyle w:val="Heading1"/>
        <w:rPr>
          <w:color w:val="000000" w:themeColor="text1"/>
        </w:rPr>
      </w:pPr>
      <w:bookmarkStart w:id="66" w:name="_Toc24724332"/>
      <w:bookmarkStart w:id="67" w:name="_Toc24724694"/>
      <w:bookmarkStart w:id="68" w:name="_Toc41659525"/>
      <w:bookmarkStart w:id="69" w:name="_Toc41659649"/>
      <w:bookmarkStart w:id="70" w:name="_Toc41659747"/>
      <w:bookmarkStart w:id="71" w:name="_Toc42072283"/>
      <w:bookmarkStart w:id="72" w:name="_Toc42072355"/>
      <w:bookmarkStart w:id="73" w:name="_Toc48546373"/>
      <w:bookmarkStart w:id="74" w:name="_Toc48546442"/>
      <w:bookmarkStart w:id="75" w:name="_Toc48546540"/>
      <w:bookmarkStart w:id="76" w:name="_Toc48546628"/>
      <w:bookmarkStart w:id="77" w:name="_Toc48546813"/>
      <w:bookmarkStart w:id="78" w:name="_Toc53738638"/>
      <w:bookmarkStart w:id="79" w:name="_Toc53738737"/>
      <w:bookmarkStart w:id="80" w:name="_Toc53738818"/>
      <w:bookmarkStart w:id="81" w:name="_Toc96676417"/>
      <w:bookmarkStart w:id="82" w:name="_Toc97194744"/>
      <w:bookmarkStart w:id="83" w:name="_Toc97561962"/>
      <w:bookmarkStart w:id="84" w:name="_Toc97562130"/>
      <w:bookmarkStart w:id="85" w:name="_Toc97727120"/>
      <w:bookmarkStart w:id="86" w:name="_Toc132723496"/>
      <w:bookmarkStart w:id="87" w:name="_Toc136357206"/>
      <w:r w:rsidRPr="00F07130">
        <w:rPr>
          <w:color w:val="000000" w:themeColor="text1"/>
        </w:rPr>
        <w:t>5.</w:t>
      </w:r>
      <w:r w:rsidR="009C089E" w:rsidRPr="00F07130">
        <w:rPr>
          <w:color w:val="000000" w:themeColor="text1"/>
        </w:rPr>
        <w:t>1.</w:t>
      </w:r>
      <w:r w:rsidRPr="00F07130">
        <w:rPr>
          <w:color w:val="000000" w:themeColor="text1"/>
        </w:rPr>
        <w:t>2. Các hạng mục công trình phụ trợ</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F07130">
        <w:rPr>
          <w:color w:val="000000" w:themeColor="text1"/>
        </w:rPr>
        <w:tab/>
      </w:r>
    </w:p>
    <w:p w14:paraId="3885A6E1" w14:textId="19C227E7" w:rsidR="00494946" w:rsidRPr="00F07130" w:rsidRDefault="00494946" w:rsidP="00494946">
      <w:pPr>
        <w:spacing w:line="312" w:lineRule="auto"/>
        <w:ind w:firstLine="567"/>
        <w:rPr>
          <w:rFonts w:cs="Times New Roman"/>
          <w:color w:val="000000" w:themeColor="text1"/>
        </w:rPr>
      </w:pPr>
      <w:r w:rsidRPr="00F07130">
        <w:rPr>
          <w:rFonts w:cs="Times New Roman"/>
          <w:color w:val="000000" w:themeColor="text1"/>
        </w:rPr>
        <w:t xml:space="preserve">- Nhà ăn: Kích thước xây dựng </w:t>
      </w:r>
      <w:r w:rsidR="00D34119" w:rsidRPr="00F07130">
        <w:rPr>
          <w:rFonts w:cs="Times New Roman"/>
          <w:color w:val="000000" w:themeColor="text1"/>
        </w:rPr>
        <w:t>1.813</w:t>
      </w:r>
      <w:r w:rsidRPr="00F07130">
        <w:rPr>
          <w:rFonts w:cs="Times New Roman"/>
          <w:color w:val="000000" w:themeColor="text1"/>
        </w:rPr>
        <w:t>m</w:t>
      </w:r>
      <w:r w:rsidRPr="00F07130">
        <w:rPr>
          <w:rFonts w:cs="Times New Roman"/>
          <w:color w:val="000000" w:themeColor="text1"/>
          <w:vertAlign w:val="superscript"/>
        </w:rPr>
        <w:t>2</w:t>
      </w:r>
      <w:r w:rsidRPr="00F07130">
        <w:rPr>
          <w:rFonts w:cs="Times New Roman"/>
          <w:color w:val="000000" w:themeColor="text1"/>
        </w:rPr>
        <w:t xml:space="preserve">, </w:t>
      </w:r>
      <w:r w:rsidRPr="00F07130">
        <w:rPr>
          <w:rFonts w:cs="Times New Roman"/>
          <w:color w:val="000000" w:themeColor="text1"/>
          <w:lang w:val="vi-VN"/>
        </w:rPr>
        <w:t xml:space="preserve">mái sử dụng hệ tôn </w:t>
      </w:r>
      <w:r w:rsidRPr="00F07130">
        <w:rPr>
          <w:rFonts w:cs="Times New Roman"/>
          <w:color w:val="000000" w:themeColor="text1"/>
        </w:rPr>
        <w:t xml:space="preserve">lợp sóng vuông dày 0,42 ly, xà gồ thép C, kích thước 125×50×20×3,2mm; A=1,35mm. </w:t>
      </w:r>
      <w:r w:rsidRPr="00F07130">
        <w:rPr>
          <w:rFonts w:cs="Times New Roman"/>
          <w:color w:val="000000" w:themeColor="text1"/>
          <w:lang w:val="vi-VN"/>
        </w:rPr>
        <w:t>Khối nhà văn phòng sử dụng hệ thống điều hòa không khí.</w:t>
      </w:r>
      <w:r w:rsidRPr="00F07130">
        <w:rPr>
          <w:rFonts w:cs="Times New Roman"/>
          <w:color w:val="000000" w:themeColor="text1"/>
        </w:rPr>
        <w:t xml:space="preserve"> </w:t>
      </w:r>
      <w:r w:rsidRPr="00F07130">
        <w:rPr>
          <w:rFonts w:cs="Times New Roman"/>
          <w:color w:val="000000" w:themeColor="text1"/>
          <w:lang w:val="vi-VN"/>
        </w:rPr>
        <w:t>Cửa sử dụng hệ cửa nhựa Euro Window.</w:t>
      </w:r>
      <w:r w:rsidRPr="00F07130">
        <w:rPr>
          <w:rFonts w:cs="Times New Roman"/>
          <w:color w:val="000000" w:themeColor="text1"/>
        </w:rPr>
        <w:t xml:space="preserve"> </w:t>
      </w:r>
    </w:p>
    <w:p w14:paraId="7A5FE33F" w14:textId="77777777" w:rsidR="00494946" w:rsidRPr="00F07130" w:rsidRDefault="00494946" w:rsidP="00494946">
      <w:pPr>
        <w:spacing w:line="312" w:lineRule="auto"/>
        <w:ind w:firstLine="567"/>
        <w:rPr>
          <w:rFonts w:cs="Times New Roman"/>
          <w:color w:val="000000" w:themeColor="text1"/>
        </w:rPr>
      </w:pPr>
      <w:r w:rsidRPr="00F07130">
        <w:rPr>
          <w:rFonts w:cs="Times New Roman"/>
          <w:color w:val="000000" w:themeColor="text1"/>
        </w:rPr>
        <w:t xml:space="preserve">- Bãi để xe: </w:t>
      </w:r>
      <w:r w:rsidRPr="00F07130">
        <w:rPr>
          <w:rFonts w:cs="Times New Roman"/>
          <w:color w:val="000000" w:themeColor="text1"/>
          <w:lang w:val="de-DE"/>
        </w:rPr>
        <w:t xml:space="preserve">Sử dụng hệ kết cấu thép, móng sử dụng móng đơn, </w:t>
      </w:r>
      <w:r w:rsidRPr="00F07130">
        <w:rPr>
          <w:rFonts w:cs="Times New Roman"/>
          <w:color w:val="000000" w:themeColor="text1"/>
          <w:lang w:val="vi-VN"/>
        </w:rPr>
        <w:t xml:space="preserve">tường gạch bao che, mái lợp tôn chống nóng </w:t>
      </w:r>
      <w:r w:rsidRPr="00F07130">
        <w:rPr>
          <w:rFonts w:cs="Times New Roman"/>
          <w:color w:val="000000" w:themeColor="text1"/>
        </w:rPr>
        <w:t xml:space="preserve">dày </w:t>
      </w:r>
      <w:r w:rsidRPr="00F07130">
        <w:rPr>
          <w:rFonts w:cs="Times New Roman"/>
          <w:color w:val="000000" w:themeColor="text1"/>
          <w:lang w:val="vi-VN"/>
        </w:rPr>
        <w:t>0</w:t>
      </w:r>
      <w:proofErr w:type="gramStart"/>
      <w:r w:rsidRPr="00F07130">
        <w:rPr>
          <w:rFonts w:cs="Times New Roman"/>
          <w:color w:val="000000" w:themeColor="text1"/>
          <w:lang w:val="vi-VN"/>
        </w:rPr>
        <w:t>,42</w:t>
      </w:r>
      <w:proofErr w:type="gramEnd"/>
      <w:r w:rsidRPr="00F07130">
        <w:rPr>
          <w:rFonts w:cs="Times New Roman"/>
          <w:color w:val="000000" w:themeColor="text1"/>
        </w:rPr>
        <w:t xml:space="preserve"> </w:t>
      </w:r>
      <w:r w:rsidRPr="00F07130">
        <w:rPr>
          <w:rFonts w:cs="Times New Roman"/>
          <w:color w:val="000000" w:themeColor="text1"/>
          <w:lang w:val="vi-VN"/>
        </w:rPr>
        <w:t>ly</w:t>
      </w:r>
      <w:r w:rsidRPr="00F07130">
        <w:rPr>
          <w:rFonts w:cs="Times New Roman"/>
          <w:color w:val="000000" w:themeColor="text1"/>
        </w:rPr>
        <w:t>.</w:t>
      </w:r>
    </w:p>
    <w:p w14:paraId="4B9DDC1A" w14:textId="77777777" w:rsidR="00494946" w:rsidRPr="00F07130" w:rsidRDefault="00494946" w:rsidP="00494946">
      <w:pPr>
        <w:spacing w:line="312" w:lineRule="auto"/>
        <w:ind w:firstLine="540"/>
        <w:rPr>
          <w:rFonts w:cs="Times New Roman"/>
          <w:color w:val="000000" w:themeColor="text1"/>
        </w:rPr>
      </w:pPr>
      <w:r w:rsidRPr="00F07130">
        <w:rPr>
          <w:rFonts w:cs="Times New Roman"/>
          <w:color w:val="000000" w:themeColor="text1"/>
        </w:rPr>
        <w:t>- Nhà vệ sinh: Chiều cao 4</w:t>
      </w:r>
      <w:proofErr w:type="gramStart"/>
      <w:r w:rsidRPr="00F07130">
        <w:rPr>
          <w:rFonts w:cs="Times New Roman"/>
          <w:color w:val="000000" w:themeColor="text1"/>
        </w:rPr>
        <w:t>,5</w:t>
      </w:r>
      <w:proofErr w:type="gramEnd"/>
      <w:r w:rsidRPr="00F07130">
        <w:rPr>
          <w:rFonts w:cs="Times New Roman"/>
          <w:color w:val="000000" w:themeColor="text1"/>
        </w:rPr>
        <w:t xml:space="preserve"> </w:t>
      </w:r>
      <w:r w:rsidRPr="00F07130">
        <w:rPr>
          <w:rFonts w:cs="Times New Roman"/>
          <w:color w:val="000000" w:themeColor="text1"/>
          <w:lang w:val="vi-VN"/>
        </w:rPr>
        <w:t>m</w:t>
      </w:r>
      <w:r w:rsidRPr="00F07130">
        <w:rPr>
          <w:rFonts w:cs="Times New Roman"/>
          <w:color w:val="000000" w:themeColor="text1"/>
        </w:rPr>
        <w:t xml:space="preserve">. </w:t>
      </w:r>
      <w:r w:rsidRPr="00F07130">
        <w:rPr>
          <w:rFonts w:cs="Times New Roman"/>
          <w:color w:val="000000" w:themeColor="text1"/>
          <w:lang w:val="vi-VN"/>
        </w:rPr>
        <w:t xml:space="preserve">Kết cấu BTCT, mái sử dụng hệ tôn </w:t>
      </w:r>
      <w:r w:rsidRPr="00F07130">
        <w:rPr>
          <w:rFonts w:cs="Times New Roman"/>
          <w:color w:val="000000" w:themeColor="text1"/>
        </w:rPr>
        <w:t>lợp sóng vuông dày 0,42 ly, xà gồ thép C.</w:t>
      </w:r>
    </w:p>
    <w:p w14:paraId="0211A0CC" w14:textId="2033A02B" w:rsidR="00494946" w:rsidRPr="00F07130" w:rsidRDefault="00494946" w:rsidP="00494946">
      <w:pPr>
        <w:spacing w:line="312" w:lineRule="auto"/>
        <w:ind w:firstLine="567"/>
        <w:rPr>
          <w:rFonts w:cs="Times New Roman"/>
          <w:color w:val="000000" w:themeColor="text1"/>
        </w:rPr>
      </w:pPr>
      <w:r w:rsidRPr="00F07130">
        <w:rPr>
          <w:rFonts w:cs="Times New Roman"/>
          <w:color w:val="000000" w:themeColor="text1"/>
        </w:rPr>
        <w:t>- Nhà trực bảo vệ: có diện tích xây dựng 1</w:t>
      </w:r>
      <w:r w:rsidR="00170F2C" w:rsidRPr="00F07130">
        <w:rPr>
          <w:rFonts w:cs="Times New Roman"/>
          <w:color w:val="000000" w:themeColor="text1"/>
        </w:rPr>
        <w:t>2</w:t>
      </w:r>
      <w:r w:rsidRPr="00F07130">
        <w:rPr>
          <w:rFonts w:cs="Times New Roman"/>
          <w:color w:val="000000" w:themeColor="text1"/>
        </w:rPr>
        <w:t>m</w:t>
      </w:r>
      <w:r w:rsidRPr="00F07130">
        <w:rPr>
          <w:rFonts w:cs="Times New Roman"/>
          <w:color w:val="000000" w:themeColor="text1"/>
          <w:vertAlign w:val="superscript"/>
        </w:rPr>
        <w:t>2</w:t>
      </w:r>
      <w:r w:rsidRPr="00F07130">
        <w:rPr>
          <w:rFonts w:cs="Times New Roman"/>
          <w:color w:val="000000" w:themeColor="text1"/>
        </w:rPr>
        <w:t xml:space="preserve">. </w:t>
      </w:r>
      <w:r w:rsidRPr="00F07130">
        <w:rPr>
          <w:rFonts w:cs="Times New Roman"/>
          <w:color w:val="000000" w:themeColor="text1"/>
          <w:lang w:val="nl-NL"/>
        </w:rPr>
        <w:t xml:space="preserve">Kết cấu mái sử dụng kèo thép chữ I, xà gồ thép C, mái sử dụng tôn sóng vuông dày 0,42 ly, </w:t>
      </w:r>
      <w:r w:rsidRPr="00F07130">
        <w:rPr>
          <w:rFonts w:cs="Times New Roman"/>
          <w:color w:val="000000" w:themeColor="text1"/>
        </w:rPr>
        <w:t xml:space="preserve">có tính năng vừa chống mưa và chống bão tốt. </w:t>
      </w:r>
      <w:proofErr w:type="gramStart"/>
      <w:r w:rsidRPr="00F07130">
        <w:rPr>
          <w:rFonts w:cs="Times New Roman"/>
          <w:color w:val="000000" w:themeColor="text1"/>
        </w:rPr>
        <w:t>Ngoài ra hệ mái có sử dụng tấm cách nhiệt để chống nóng.</w:t>
      </w:r>
      <w:proofErr w:type="gramEnd"/>
      <w:r w:rsidRPr="00F07130">
        <w:rPr>
          <w:rFonts w:cs="Times New Roman"/>
          <w:color w:val="000000" w:themeColor="text1"/>
        </w:rPr>
        <w:t xml:space="preserve"> </w:t>
      </w:r>
    </w:p>
    <w:p w14:paraId="0EC16E5B" w14:textId="27A4C72E" w:rsidR="00215E0A" w:rsidRPr="00F07130" w:rsidRDefault="00215E0A" w:rsidP="00494946">
      <w:pPr>
        <w:spacing w:line="312" w:lineRule="auto"/>
        <w:ind w:firstLine="567"/>
        <w:rPr>
          <w:rFonts w:cs="Times New Roman"/>
          <w:color w:val="000000" w:themeColor="text1"/>
        </w:rPr>
      </w:pPr>
      <w:r w:rsidRPr="00F07130">
        <w:rPr>
          <w:rFonts w:cs="Times New Roman"/>
          <w:color w:val="000000" w:themeColor="text1"/>
        </w:rPr>
        <w:lastRenderedPageBreak/>
        <w:t>- Nhà kho: Kết cấu khung thép tiền chế, xà gồ thép mái tole bao che. Bước cột 8m, khẩu độ 30m, chiều cao đến đỉnh mái 7,750m, chiều cao thông thủy 4,5m.</w:t>
      </w:r>
    </w:p>
    <w:p w14:paraId="6B1E057F" w14:textId="77777777" w:rsidR="00494946" w:rsidRPr="00F07130" w:rsidRDefault="00494946" w:rsidP="00494946">
      <w:pPr>
        <w:spacing w:line="312" w:lineRule="auto"/>
        <w:ind w:firstLine="540"/>
        <w:rPr>
          <w:rFonts w:cs="Times New Roman"/>
          <w:color w:val="000000" w:themeColor="text1"/>
        </w:rPr>
      </w:pPr>
      <w:r w:rsidRPr="00F07130">
        <w:rPr>
          <w:rFonts w:cs="Times New Roman"/>
          <w:color w:val="000000" w:themeColor="text1"/>
        </w:rPr>
        <w:t>- Cổng tường rào:</w:t>
      </w:r>
    </w:p>
    <w:p w14:paraId="79C5D6A3" w14:textId="77777777" w:rsidR="00494946" w:rsidRPr="00F07130" w:rsidRDefault="00494946" w:rsidP="00494946">
      <w:pPr>
        <w:spacing w:line="312" w:lineRule="auto"/>
        <w:ind w:firstLine="562"/>
        <w:rPr>
          <w:rFonts w:cs="Times New Roman"/>
          <w:color w:val="000000" w:themeColor="text1"/>
        </w:rPr>
      </w:pPr>
      <w:r w:rsidRPr="00F07130">
        <w:rPr>
          <w:rFonts w:cs="Times New Roman"/>
          <w:color w:val="000000" w:themeColor="text1"/>
        </w:rPr>
        <w:t xml:space="preserve">+ Cổng chính: Bảng tên Nhà máy cao 2m, rộng 3,85m, xây bằng blo 75# vữa  xây 75#, ốp đá granit tự nhiên, gắn chữ màu đồng; Cánh cổng chính bằng cửa xếp tự động; Cánh cổng phụ khung bằng ống thép tráng kẽm D40, phía trên song bằng ống thép D25 a150, phía dưới bịt tôn dày 1ly. </w:t>
      </w:r>
    </w:p>
    <w:p w14:paraId="35C83502" w14:textId="77777777" w:rsidR="00494946" w:rsidRPr="00F07130" w:rsidRDefault="00494946" w:rsidP="00494946">
      <w:pPr>
        <w:spacing w:line="312" w:lineRule="auto"/>
        <w:ind w:firstLine="562"/>
        <w:rPr>
          <w:rFonts w:cs="Times New Roman"/>
          <w:color w:val="000000" w:themeColor="text1"/>
        </w:rPr>
      </w:pPr>
      <w:r w:rsidRPr="00F07130">
        <w:rPr>
          <w:rFonts w:cs="Times New Roman"/>
          <w:color w:val="000000" w:themeColor="text1"/>
        </w:rPr>
        <w:t xml:space="preserve">+ Hàng  rào cao 2m, bước gian 2,8-3,3m, xây bằng blo 75# dày 120, vữa xây 75#, vữa trát 75# dày 15, quét vôi 1 nước trắng 2 nước màu. </w:t>
      </w:r>
    </w:p>
    <w:p w14:paraId="5CA66910" w14:textId="5B6665E5" w:rsidR="00494946" w:rsidRPr="00F07130" w:rsidRDefault="00494946" w:rsidP="00494946">
      <w:pPr>
        <w:spacing w:line="312" w:lineRule="auto"/>
        <w:ind w:firstLine="562"/>
        <w:rPr>
          <w:rFonts w:cs="Times New Roman"/>
          <w:color w:val="000000" w:themeColor="text1"/>
          <w:spacing w:val="-4"/>
        </w:rPr>
      </w:pPr>
      <w:r w:rsidRPr="00F07130">
        <w:rPr>
          <w:rFonts w:cs="Times New Roman"/>
          <w:color w:val="000000" w:themeColor="text1"/>
        </w:rPr>
        <w:t xml:space="preserve">- </w:t>
      </w:r>
      <w:r w:rsidR="00F82058" w:rsidRPr="00F07130">
        <w:rPr>
          <w:rFonts w:cs="Times New Roman"/>
          <w:color w:val="000000" w:themeColor="text1"/>
        </w:rPr>
        <w:t>Bể nước ngầm</w:t>
      </w:r>
      <w:r w:rsidRPr="00F07130">
        <w:rPr>
          <w:rFonts w:cs="Times New Roman"/>
          <w:color w:val="000000" w:themeColor="text1"/>
        </w:rPr>
        <w:t>: có diệ</w:t>
      </w:r>
      <w:r w:rsidR="00B63CE0" w:rsidRPr="00F07130">
        <w:rPr>
          <w:rFonts w:cs="Times New Roman"/>
          <w:color w:val="000000" w:themeColor="text1"/>
        </w:rPr>
        <w:t>n tích 13</w:t>
      </w:r>
      <w:r w:rsidRPr="00F07130">
        <w:rPr>
          <w:rFonts w:cs="Times New Roman"/>
          <w:color w:val="000000" w:themeColor="text1"/>
        </w:rPr>
        <w:t>0m</w:t>
      </w:r>
      <w:r w:rsidRPr="00F07130">
        <w:rPr>
          <w:rFonts w:cs="Times New Roman"/>
          <w:color w:val="000000" w:themeColor="text1"/>
          <w:vertAlign w:val="superscript"/>
        </w:rPr>
        <w:t>2</w:t>
      </w:r>
      <w:r w:rsidRPr="00F07130">
        <w:rPr>
          <w:rFonts w:cs="Times New Roman"/>
          <w:color w:val="000000" w:themeColor="text1"/>
        </w:rPr>
        <w:t xml:space="preserve">. </w:t>
      </w:r>
      <w:r w:rsidRPr="00F07130">
        <w:rPr>
          <w:rFonts w:cs="Times New Roman"/>
          <w:color w:val="000000" w:themeColor="text1"/>
          <w:spacing w:val="-4"/>
        </w:rPr>
        <w:t xml:space="preserve">Toàn bộ khu xây dựng Xưởng may bố trí các trụ lấy nước cứu hoả đảm bảo thuận tiện </w:t>
      </w:r>
      <w:proofErr w:type="gramStart"/>
      <w:r w:rsidRPr="00F07130">
        <w:rPr>
          <w:rFonts w:cs="Times New Roman"/>
          <w:color w:val="000000" w:themeColor="text1"/>
          <w:spacing w:val="-4"/>
        </w:rPr>
        <w:t>xe</w:t>
      </w:r>
      <w:proofErr w:type="gramEnd"/>
      <w:r w:rsidRPr="00F07130">
        <w:rPr>
          <w:rFonts w:cs="Times New Roman"/>
          <w:color w:val="000000" w:themeColor="text1"/>
          <w:spacing w:val="-4"/>
        </w:rPr>
        <w:t xml:space="preserve"> cứu hoả ra vào; Ngoài ra kết hợp với hệ thống cấp nước cứu hoả trong nhà bằng các vòi lăng, bình xịt, máy bơm, bể</w:t>
      </w:r>
      <w:r w:rsidR="00D31A00" w:rsidRPr="00F07130">
        <w:rPr>
          <w:rFonts w:cs="Times New Roman"/>
          <w:color w:val="000000" w:themeColor="text1"/>
          <w:spacing w:val="-4"/>
        </w:rPr>
        <w:t xml:space="preserve"> cát, báo cháy</w:t>
      </w:r>
      <w:r w:rsidRPr="00F07130">
        <w:rPr>
          <w:rFonts w:cs="Times New Roman"/>
          <w:color w:val="000000" w:themeColor="text1"/>
          <w:spacing w:val="-4"/>
        </w:rPr>
        <w:t>...</w:t>
      </w:r>
    </w:p>
    <w:p w14:paraId="771974C2" w14:textId="77777777" w:rsidR="00494946" w:rsidRPr="00F07130" w:rsidRDefault="00494946" w:rsidP="00494946">
      <w:pPr>
        <w:spacing w:line="312" w:lineRule="auto"/>
        <w:ind w:firstLine="562"/>
        <w:rPr>
          <w:rFonts w:cs="Times New Roman"/>
          <w:color w:val="000000" w:themeColor="text1"/>
        </w:rPr>
      </w:pPr>
      <w:r w:rsidRPr="00F07130">
        <w:rPr>
          <w:rFonts w:cs="Times New Roman"/>
          <w:color w:val="000000" w:themeColor="text1"/>
        </w:rPr>
        <w:t>- Sân đường nội bộ: Thiết kế bằng kết cấu áo đường cứng có gia cường thép tại những vị trí cục bộ chịu tải trọng tập trung lớn như khu vực tiếp giáp với trạm cân và ram dốc cổng vào. Kết cấu đường từ trên xuống như sau: Bê tông đá 2x4 M300 dày 25cm. Cấp phối đá 0x4 dày 40cm, K=0,98. Đất nền đầm chặt K=0</w:t>
      </w:r>
      <w:proofErr w:type="gramStart"/>
      <w:r w:rsidRPr="00F07130">
        <w:rPr>
          <w:rFonts w:cs="Times New Roman"/>
          <w:color w:val="000000" w:themeColor="text1"/>
        </w:rPr>
        <w:t>,95</w:t>
      </w:r>
      <w:proofErr w:type="gramEnd"/>
      <w:r w:rsidRPr="00F07130">
        <w:rPr>
          <w:rFonts w:cs="Times New Roman"/>
          <w:color w:val="000000" w:themeColor="text1"/>
        </w:rPr>
        <w:t xml:space="preserve">. </w:t>
      </w:r>
    </w:p>
    <w:p w14:paraId="777A06B3" w14:textId="11F1764E" w:rsidR="00215E0A" w:rsidRPr="00F07130" w:rsidRDefault="00215E0A" w:rsidP="00494946">
      <w:pPr>
        <w:spacing w:line="312" w:lineRule="auto"/>
        <w:ind w:firstLine="562"/>
        <w:rPr>
          <w:rFonts w:cs="Times New Roman"/>
          <w:color w:val="000000" w:themeColor="text1"/>
        </w:rPr>
      </w:pPr>
      <w:r w:rsidRPr="00F07130">
        <w:rPr>
          <w:rFonts w:cs="Times New Roman"/>
          <w:color w:val="000000" w:themeColor="text1"/>
        </w:rPr>
        <w:t xml:space="preserve">- Nhà chứa CTR: </w:t>
      </w:r>
      <w:r w:rsidR="001537DD" w:rsidRPr="00F07130">
        <w:rPr>
          <w:rFonts w:cs="Times New Roman"/>
          <w:color w:val="000000" w:themeColor="text1"/>
        </w:rPr>
        <w:t>có diệ</w:t>
      </w:r>
      <w:r w:rsidR="00D90EC1" w:rsidRPr="00F07130">
        <w:rPr>
          <w:rFonts w:cs="Times New Roman"/>
          <w:color w:val="000000" w:themeColor="text1"/>
        </w:rPr>
        <w:t xml:space="preserve">n tích </w:t>
      </w:r>
      <w:r w:rsidR="00170F2C" w:rsidRPr="00F07130">
        <w:rPr>
          <w:rFonts w:cs="Times New Roman"/>
          <w:color w:val="000000" w:themeColor="text1"/>
        </w:rPr>
        <w:t>250</w:t>
      </w:r>
      <w:r w:rsidR="001537DD" w:rsidRPr="00F07130">
        <w:rPr>
          <w:rFonts w:cs="Times New Roman"/>
          <w:color w:val="000000" w:themeColor="text1"/>
        </w:rPr>
        <w:t>m</w:t>
      </w:r>
      <w:r w:rsidR="001537DD" w:rsidRPr="00F07130">
        <w:rPr>
          <w:rFonts w:cs="Times New Roman"/>
          <w:color w:val="000000" w:themeColor="text1"/>
          <w:vertAlign w:val="superscript"/>
        </w:rPr>
        <w:t>2</w:t>
      </w:r>
      <w:r w:rsidR="001537DD" w:rsidRPr="00F07130">
        <w:rPr>
          <w:rFonts w:cs="Times New Roman"/>
          <w:color w:val="000000" w:themeColor="text1"/>
        </w:rPr>
        <w:t>, xây dựng tôn bao quanh, nhà cao 3m, được lợp bằng mái tôn</w:t>
      </w:r>
      <w:r w:rsidR="00D90EC1" w:rsidRPr="00F07130">
        <w:rPr>
          <w:rFonts w:cs="Times New Roman"/>
          <w:color w:val="000000" w:themeColor="text1"/>
        </w:rPr>
        <w:t>.</w:t>
      </w:r>
    </w:p>
    <w:p w14:paraId="1F5FFCD0" w14:textId="75D820F5" w:rsidR="00215E0A" w:rsidRPr="00F07130" w:rsidRDefault="00215E0A" w:rsidP="00494946">
      <w:pPr>
        <w:spacing w:line="312" w:lineRule="auto"/>
        <w:ind w:firstLine="562"/>
        <w:rPr>
          <w:rFonts w:cs="Times New Roman"/>
          <w:color w:val="000000" w:themeColor="text1"/>
        </w:rPr>
      </w:pPr>
      <w:r w:rsidRPr="00F07130">
        <w:rPr>
          <w:rFonts w:cs="Times New Roman"/>
          <w:color w:val="000000" w:themeColor="text1"/>
        </w:rPr>
        <w:t xml:space="preserve">- Nhà chứa CTNH: </w:t>
      </w:r>
      <w:r w:rsidR="001537DD" w:rsidRPr="00F07130">
        <w:rPr>
          <w:rFonts w:cs="Times New Roman"/>
          <w:color w:val="000000" w:themeColor="text1"/>
        </w:rPr>
        <w:t xml:space="preserve">có diện tích </w:t>
      </w:r>
      <w:r w:rsidR="00170F2C" w:rsidRPr="00F07130">
        <w:rPr>
          <w:rFonts w:cs="Times New Roman"/>
          <w:color w:val="000000" w:themeColor="text1"/>
        </w:rPr>
        <w:t>50</w:t>
      </w:r>
      <w:r w:rsidR="001537DD" w:rsidRPr="00F07130">
        <w:rPr>
          <w:rFonts w:cs="Times New Roman"/>
          <w:color w:val="000000" w:themeColor="text1"/>
        </w:rPr>
        <w:t>m</w:t>
      </w:r>
      <w:r w:rsidR="001537DD" w:rsidRPr="00F07130">
        <w:rPr>
          <w:rFonts w:cs="Times New Roman"/>
          <w:color w:val="000000" w:themeColor="text1"/>
          <w:vertAlign w:val="superscript"/>
        </w:rPr>
        <w:t>2</w:t>
      </w:r>
      <w:r w:rsidR="001537DD" w:rsidRPr="00F07130">
        <w:rPr>
          <w:rFonts w:cs="Times New Roman"/>
          <w:color w:val="000000" w:themeColor="text1"/>
        </w:rPr>
        <w:t xml:space="preserve">, xây dựng tôn và thép bao quanh, nhà cao 3m, được lợp bằng mái tôn. </w:t>
      </w:r>
    </w:p>
    <w:p w14:paraId="26A13089" w14:textId="7DC76738" w:rsidR="00494946" w:rsidRPr="00F07130" w:rsidRDefault="00494946" w:rsidP="009C089E">
      <w:pPr>
        <w:pStyle w:val="Heading1"/>
        <w:rPr>
          <w:color w:val="000000" w:themeColor="text1"/>
        </w:rPr>
      </w:pPr>
      <w:bookmarkStart w:id="88" w:name="_Toc41659526"/>
      <w:bookmarkStart w:id="89" w:name="_Toc41659650"/>
      <w:bookmarkStart w:id="90" w:name="_Toc41659748"/>
      <w:bookmarkStart w:id="91" w:name="_Toc42072284"/>
      <w:bookmarkStart w:id="92" w:name="_Toc42072356"/>
      <w:bookmarkStart w:id="93" w:name="_Toc48546374"/>
      <w:bookmarkStart w:id="94" w:name="_Toc48546443"/>
      <w:bookmarkStart w:id="95" w:name="_Toc48546541"/>
      <w:bookmarkStart w:id="96" w:name="_Toc48546629"/>
      <w:bookmarkStart w:id="97" w:name="_Toc48546814"/>
      <w:bookmarkStart w:id="98" w:name="_Toc53738639"/>
      <w:bookmarkStart w:id="99" w:name="_Toc53738738"/>
      <w:bookmarkStart w:id="100" w:name="_Toc53738819"/>
      <w:bookmarkStart w:id="101" w:name="_Toc96676418"/>
      <w:bookmarkStart w:id="102" w:name="_Toc97194745"/>
      <w:bookmarkStart w:id="103" w:name="_Toc97561963"/>
      <w:bookmarkStart w:id="104" w:name="_Toc97562131"/>
      <w:bookmarkStart w:id="105" w:name="_Toc97727121"/>
      <w:bookmarkStart w:id="106" w:name="_Toc132723497"/>
      <w:bookmarkStart w:id="107" w:name="_Toc136357207"/>
      <w:r w:rsidRPr="00F07130">
        <w:rPr>
          <w:color w:val="000000" w:themeColor="text1"/>
        </w:rPr>
        <w:t>5.</w:t>
      </w:r>
      <w:r w:rsidR="009C089E" w:rsidRPr="00F07130">
        <w:rPr>
          <w:color w:val="000000" w:themeColor="text1"/>
        </w:rPr>
        <w:t>1.</w:t>
      </w:r>
      <w:r w:rsidRPr="00F07130">
        <w:rPr>
          <w:color w:val="000000" w:themeColor="text1"/>
        </w:rPr>
        <w:t>3. Các hạng mục công trình xử lý chất thải và bảo vệ môi trường</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0CFCD91" w14:textId="77777777" w:rsidR="00494946" w:rsidRPr="00F07130" w:rsidRDefault="00494946" w:rsidP="00494946">
      <w:pPr>
        <w:shd w:val="clear" w:color="auto" w:fill="FFFFFF"/>
        <w:spacing w:line="312" w:lineRule="auto"/>
        <w:rPr>
          <w:rFonts w:cs="Times New Roman"/>
          <w:i/>
          <w:color w:val="000000" w:themeColor="text1"/>
          <w:lang w:val="pt-BR"/>
        </w:rPr>
      </w:pPr>
      <w:r w:rsidRPr="00F07130">
        <w:rPr>
          <w:rFonts w:cs="Times New Roman"/>
          <w:i/>
          <w:color w:val="000000" w:themeColor="text1"/>
          <w:lang w:val="pt-BR"/>
        </w:rPr>
        <w:t>a.  Hệ thống xử lý nước thải</w:t>
      </w:r>
    </w:p>
    <w:p w14:paraId="6A18B823" w14:textId="101720C8" w:rsidR="00494946" w:rsidRPr="00F07130" w:rsidRDefault="00494946" w:rsidP="00996123">
      <w:pPr>
        <w:shd w:val="clear" w:color="auto" w:fill="FFFFFF"/>
        <w:spacing w:line="312" w:lineRule="auto"/>
        <w:ind w:firstLine="567"/>
        <w:rPr>
          <w:rFonts w:cs="Times New Roman"/>
          <w:color w:val="000000" w:themeColor="text1"/>
          <w:lang w:val="pt-BR"/>
        </w:rPr>
      </w:pPr>
      <w:r w:rsidRPr="00F07130">
        <w:rPr>
          <w:rFonts w:cs="Times New Roman"/>
          <w:color w:val="000000" w:themeColor="text1"/>
          <w:lang w:val="pt-BR"/>
        </w:rPr>
        <w:t xml:space="preserve">Nước thải tại </w:t>
      </w:r>
      <w:r w:rsidR="00F82058" w:rsidRPr="00F07130">
        <w:rPr>
          <w:rFonts w:cs="Times New Roman"/>
          <w:color w:val="000000" w:themeColor="text1"/>
          <w:lang w:val="pt-BR"/>
        </w:rPr>
        <w:t>Cơ sở</w:t>
      </w:r>
      <w:r w:rsidRPr="00F07130">
        <w:rPr>
          <w:rFonts w:cs="Times New Roman"/>
          <w:color w:val="000000" w:themeColor="text1"/>
          <w:lang w:val="pt-BR"/>
        </w:rPr>
        <w:t xml:space="preserve"> </w:t>
      </w:r>
      <w:r w:rsidR="00F82058" w:rsidRPr="00F07130">
        <w:rPr>
          <w:rFonts w:cs="Times New Roman"/>
          <w:color w:val="000000" w:themeColor="text1"/>
          <w:lang w:val="pt-BR"/>
        </w:rPr>
        <w:t>bao gồm b</w:t>
      </w:r>
      <w:r w:rsidR="00225B90" w:rsidRPr="00F07130">
        <w:rPr>
          <w:rFonts w:cs="Times New Roman"/>
          <w:color w:val="000000" w:themeColor="text1"/>
          <w:lang w:val="pt-BR"/>
        </w:rPr>
        <w:t>ao gồm nước thải nhà vệ sinh, nước thả</w:t>
      </w:r>
      <w:r w:rsidR="00996123" w:rsidRPr="00F07130">
        <w:rPr>
          <w:rFonts w:cs="Times New Roman"/>
          <w:color w:val="000000" w:themeColor="text1"/>
          <w:lang w:val="pt-BR"/>
        </w:rPr>
        <w:t xml:space="preserve">i nhà </w:t>
      </w:r>
      <w:r w:rsidR="00225B90" w:rsidRPr="00F07130">
        <w:rPr>
          <w:rFonts w:cs="Times New Roman"/>
          <w:color w:val="000000" w:themeColor="text1"/>
          <w:lang w:val="pt-BR"/>
        </w:rPr>
        <w:t>ăn,</w:t>
      </w:r>
      <w:r w:rsidR="00996123" w:rsidRPr="00F07130">
        <w:rPr>
          <w:rFonts w:cs="Times New Roman"/>
          <w:color w:val="000000" w:themeColor="text1"/>
          <w:lang w:val="pt-BR"/>
        </w:rPr>
        <w:t xml:space="preserve"> nước thải </w:t>
      </w:r>
      <w:r w:rsidR="00E81265" w:rsidRPr="00F07130">
        <w:rPr>
          <w:rFonts w:cs="Times New Roman"/>
          <w:color w:val="000000" w:themeColor="text1"/>
          <w:lang w:val="pt-BR"/>
        </w:rPr>
        <w:t>tại HTXL khí thải</w:t>
      </w:r>
      <w:r w:rsidRPr="00F07130">
        <w:rPr>
          <w:rFonts w:cs="Times New Roman"/>
          <w:color w:val="000000" w:themeColor="text1"/>
          <w:lang w:val="pt-BR"/>
        </w:rPr>
        <w:t xml:space="preserve">. </w:t>
      </w:r>
      <w:r w:rsidR="00996123" w:rsidRPr="00F07130">
        <w:rPr>
          <w:rFonts w:cs="Times New Roman"/>
          <w:color w:val="000000" w:themeColor="text1"/>
          <w:lang w:val="pt-BR"/>
        </w:rPr>
        <w:t>Trong đó, nước thải nhà vệ sinh được xử lý bằng hệ thống bể tự hoại 3 ngăn</w:t>
      </w:r>
      <w:r w:rsidR="00170F2C" w:rsidRPr="00F07130">
        <w:rPr>
          <w:rFonts w:cs="Times New Roman"/>
          <w:color w:val="000000" w:themeColor="text1"/>
          <w:lang w:val="pt-BR"/>
        </w:rPr>
        <w:t xml:space="preserve"> (3 bể với</w:t>
      </w:r>
      <w:r w:rsidR="00996123" w:rsidRPr="00F07130">
        <w:rPr>
          <w:rFonts w:cs="Times New Roman"/>
          <w:color w:val="000000" w:themeColor="text1"/>
          <w:lang w:val="pt-BR"/>
        </w:rPr>
        <w:t xml:space="preserve"> thể</w:t>
      </w:r>
      <w:r w:rsidR="005E2031" w:rsidRPr="00F07130">
        <w:rPr>
          <w:rFonts w:cs="Times New Roman"/>
          <w:color w:val="000000" w:themeColor="text1"/>
          <w:lang w:val="pt-BR"/>
        </w:rPr>
        <w:t xml:space="preserve"> tích </w:t>
      </w:r>
      <w:r w:rsidR="00221EC0" w:rsidRPr="00F07130">
        <w:rPr>
          <w:rFonts w:cs="Times New Roman"/>
          <w:color w:val="000000" w:themeColor="text1"/>
          <w:lang w:val="pt-BR"/>
        </w:rPr>
        <w:t>6</w:t>
      </w:r>
      <w:r w:rsidR="00996123" w:rsidRPr="00F07130">
        <w:rPr>
          <w:rFonts w:cs="Times New Roman"/>
          <w:color w:val="000000" w:themeColor="text1"/>
          <w:lang w:val="pt-BR"/>
        </w:rPr>
        <w:t>0m</w:t>
      </w:r>
      <w:r w:rsidR="00996123" w:rsidRPr="00F07130">
        <w:rPr>
          <w:rFonts w:cs="Times New Roman"/>
          <w:color w:val="000000" w:themeColor="text1"/>
          <w:vertAlign w:val="superscript"/>
          <w:lang w:val="pt-BR"/>
        </w:rPr>
        <w:t>3</w:t>
      </w:r>
      <w:r w:rsidR="00221EC0" w:rsidRPr="00F07130">
        <w:rPr>
          <w:rFonts w:cs="Times New Roman"/>
          <w:color w:val="000000" w:themeColor="text1"/>
          <w:lang w:val="pt-BR"/>
        </w:rPr>
        <w:t>/bể)</w:t>
      </w:r>
      <w:r w:rsidR="00996123" w:rsidRPr="00F07130">
        <w:rPr>
          <w:rFonts w:cs="Times New Roman"/>
          <w:color w:val="000000" w:themeColor="text1"/>
          <w:lang w:val="pt-BR"/>
        </w:rPr>
        <w:t>; nước thải nhà ăn được qua bể tách dầu mỡ</w:t>
      </w:r>
      <w:r w:rsidR="004D33D8" w:rsidRPr="00F07130">
        <w:rPr>
          <w:rFonts w:cs="Times New Roman"/>
          <w:color w:val="000000" w:themeColor="text1"/>
          <w:lang w:val="pt-BR"/>
        </w:rPr>
        <w:t>; nước thải từ HTXL khí thải</w:t>
      </w:r>
      <w:r w:rsidR="0080304D" w:rsidRPr="00F07130">
        <w:rPr>
          <w:rFonts w:cs="Times New Roman"/>
          <w:color w:val="000000" w:themeColor="text1"/>
          <w:lang w:val="pt-BR"/>
        </w:rPr>
        <w:t xml:space="preserve"> tại bể chứa nước</w:t>
      </w:r>
      <w:r w:rsidR="004D33D8" w:rsidRPr="00F07130">
        <w:rPr>
          <w:rFonts w:cs="Times New Roman"/>
          <w:color w:val="000000" w:themeColor="text1"/>
          <w:lang w:val="pt-BR"/>
        </w:rPr>
        <w:t xml:space="preserve"> (6,6m</w:t>
      </w:r>
      <w:r w:rsidR="004D33D8" w:rsidRPr="00F07130">
        <w:rPr>
          <w:rFonts w:cs="Times New Roman"/>
          <w:color w:val="000000" w:themeColor="text1"/>
          <w:vertAlign w:val="superscript"/>
          <w:lang w:val="pt-BR"/>
        </w:rPr>
        <w:t>3</w:t>
      </w:r>
      <w:r w:rsidR="004D33D8" w:rsidRPr="00F07130">
        <w:rPr>
          <w:rFonts w:cs="Times New Roman"/>
          <w:color w:val="000000" w:themeColor="text1"/>
          <w:lang w:val="pt-BR"/>
        </w:rPr>
        <w:t>/ngày.đêm)</w:t>
      </w:r>
      <w:r w:rsidR="00E81265" w:rsidRPr="00F07130">
        <w:rPr>
          <w:rFonts w:cs="Times New Roman"/>
          <w:color w:val="000000" w:themeColor="text1"/>
          <w:lang w:val="pt-BR"/>
        </w:rPr>
        <w:t>,</w:t>
      </w:r>
      <w:r w:rsidR="00996123" w:rsidRPr="00F07130">
        <w:rPr>
          <w:rFonts w:cs="Times New Roman"/>
          <w:color w:val="000000" w:themeColor="text1"/>
          <w:lang w:val="pt-BR"/>
        </w:rPr>
        <w:t xml:space="preserve"> tất cả nước thải được đưa về HTXLNT tập trung với công suất 125m</w:t>
      </w:r>
      <w:r w:rsidR="00996123" w:rsidRPr="00F07130">
        <w:rPr>
          <w:rFonts w:cs="Times New Roman"/>
          <w:color w:val="000000" w:themeColor="text1"/>
          <w:vertAlign w:val="superscript"/>
          <w:lang w:val="pt-BR"/>
        </w:rPr>
        <w:t>3</w:t>
      </w:r>
      <w:r w:rsidR="00996123" w:rsidRPr="00F07130">
        <w:rPr>
          <w:rFonts w:cs="Times New Roman"/>
          <w:color w:val="000000" w:themeColor="text1"/>
          <w:lang w:val="pt-BR"/>
        </w:rPr>
        <w:t xml:space="preserve">/ngày.đêm. </w:t>
      </w:r>
      <w:r w:rsidRPr="00F07130">
        <w:rPr>
          <w:rFonts w:cs="Times New Roman"/>
          <w:color w:val="000000" w:themeColor="text1"/>
          <w:lang w:val="pt-BR"/>
        </w:rPr>
        <w:t xml:space="preserve">Nước thải sau khi được </w:t>
      </w:r>
      <w:r w:rsidR="00996123" w:rsidRPr="00F07130">
        <w:rPr>
          <w:rFonts w:cs="Times New Roman"/>
          <w:color w:val="000000" w:themeColor="text1"/>
          <w:lang w:val="pt-BR"/>
        </w:rPr>
        <w:t xml:space="preserve">xử lý </w:t>
      </w:r>
      <w:r w:rsidRPr="00F07130">
        <w:rPr>
          <w:rFonts w:cs="Times New Roman"/>
          <w:color w:val="000000" w:themeColor="text1"/>
          <w:lang w:val="pt-BR"/>
        </w:rPr>
        <w:t>đảm bảo chất lượng nước thải đạt cộ</w:t>
      </w:r>
      <w:r w:rsidR="00021DCD" w:rsidRPr="00F07130">
        <w:rPr>
          <w:rFonts w:cs="Times New Roman"/>
          <w:color w:val="000000" w:themeColor="text1"/>
          <w:lang w:val="pt-BR"/>
        </w:rPr>
        <w:t>t B</w:t>
      </w:r>
      <w:r w:rsidRPr="00F07130">
        <w:rPr>
          <w:rFonts w:cs="Times New Roman"/>
          <w:color w:val="000000" w:themeColor="text1"/>
          <w:lang w:val="pt-BR"/>
        </w:rPr>
        <w:t>, QCVN 14:200</w:t>
      </w:r>
      <w:r w:rsidR="00996123" w:rsidRPr="00F07130">
        <w:rPr>
          <w:rFonts w:cs="Times New Roman"/>
          <w:color w:val="000000" w:themeColor="text1"/>
          <w:lang w:val="pt-BR"/>
        </w:rPr>
        <w:t>8/BTNMT trước khi đấu nối vào</w:t>
      </w:r>
      <w:r w:rsidR="00B50DDB" w:rsidRPr="00F07130">
        <w:rPr>
          <w:rFonts w:cs="Times New Roman"/>
          <w:color w:val="000000" w:themeColor="text1"/>
          <w:lang w:val="pt-BR"/>
        </w:rPr>
        <w:t xml:space="preserve"> hệ thống thoát nước chạy dọc</w:t>
      </w:r>
      <w:r w:rsidR="00996123" w:rsidRPr="00F07130">
        <w:rPr>
          <w:rFonts w:cs="Times New Roman"/>
          <w:color w:val="000000" w:themeColor="text1"/>
          <w:lang w:val="pt-BR"/>
        </w:rPr>
        <w:t xml:space="preserve"> tuyến đường K2 (KCN Nam Đông Hà).</w:t>
      </w:r>
      <w:r w:rsidR="003A6756" w:rsidRPr="00F07130">
        <w:rPr>
          <w:rFonts w:cs="Times New Roman"/>
          <w:color w:val="000000" w:themeColor="text1"/>
          <w:lang w:val="pt-BR"/>
        </w:rPr>
        <w:t xml:space="preserve"> Cơ sở</w:t>
      </w:r>
      <w:r w:rsidR="00F40E82">
        <w:rPr>
          <w:rFonts w:cs="Times New Roman"/>
          <w:color w:val="000000" w:themeColor="text1"/>
          <w:lang w:val="pt-BR"/>
        </w:rPr>
        <w:t xml:space="preserve"> đã có Q</w:t>
      </w:r>
      <w:r w:rsidR="003A6756" w:rsidRPr="00F07130">
        <w:rPr>
          <w:rFonts w:cs="Times New Roman"/>
          <w:color w:val="000000" w:themeColor="text1"/>
          <w:lang w:val="pt-BR"/>
        </w:rPr>
        <w:t>uyết định số</w:t>
      </w:r>
      <w:r w:rsidR="00F40E82">
        <w:rPr>
          <w:rFonts w:cs="Times New Roman"/>
          <w:color w:val="000000" w:themeColor="text1"/>
          <w:lang w:val="pt-BR"/>
        </w:rPr>
        <w:t xml:space="preserve"> 848/G</w:t>
      </w:r>
      <w:r w:rsidR="003A6756" w:rsidRPr="00F07130">
        <w:rPr>
          <w:rFonts w:cs="Times New Roman"/>
          <w:color w:val="000000" w:themeColor="text1"/>
          <w:lang w:val="pt-BR"/>
        </w:rPr>
        <w:t xml:space="preserve">P-UBND ngày </w:t>
      </w:r>
      <w:r w:rsidR="003A6756" w:rsidRPr="00F07130">
        <w:rPr>
          <w:rFonts w:cs="Times New Roman"/>
          <w:color w:val="000000" w:themeColor="text1"/>
          <w:lang w:val="pt-BR"/>
        </w:rPr>
        <w:lastRenderedPageBreak/>
        <w:t xml:space="preserve">12/04/2021 </w:t>
      </w:r>
      <w:r w:rsidR="00F40E82">
        <w:rPr>
          <w:rFonts w:cs="Times New Roman"/>
          <w:color w:val="000000" w:themeColor="text1"/>
          <w:lang w:val="pt-BR"/>
        </w:rPr>
        <w:t xml:space="preserve">của UBND tỉnh Quảng Trị </w:t>
      </w:r>
      <w:r w:rsidR="003A6756" w:rsidRPr="00F07130">
        <w:rPr>
          <w:rFonts w:cs="Times New Roman"/>
          <w:color w:val="000000" w:themeColor="text1"/>
          <w:lang w:val="pt-BR"/>
        </w:rPr>
        <w:t xml:space="preserve">về việc xả nước thải vào nguồn nước (Gia hạn lần 1). </w:t>
      </w:r>
    </w:p>
    <w:p w14:paraId="33BF70FE" w14:textId="728491E3" w:rsidR="00C00A27" w:rsidRPr="00F07130" w:rsidRDefault="00C00A27" w:rsidP="00C00A27">
      <w:pPr>
        <w:shd w:val="clear" w:color="auto" w:fill="FFFFFF"/>
        <w:spacing w:line="312" w:lineRule="auto"/>
        <w:rPr>
          <w:rFonts w:cs="Times New Roman"/>
          <w:i/>
          <w:color w:val="000000" w:themeColor="text1"/>
          <w:lang w:val="pt-BR"/>
        </w:rPr>
      </w:pPr>
      <w:r w:rsidRPr="00F07130">
        <w:rPr>
          <w:rFonts w:cs="Times New Roman"/>
          <w:i/>
          <w:color w:val="000000" w:themeColor="text1"/>
          <w:lang w:val="pt-BR"/>
        </w:rPr>
        <w:t>b. Hệ thống xử lý khí thải</w:t>
      </w:r>
    </w:p>
    <w:p w14:paraId="53049994" w14:textId="55E90CF6" w:rsidR="00C00A27" w:rsidRPr="00F07130" w:rsidRDefault="00C00A27" w:rsidP="00C00A27">
      <w:pPr>
        <w:shd w:val="clear" w:color="auto" w:fill="FFFFFF"/>
        <w:spacing w:line="312" w:lineRule="auto"/>
        <w:ind w:firstLine="540"/>
        <w:rPr>
          <w:rFonts w:cs="Times New Roman"/>
          <w:color w:val="000000" w:themeColor="text1"/>
          <w:lang w:val="pt-BR"/>
        </w:rPr>
      </w:pPr>
      <w:r w:rsidRPr="00F07130">
        <w:rPr>
          <w:rFonts w:cs="Times New Roman"/>
          <w:color w:val="000000" w:themeColor="text1"/>
          <w:lang w:val="pt-BR"/>
        </w:rPr>
        <w:t xml:space="preserve">Cơ sở sử dụng lò đốt bằng củi trấu để cung cấp nhiệt cho lò hơi với công suất 2 tấn hơi/giờ. </w:t>
      </w:r>
      <w:r w:rsidR="008A7960" w:rsidRPr="00F07130">
        <w:rPr>
          <w:rFonts w:cs="Times New Roman"/>
          <w:color w:val="000000" w:themeColor="text1"/>
          <w:lang w:val="pt-BR"/>
        </w:rPr>
        <w:t xml:space="preserve">Cơ sở sử dụng hệ thống Cyclon để </w:t>
      </w:r>
      <w:r w:rsidR="002244B9" w:rsidRPr="00F07130">
        <w:rPr>
          <w:rFonts w:cs="Times New Roman"/>
          <w:color w:val="000000" w:themeColor="text1"/>
          <w:lang w:val="pt-BR"/>
        </w:rPr>
        <w:t xml:space="preserve">xử lý, sau đó thoát ra môi trường </w:t>
      </w:r>
      <w:r w:rsidR="00B50DDB" w:rsidRPr="00F07130">
        <w:rPr>
          <w:rFonts w:cs="Times New Roman"/>
          <w:color w:val="000000" w:themeColor="text1"/>
          <w:lang w:val="pt-BR"/>
        </w:rPr>
        <w:t xml:space="preserve">bằng ống khói có đường kính </w:t>
      </w:r>
      <w:r w:rsidR="00E1750A" w:rsidRPr="00F07130">
        <w:rPr>
          <w:rFonts w:cs="Times New Roman"/>
          <w:color w:val="000000" w:themeColor="text1"/>
          <w:lang w:val="pt-BR"/>
        </w:rPr>
        <w:t>0,4</w:t>
      </w:r>
      <w:r w:rsidR="00F9785D" w:rsidRPr="00F07130">
        <w:rPr>
          <w:rFonts w:cs="Times New Roman"/>
          <w:color w:val="000000" w:themeColor="text1"/>
          <w:lang w:val="pt-BR"/>
        </w:rPr>
        <w:t xml:space="preserve">m, </w:t>
      </w:r>
      <w:r w:rsidR="002244B9" w:rsidRPr="00F07130">
        <w:rPr>
          <w:rFonts w:cs="Times New Roman"/>
          <w:color w:val="000000" w:themeColor="text1"/>
          <w:lang w:val="pt-BR"/>
        </w:rPr>
        <w:t xml:space="preserve">chiều cao </w:t>
      </w:r>
      <w:r w:rsidR="00E1750A" w:rsidRPr="00F07130">
        <w:rPr>
          <w:rFonts w:cs="Times New Roman"/>
          <w:color w:val="000000" w:themeColor="text1"/>
          <w:lang w:val="pt-BR"/>
        </w:rPr>
        <w:t>9</w:t>
      </w:r>
      <w:r w:rsidR="002244B9" w:rsidRPr="00F07130">
        <w:rPr>
          <w:rFonts w:cs="Times New Roman"/>
          <w:color w:val="000000" w:themeColor="text1"/>
          <w:lang w:val="pt-BR"/>
        </w:rPr>
        <w:t>m. Khí thải sau hệ thống xử lý đạt cộ</w:t>
      </w:r>
      <w:r w:rsidR="00B63CE0" w:rsidRPr="00F07130">
        <w:rPr>
          <w:rFonts w:cs="Times New Roman"/>
          <w:color w:val="000000" w:themeColor="text1"/>
          <w:lang w:val="pt-BR"/>
        </w:rPr>
        <w:t>t B, QCVN 19:</w:t>
      </w:r>
      <w:r w:rsidR="002244B9" w:rsidRPr="00F07130">
        <w:rPr>
          <w:rFonts w:cs="Times New Roman"/>
          <w:color w:val="000000" w:themeColor="text1"/>
          <w:lang w:val="pt-BR"/>
        </w:rPr>
        <w:t xml:space="preserve">2009/BTNMT trước khi thải ra môi trường.  </w:t>
      </w:r>
    </w:p>
    <w:p w14:paraId="515D095B" w14:textId="112BA925" w:rsidR="00494946" w:rsidRPr="00F07130" w:rsidRDefault="00C00A27" w:rsidP="00494946">
      <w:pPr>
        <w:spacing w:line="312" w:lineRule="auto"/>
        <w:rPr>
          <w:rFonts w:cs="Times New Roman"/>
          <w:i/>
          <w:color w:val="000000" w:themeColor="text1"/>
          <w:lang w:val="pt-BR"/>
        </w:rPr>
      </w:pPr>
      <w:r w:rsidRPr="00F07130">
        <w:rPr>
          <w:rFonts w:cs="Times New Roman"/>
          <w:i/>
          <w:color w:val="000000" w:themeColor="text1"/>
          <w:lang w:val="pt-BR"/>
        </w:rPr>
        <w:t>c</w:t>
      </w:r>
      <w:r w:rsidR="00494946" w:rsidRPr="00F07130">
        <w:rPr>
          <w:rFonts w:cs="Times New Roman"/>
          <w:i/>
          <w:color w:val="000000" w:themeColor="text1"/>
          <w:lang w:val="pt-BR"/>
        </w:rPr>
        <w:t>. Công trình và biện pháp xử lý chất thải rắn, CTNH:</w:t>
      </w:r>
    </w:p>
    <w:p w14:paraId="08ADE541" w14:textId="5266F276" w:rsidR="00A94664" w:rsidRPr="00F07130" w:rsidRDefault="00494946" w:rsidP="00F85740">
      <w:pPr>
        <w:shd w:val="clear" w:color="auto" w:fill="FFFFFF"/>
        <w:spacing w:line="312" w:lineRule="auto"/>
        <w:ind w:firstLine="567"/>
        <w:rPr>
          <w:rFonts w:cs="Times New Roman"/>
          <w:color w:val="000000" w:themeColor="text1"/>
          <w:lang w:val="pt-BR"/>
        </w:rPr>
      </w:pPr>
      <w:r w:rsidRPr="00F07130">
        <w:rPr>
          <w:rFonts w:cs="Times New Roman"/>
          <w:color w:val="000000" w:themeColor="text1"/>
          <w:lang w:val="pt-BR"/>
        </w:rPr>
        <w:t>- Đối với CTR sinh hoạt</w:t>
      </w:r>
      <w:r w:rsidR="00F85740" w:rsidRPr="00F07130">
        <w:rPr>
          <w:rFonts w:cs="Times New Roman"/>
          <w:color w:val="000000" w:themeColor="text1"/>
          <w:lang w:val="pt-BR"/>
        </w:rPr>
        <w:t xml:space="preserve">: </w:t>
      </w:r>
      <w:r w:rsidR="00996123" w:rsidRPr="00F07130">
        <w:rPr>
          <w:rFonts w:cs="Times New Roman"/>
          <w:color w:val="000000" w:themeColor="text1"/>
          <w:lang w:val="pt-BR"/>
        </w:rPr>
        <w:t>Cơ sở</w:t>
      </w:r>
      <w:r w:rsidRPr="00F07130">
        <w:rPr>
          <w:rFonts w:cs="Times New Roman"/>
          <w:color w:val="000000" w:themeColor="text1"/>
          <w:lang w:val="pt-BR"/>
        </w:rPr>
        <w:t xml:space="preserve"> đã xây dựng kho chứa CTR (diệ</w:t>
      </w:r>
      <w:r w:rsidR="00996123" w:rsidRPr="00F07130">
        <w:rPr>
          <w:rFonts w:cs="Times New Roman"/>
          <w:color w:val="000000" w:themeColor="text1"/>
          <w:lang w:val="pt-BR"/>
        </w:rPr>
        <w:t>n tích 2</w:t>
      </w:r>
      <w:r w:rsidR="00E1750A" w:rsidRPr="00F07130">
        <w:rPr>
          <w:rFonts w:cs="Times New Roman"/>
          <w:color w:val="000000" w:themeColor="text1"/>
          <w:lang w:val="pt-BR"/>
        </w:rPr>
        <w:t>50</w:t>
      </w:r>
      <w:r w:rsidRPr="00F07130">
        <w:rPr>
          <w:rFonts w:cs="Times New Roman"/>
          <w:color w:val="000000" w:themeColor="text1"/>
          <w:lang w:val="pt-BR"/>
        </w:rPr>
        <w:t>m</w:t>
      </w:r>
      <w:r w:rsidRPr="00F07130">
        <w:rPr>
          <w:rFonts w:cs="Times New Roman"/>
          <w:color w:val="000000" w:themeColor="text1"/>
          <w:vertAlign w:val="superscript"/>
          <w:lang w:val="pt-BR"/>
        </w:rPr>
        <w:t>2</w:t>
      </w:r>
      <w:r w:rsidRPr="00F07130">
        <w:rPr>
          <w:rFonts w:cs="Times New Roman"/>
          <w:color w:val="000000" w:themeColor="text1"/>
          <w:lang w:val="pt-BR"/>
        </w:rPr>
        <w:t xml:space="preserve">) tại góc phía Đông Nam. Bên cạnh đó, để thu gom triệt để CTR, </w:t>
      </w:r>
      <w:r w:rsidR="00996123" w:rsidRPr="00F07130">
        <w:rPr>
          <w:rFonts w:cs="Times New Roman"/>
          <w:color w:val="000000" w:themeColor="text1"/>
          <w:lang w:val="pt-BR"/>
        </w:rPr>
        <w:t>Cơ sở</w:t>
      </w:r>
      <w:r w:rsidRPr="00F07130">
        <w:rPr>
          <w:rFonts w:cs="Times New Roman"/>
          <w:color w:val="000000" w:themeColor="text1"/>
          <w:lang w:val="pt-BR"/>
        </w:rPr>
        <w:t xml:space="preserve"> đã bố trí </w:t>
      </w:r>
      <w:r w:rsidR="00125969" w:rsidRPr="00F07130">
        <w:rPr>
          <w:rFonts w:cs="Times New Roman"/>
          <w:color w:val="000000" w:themeColor="text1"/>
          <w:lang w:val="pt-BR"/>
        </w:rPr>
        <w:t>15</w:t>
      </w:r>
      <w:r w:rsidRPr="00F07130">
        <w:rPr>
          <w:rFonts w:cs="Times New Roman"/>
          <w:color w:val="000000" w:themeColor="text1"/>
          <w:lang w:val="pt-BR"/>
        </w:rPr>
        <w:t xml:space="preserve"> thùng rác </w:t>
      </w:r>
      <w:r w:rsidR="00125969" w:rsidRPr="00F07130">
        <w:rPr>
          <w:rFonts w:cs="Times New Roman"/>
          <w:color w:val="000000" w:themeColor="text1"/>
          <w:lang w:val="pt-BR"/>
        </w:rPr>
        <w:t xml:space="preserve">(12 thùng </w:t>
      </w:r>
      <w:r w:rsidR="00B22E47" w:rsidRPr="00F07130">
        <w:rPr>
          <w:rFonts w:cs="Times New Roman"/>
          <w:color w:val="000000" w:themeColor="text1"/>
          <w:lang w:val="pt-BR"/>
        </w:rPr>
        <w:t>120L</w:t>
      </w:r>
      <w:r w:rsidR="00125969" w:rsidRPr="00F07130">
        <w:rPr>
          <w:rFonts w:cs="Times New Roman"/>
          <w:color w:val="000000" w:themeColor="text1"/>
          <w:lang w:val="pt-BR"/>
        </w:rPr>
        <w:t>, 03 thùng 100L)</w:t>
      </w:r>
      <w:r w:rsidR="0033574D" w:rsidRPr="00F07130">
        <w:rPr>
          <w:rFonts w:cs="Times New Roman"/>
          <w:color w:val="000000" w:themeColor="text1"/>
          <w:lang w:val="pt-BR"/>
        </w:rPr>
        <w:t xml:space="preserve"> </w:t>
      </w:r>
      <w:r w:rsidRPr="00F07130">
        <w:rPr>
          <w:rFonts w:cs="Times New Roman"/>
          <w:color w:val="000000" w:themeColor="text1"/>
          <w:lang w:val="pt-BR"/>
        </w:rPr>
        <w:t>đặt tại nhà ăn</w:t>
      </w:r>
      <w:r w:rsidR="00B22E47" w:rsidRPr="00F07130">
        <w:rPr>
          <w:rFonts w:cs="Times New Roman"/>
          <w:color w:val="000000" w:themeColor="text1"/>
          <w:lang w:val="pt-BR"/>
        </w:rPr>
        <w:t xml:space="preserve">, </w:t>
      </w:r>
      <w:r w:rsidR="00A94664" w:rsidRPr="00F07130">
        <w:rPr>
          <w:rFonts w:cs="Times New Roman"/>
          <w:color w:val="000000" w:themeColor="text1"/>
          <w:lang w:val="pt-BR"/>
        </w:rPr>
        <w:t>sân đường nội bộ để thu gom CTR sinh hoạt. Cơ sở đã hợp đồng với Công ty Cổ phần Môi trường và Công trình Đô Thị Đông Hà để thu gom CTR sinh hoạt với tần suất 2 ngày/lần  (</w:t>
      </w:r>
      <w:r w:rsidR="00A94664" w:rsidRPr="00F07130">
        <w:rPr>
          <w:rFonts w:cs="Times New Roman"/>
          <w:i/>
          <w:color w:val="000000" w:themeColor="text1"/>
          <w:lang w:val="pt-BR"/>
        </w:rPr>
        <w:t>hợp đồng đính kèm tại Phụ lục</w:t>
      </w:r>
      <w:r w:rsidR="00A94664" w:rsidRPr="00F07130">
        <w:rPr>
          <w:rFonts w:cs="Times New Roman"/>
          <w:color w:val="000000" w:themeColor="text1"/>
          <w:lang w:val="pt-BR"/>
        </w:rPr>
        <w:t>).</w:t>
      </w:r>
    </w:p>
    <w:p w14:paraId="2B57007A" w14:textId="5E7F9E6D" w:rsidR="00A94664" w:rsidRPr="00F07130" w:rsidRDefault="00A94664" w:rsidP="00A94664">
      <w:pPr>
        <w:spacing w:line="312" w:lineRule="auto"/>
        <w:ind w:firstLine="540"/>
        <w:rPr>
          <w:rFonts w:cs="Times New Roman"/>
          <w:color w:val="000000" w:themeColor="text1"/>
          <w:lang w:val="pt-BR"/>
        </w:rPr>
      </w:pPr>
      <w:r w:rsidRPr="00F07130">
        <w:rPr>
          <w:rFonts w:cs="Times New Roman"/>
          <w:color w:val="000000" w:themeColor="text1"/>
          <w:lang w:val="pt-BR"/>
        </w:rPr>
        <w:t xml:space="preserve">- Đối với CTR </w:t>
      </w:r>
      <w:r w:rsidR="003E796B" w:rsidRPr="00F07130">
        <w:rPr>
          <w:rFonts w:cs="Times New Roman"/>
          <w:color w:val="000000" w:themeColor="text1"/>
          <w:lang w:val="pt-BR"/>
        </w:rPr>
        <w:t>vải vụn, bìa carton và nylon các loại</w:t>
      </w:r>
      <w:r w:rsidRPr="00F07130">
        <w:rPr>
          <w:rFonts w:cs="Times New Roman"/>
          <w:color w:val="000000" w:themeColor="text1"/>
          <w:lang w:val="pt-BR"/>
        </w:rPr>
        <w:t>: thu gom trong các bao chứa và tập kết lại kho chứa CTR. Sau đó hợp đồng với Công ty TNHH MTV Thương mại và phát triển Thành Nhân để thu gom CTR sản xuất với tần suất 1 tuần/lần (</w:t>
      </w:r>
      <w:r w:rsidRPr="00F07130">
        <w:rPr>
          <w:rFonts w:cs="Times New Roman"/>
          <w:i/>
          <w:color w:val="000000" w:themeColor="text1"/>
          <w:lang w:val="pt-BR"/>
        </w:rPr>
        <w:t xml:space="preserve">hợp đồng đính kèm tại Phụ lục). </w:t>
      </w:r>
    </w:p>
    <w:p w14:paraId="2CB44BC4" w14:textId="5718693F" w:rsidR="00494946" w:rsidRPr="00F07130" w:rsidRDefault="00494946" w:rsidP="00494946">
      <w:pPr>
        <w:spacing w:line="312" w:lineRule="auto"/>
        <w:ind w:firstLine="540"/>
        <w:rPr>
          <w:rFonts w:cs="Times New Roman"/>
          <w:color w:val="000000" w:themeColor="text1"/>
          <w:lang w:val="pt-BR"/>
        </w:rPr>
      </w:pPr>
      <w:r w:rsidRPr="00F07130">
        <w:rPr>
          <w:rFonts w:cs="Times New Roman"/>
          <w:color w:val="000000" w:themeColor="text1"/>
          <w:lang w:val="pt-BR"/>
        </w:rPr>
        <w:t xml:space="preserve">- Đối với CTNH hiện được thu gom vào </w:t>
      </w:r>
      <w:r w:rsidR="00D878FD" w:rsidRPr="00F07130">
        <w:rPr>
          <w:rFonts w:cs="Times New Roman"/>
          <w:color w:val="000000" w:themeColor="text1"/>
          <w:lang w:val="pt-BR"/>
        </w:rPr>
        <w:t>03</w:t>
      </w:r>
      <w:r w:rsidRPr="00F07130">
        <w:rPr>
          <w:rFonts w:cs="Times New Roman"/>
          <w:color w:val="000000" w:themeColor="text1"/>
          <w:lang w:val="pt-BR"/>
        </w:rPr>
        <w:t xml:space="preserve"> thùng </w:t>
      </w:r>
      <w:r w:rsidR="00D878FD" w:rsidRPr="00F07130">
        <w:rPr>
          <w:rFonts w:cs="Times New Roman"/>
          <w:color w:val="000000" w:themeColor="text1"/>
          <w:lang w:val="pt-BR"/>
        </w:rPr>
        <w:t>chứa 100</w:t>
      </w:r>
      <w:r w:rsidRPr="00F07130">
        <w:rPr>
          <w:rFonts w:cs="Times New Roman"/>
          <w:color w:val="000000" w:themeColor="text1"/>
          <w:lang w:val="pt-BR"/>
        </w:rPr>
        <w:t xml:space="preserve">L bố trí tại kho chứa CTNH (diện tích </w:t>
      </w:r>
      <w:r w:rsidR="00E1750A" w:rsidRPr="00F07130">
        <w:rPr>
          <w:rFonts w:cs="Times New Roman"/>
          <w:color w:val="000000" w:themeColor="text1"/>
          <w:lang w:val="pt-BR"/>
        </w:rPr>
        <w:t>50</w:t>
      </w:r>
      <w:r w:rsidRPr="00F07130">
        <w:rPr>
          <w:rFonts w:cs="Times New Roman"/>
          <w:color w:val="000000" w:themeColor="text1"/>
          <w:lang w:val="pt-BR"/>
        </w:rPr>
        <w:t>m</w:t>
      </w:r>
      <w:r w:rsidRPr="00F07130">
        <w:rPr>
          <w:rFonts w:cs="Times New Roman"/>
          <w:color w:val="000000" w:themeColor="text1"/>
          <w:vertAlign w:val="superscript"/>
          <w:lang w:val="pt-BR"/>
        </w:rPr>
        <w:t>2</w:t>
      </w:r>
      <w:r w:rsidRPr="00F07130">
        <w:rPr>
          <w:rFonts w:cs="Times New Roman"/>
          <w:color w:val="000000" w:themeColor="text1"/>
          <w:lang w:val="pt-BR"/>
        </w:rPr>
        <w:t xml:space="preserve">) nằm ở góc phía Đông Nam </w:t>
      </w:r>
      <w:r w:rsidR="00D878FD" w:rsidRPr="00F07130">
        <w:rPr>
          <w:rFonts w:cs="Times New Roman"/>
          <w:color w:val="000000" w:themeColor="text1"/>
          <w:lang w:val="pt-BR"/>
        </w:rPr>
        <w:t>Cơ sở</w:t>
      </w:r>
      <w:r w:rsidRPr="00F07130">
        <w:rPr>
          <w:rFonts w:cs="Times New Roman"/>
          <w:color w:val="000000" w:themeColor="text1"/>
          <w:lang w:val="pt-BR"/>
        </w:rPr>
        <w:t>.</w:t>
      </w:r>
      <w:r w:rsidR="007D63BF" w:rsidRPr="00F07130">
        <w:rPr>
          <w:rFonts w:cs="Times New Roman"/>
          <w:color w:val="000000" w:themeColor="text1"/>
          <w:lang w:val="pt-BR"/>
        </w:rPr>
        <w:t xml:space="preserve"> Sau đó, Cơ sở hợp đồng </w:t>
      </w:r>
      <w:r w:rsidR="0040564E" w:rsidRPr="00F07130">
        <w:rPr>
          <w:rFonts w:cs="Times New Roman"/>
          <w:color w:val="000000" w:themeColor="text1"/>
          <w:lang w:val="pt-BR"/>
        </w:rPr>
        <w:t>với Công ty Cổ phần Môi trường Đô thị và Công nghiệp Bắc Sơn để thu gom và xử lý với tần suất 1 lần/năm (</w:t>
      </w:r>
      <w:r w:rsidR="0040564E" w:rsidRPr="00F07130">
        <w:rPr>
          <w:rFonts w:cs="Times New Roman"/>
          <w:i/>
          <w:color w:val="000000" w:themeColor="text1"/>
          <w:lang w:val="pt-BR"/>
        </w:rPr>
        <w:t>hợp đồng đính kèm tại Phụ lục).</w:t>
      </w:r>
    </w:p>
    <w:p w14:paraId="1BD48DEB" w14:textId="77777777" w:rsidR="00DA6FFA" w:rsidRPr="00F07130" w:rsidRDefault="00DA6FFA" w:rsidP="009C089E">
      <w:pPr>
        <w:pStyle w:val="Heading1"/>
        <w:rPr>
          <w:color w:val="000000" w:themeColor="text1"/>
          <w:lang w:val="pt-BR"/>
        </w:rPr>
      </w:pPr>
      <w:bookmarkStart w:id="108" w:name="_Toc132723498"/>
      <w:bookmarkStart w:id="109" w:name="_Toc136357208"/>
      <w:r w:rsidRPr="00F07130">
        <w:rPr>
          <w:color w:val="000000" w:themeColor="text1"/>
          <w:lang w:val="pt-BR"/>
        </w:rPr>
        <w:t>5.4. Hiện trạng sản xuất tại cơ sở</w:t>
      </w:r>
      <w:bookmarkEnd w:id="108"/>
      <w:bookmarkEnd w:id="109"/>
    </w:p>
    <w:p w14:paraId="1BCDEC7B" w14:textId="74462544" w:rsidR="00B056E1" w:rsidRPr="00F07130" w:rsidRDefault="00DA6FFA" w:rsidP="00A851F1">
      <w:pPr>
        <w:spacing w:line="312" w:lineRule="auto"/>
        <w:ind w:firstLine="540"/>
        <w:rPr>
          <w:rFonts w:cs="Times New Roman"/>
          <w:color w:val="000000" w:themeColor="text1"/>
          <w:lang w:val="pt-BR"/>
        </w:rPr>
      </w:pPr>
      <w:r w:rsidRPr="00F07130">
        <w:rPr>
          <w:rFonts w:cs="Times New Roman"/>
          <w:color w:val="000000" w:themeColor="text1"/>
          <w:lang w:val="pt-BR"/>
        </w:rPr>
        <w:t xml:space="preserve"> </w:t>
      </w:r>
      <w:bookmarkStart w:id="110" w:name="_Toc132723499"/>
      <w:r w:rsidR="00C947FA" w:rsidRPr="00F07130">
        <w:rPr>
          <w:rFonts w:cs="Times New Roman"/>
          <w:color w:val="000000" w:themeColor="text1"/>
          <w:lang w:val="pt-BR"/>
        </w:rPr>
        <w:t>Cơ sở “</w:t>
      </w:r>
      <w:r w:rsidR="00576EC1" w:rsidRPr="00F07130">
        <w:rPr>
          <w:color w:val="000000" w:themeColor="text1"/>
        </w:rPr>
        <w:t>Nhà máy May xuất khẩu Đông Hà - Quảng Trị</w:t>
      </w:r>
      <w:r w:rsidR="00C947FA" w:rsidRPr="00F07130">
        <w:rPr>
          <w:rFonts w:cs="Times New Roman"/>
          <w:color w:val="000000" w:themeColor="text1"/>
          <w:lang w:val="pt-BR"/>
        </w:rPr>
        <w:t>” đã đi vào hoạt động từ</w:t>
      </w:r>
      <w:r w:rsidR="00765DC7" w:rsidRPr="00F07130">
        <w:rPr>
          <w:rFonts w:cs="Times New Roman"/>
          <w:color w:val="000000" w:themeColor="text1"/>
          <w:lang w:val="pt-BR"/>
        </w:rPr>
        <w:t xml:space="preserve"> tháng 02/2008</w:t>
      </w:r>
      <w:r w:rsidR="00C947FA" w:rsidRPr="00F07130">
        <w:rPr>
          <w:rFonts w:cs="Times New Roman"/>
          <w:color w:val="000000" w:themeColor="text1"/>
          <w:lang w:val="pt-BR"/>
        </w:rPr>
        <w:t xml:space="preserve">. Hiện tại, cơ sở hoạt động với </w:t>
      </w:r>
      <w:r w:rsidR="00765DC7" w:rsidRPr="00F07130">
        <w:rPr>
          <w:rFonts w:cs="Times New Roman"/>
          <w:color w:val="000000" w:themeColor="text1"/>
          <w:lang w:val="pt-BR"/>
        </w:rPr>
        <w:t xml:space="preserve">1.250 CBCNV với công suất 2 triệu sản phẩm/năm. </w:t>
      </w:r>
      <w:r w:rsidR="00C0068E" w:rsidRPr="00F07130">
        <w:rPr>
          <w:rFonts w:cs="Times New Roman"/>
          <w:color w:val="000000" w:themeColor="text1"/>
          <w:lang w:val="pt-BR"/>
        </w:rPr>
        <w:t>Cơ sở đã áp dụng các biện pháp phòng ngừa về khí thải</w:t>
      </w:r>
      <w:r w:rsidR="003A6756" w:rsidRPr="00F07130">
        <w:rPr>
          <w:rFonts w:cs="Times New Roman"/>
          <w:color w:val="000000" w:themeColor="text1"/>
          <w:lang w:val="pt-BR"/>
        </w:rPr>
        <w:t>, nước thải, CTR</w:t>
      </w:r>
      <w:r w:rsidR="00C0068E" w:rsidRPr="00F07130">
        <w:rPr>
          <w:rFonts w:cs="Times New Roman"/>
          <w:color w:val="000000" w:themeColor="text1"/>
          <w:lang w:val="pt-BR"/>
        </w:rPr>
        <w:t xml:space="preserve"> </w:t>
      </w:r>
      <w:r w:rsidR="003A6756" w:rsidRPr="00F07130">
        <w:rPr>
          <w:rFonts w:cs="Times New Roman"/>
          <w:color w:val="000000" w:themeColor="text1"/>
          <w:lang w:val="pt-BR"/>
        </w:rPr>
        <w:t>đảm bảo quy chuẩn trước khi xả thải ra môi trườ</w:t>
      </w:r>
      <w:r w:rsidR="004F74D7" w:rsidRPr="00F07130">
        <w:rPr>
          <w:rFonts w:cs="Times New Roman"/>
          <w:color w:val="000000" w:themeColor="text1"/>
          <w:lang w:val="pt-BR"/>
        </w:rPr>
        <w:t>ng.</w:t>
      </w:r>
      <w:bookmarkEnd w:id="110"/>
      <w:r w:rsidR="00A851F1" w:rsidRPr="00F07130">
        <w:rPr>
          <w:rFonts w:cs="Times New Roman"/>
          <w:color w:val="000000" w:themeColor="text1"/>
          <w:lang w:val="pt-BR"/>
        </w:rPr>
        <w:t xml:space="preserve"> </w:t>
      </w:r>
      <w:r w:rsidR="00A71CBD" w:rsidRPr="00F07130">
        <w:rPr>
          <w:rFonts w:cs="Times New Roman"/>
          <w:color w:val="000000" w:themeColor="text1"/>
          <w:lang w:val="pt-BR"/>
        </w:rPr>
        <w:t xml:space="preserve">Sản phẩm của cơ sở được gia công và xuất khẩu đi nước ngoài tại các nước như </w:t>
      </w:r>
      <w:r w:rsidR="00A851F1" w:rsidRPr="00F07130">
        <w:rPr>
          <w:rFonts w:cs="Times New Roman"/>
          <w:color w:val="000000" w:themeColor="text1"/>
          <w:lang w:val="pt-BR"/>
        </w:rPr>
        <w:t xml:space="preserve">Hoa </w:t>
      </w:r>
      <w:r w:rsidR="00B0061D" w:rsidRPr="00F07130">
        <w:rPr>
          <w:rFonts w:cs="Times New Roman"/>
          <w:color w:val="000000" w:themeColor="text1"/>
          <w:lang w:val="pt-BR"/>
        </w:rPr>
        <w:t>Kỳ</w:t>
      </w:r>
      <w:r w:rsidR="00A851F1" w:rsidRPr="00F07130">
        <w:rPr>
          <w:rFonts w:cs="Times New Roman"/>
          <w:color w:val="000000" w:themeColor="text1"/>
          <w:lang w:val="pt-BR"/>
        </w:rPr>
        <w:t>, Nhật Bản,…</w:t>
      </w:r>
      <w:r w:rsidR="00764FFE" w:rsidRPr="00F07130">
        <w:rPr>
          <w:rFonts w:cs="Times New Roman"/>
          <w:color w:val="000000" w:themeColor="text1"/>
          <w:lang w:val="pt-BR"/>
        </w:rPr>
        <w:br w:type="page"/>
      </w:r>
    </w:p>
    <w:p w14:paraId="7AA279D2" w14:textId="49AE3653" w:rsidR="00A70181" w:rsidRPr="00F07130" w:rsidRDefault="001033A9" w:rsidP="00912D88">
      <w:pPr>
        <w:pStyle w:val="Tiugia"/>
        <w:spacing w:before="0" w:after="0"/>
        <w:rPr>
          <w:color w:val="000000" w:themeColor="text1"/>
          <w:lang w:val="pt-BR"/>
        </w:rPr>
      </w:pPr>
      <w:bookmarkStart w:id="111" w:name="_Toc97883774"/>
      <w:bookmarkStart w:id="112" w:name="_Toc136357209"/>
      <w:r w:rsidRPr="00F07130">
        <w:rPr>
          <w:color w:val="000000" w:themeColor="text1"/>
          <w:lang w:val="pt-BR"/>
        </w:rPr>
        <w:lastRenderedPageBreak/>
        <w:t>C</w:t>
      </w:r>
      <w:r w:rsidR="00D424B6" w:rsidRPr="00F07130">
        <w:rPr>
          <w:caps w:val="0"/>
          <w:color w:val="000000" w:themeColor="text1"/>
          <w:lang w:val="pt-BR"/>
        </w:rPr>
        <w:t>hương</w:t>
      </w:r>
      <w:r w:rsidRPr="00F07130">
        <w:rPr>
          <w:color w:val="000000" w:themeColor="text1"/>
          <w:lang w:val="pt-BR"/>
        </w:rPr>
        <w:t xml:space="preserve"> II</w:t>
      </w:r>
      <w:bookmarkEnd w:id="111"/>
      <w:bookmarkEnd w:id="112"/>
    </w:p>
    <w:p w14:paraId="505C6E00" w14:textId="1B180F44" w:rsidR="001033A9" w:rsidRPr="00F07130" w:rsidRDefault="00764FFE" w:rsidP="00912D88">
      <w:pPr>
        <w:pStyle w:val="Tiugia"/>
        <w:spacing w:before="0" w:after="0"/>
        <w:rPr>
          <w:color w:val="000000" w:themeColor="text1"/>
          <w:lang w:val="pt-BR"/>
        </w:rPr>
      </w:pPr>
      <w:r w:rsidRPr="00F07130">
        <w:rPr>
          <w:color w:val="000000" w:themeColor="text1"/>
          <w:lang w:val="pt-BR"/>
        </w:rPr>
        <w:t xml:space="preserve"> </w:t>
      </w:r>
      <w:bookmarkStart w:id="113" w:name="_Toc136357210"/>
      <w:r w:rsidR="001033A9" w:rsidRPr="00F07130">
        <w:rPr>
          <w:color w:val="000000" w:themeColor="text1"/>
          <w:lang w:val="pt-BR"/>
        </w:rPr>
        <w:t xml:space="preserve">SỰ PHÙ HỢP CỦA </w:t>
      </w:r>
      <w:r w:rsidR="00BB113B" w:rsidRPr="00F07130">
        <w:rPr>
          <w:color w:val="000000" w:themeColor="text1"/>
          <w:lang w:val="pt-BR"/>
        </w:rPr>
        <w:t>cơ sở</w:t>
      </w:r>
      <w:r w:rsidR="001033A9" w:rsidRPr="00F07130">
        <w:rPr>
          <w:color w:val="000000" w:themeColor="text1"/>
          <w:lang w:val="pt-BR"/>
        </w:rPr>
        <w:t xml:space="preserve"> VỚI QUY HOẠCH, KHẢ NĂNG CHỊU TẢI CỦA MÔI TRƯỜNG</w:t>
      </w:r>
      <w:bookmarkEnd w:id="113"/>
    </w:p>
    <w:p w14:paraId="04F4C9EC" w14:textId="77777777" w:rsidR="001033A9" w:rsidRPr="00F07130" w:rsidRDefault="001033A9" w:rsidP="001033A9">
      <w:pPr>
        <w:widowControl w:val="0"/>
        <w:spacing w:after="0" w:line="240" w:lineRule="auto"/>
        <w:jc w:val="center"/>
        <w:rPr>
          <w:rFonts w:eastAsia="Times New Roman" w:cs="Times New Roman"/>
          <w:b/>
          <w:color w:val="000000" w:themeColor="text1"/>
          <w:sz w:val="8"/>
          <w:szCs w:val="28"/>
          <w:lang w:val="pt-BR"/>
        </w:rPr>
      </w:pPr>
    </w:p>
    <w:p w14:paraId="05944DD2" w14:textId="77777777" w:rsidR="00AA7EB3" w:rsidRPr="00F07130" w:rsidRDefault="00AA7EB3" w:rsidP="00AA7EB3">
      <w:pPr>
        <w:pStyle w:val="ListParagraph"/>
        <w:keepNext/>
        <w:keepLines/>
        <w:numPr>
          <w:ilvl w:val="0"/>
          <w:numId w:val="1"/>
        </w:numPr>
        <w:spacing w:line="276" w:lineRule="auto"/>
        <w:contextualSpacing w:val="0"/>
        <w:outlineLvl w:val="1"/>
        <w:rPr>
          <w:rFonts w:eastAsiaTheme="majorEastAsia" w:cstheme="majorBidi"/>
          <w:bCs/>
          <w:vanish/>
          <w:color w:val="000000" w:themeColor="text1"/>
          <w:szCs w:val="28"/>
        </w:rPr>
      </w:pPr>
    </w:p>
    <w:p w14:paraId="21233062" w14:textId="4E1B9D14" w:rsidR="00F530BE" w:rsidRPr="00F07130" w:rsidRDefault="001033A9" w:rsidP="00A531C3">
      <w:pPr>
        <w:pStyle w:val="Heading2"/>
        <w:numPr>
          <w:ilvl w:val="0"/>
          <w:numId w:val="23"/>
        </w:numPr>
        <w:ind w:left="0" w:firstLine="0"/>
        <w:rPr>
          <w:color w:val="000000" w:themeColor="text1"/>
        </w:rPr>
      </w:pPr>
      <w:bookmarkStart w:id="114" w:name="_Toc136357211"/>
      <w:r w:rsidRPr="00F07130">
        <w:rPr>
          <w:color w:val="000000" w:themeColor="text1"/>
        </w:rPr>
        <w:t xml:space="preserve">Sự phù hợp của </w:t>
      </w:r>
      <w:r w:rsidR="00BB113B" w:rsidRPr="00F07130">
        <w:rPr>
          <w:color w:val="000000" w:themeColor="text1"/>
        </w:rPr>
        <w:t>cơ sở</w:t>
      </w:r>
      <w:r w:rsidRPr="00F07130">
        <w:rPr>
          <w:color w:val="000000" w:themeColor="text1"/>
        </w:rPr>
        <w:t xml:space="preserve"> với quy hoạch bảo vệ môi trường quốc gia, quy hoạch tỉnh, phân vùng môi trườ</w:t>
      </w:r>
      <w:r w:rsidR="009F6345" w:rsidRPr="00F07130">
        <w:rPr>
          <w:color w:val="000000" w:themeColor="text1"/>
        </w:rPr>
        <w:t>ng</w:t>
      </w:r>
      <w:bookmarkEnd w:id="114"/>
    </w:p>
    <w:p w14:paraId="066F8EF5" w14:textId="3640E381" w:rsidR="00146FDD" w:rsidRPr="00F07130" w:rsidRDefault="00146FDD" w:rsidP="00760F1E">
      <w:pPr>
        <w:spacing w:line="312" w:lineRule="auto"/>
        <w:ind w:firstLine="540"/>
        <w:rPr>
          <w:rFonts w:eastAsia="Arial"/>
          <w:color w:val="000000" w:themeColor="text1"/>
        </w:rPr>
      </w:pPr>
      <w:bookmarkStart w:id="115" w:name="_Toc97727125"/>
      <w:r w:rsidRPr="00F07130">
        <w:rPr>
          <w:rFonts w:eastAsia="Arial"/>
          <w:color w:val="000000" w:themeColor="text1"/>
        </w:rPr>
        <w:t>Hiện tạ</w:t>
      </w:r>
      <w:r w:rsidR="00D11F75" w:rsidRPr="00F07130">
        <w:rPr>
          <w:rFonts w:eastAsia="Arial"/>
          <w:color w:val="000000" w:themeColor="text1"/>
        </w:rPr>
        <w:t>i, q</w:t>
      </w:r>
      <w:r w:rsidRPr="00F07130">
        <w:rPr>
          <w:rFonts w:eastAsia="Arial"/>
          <w:color w:val="000000" w:themeColor="text1"/>
        </w:rPr>
        <w:t xml:space="preserve">uy hoạch bảo vệ môi trường quốc gia, quy hoạch tỉnh, phân vùng môi trường, chưa được ban hành nên </w:t>
      </w:r>
      <w:r w:rsidR="00D11F75" w:rsidRPr="00F07130">
        <w:rPr>
          <w:rFonts w:eastAsia="Arial"/>
          <w:color w:val="000000" w:themeColor="text1"/>
        </w:rPr>
        <w:t>không</w:t>
      </w:r>
      <w:r w:rsidRPr="00F07130">
        <w:rPr>
          <w:rFonts w:eastAsia="Arial"/>
          <w:color w:val="000000" w:themeColor="text1"/>
        </w:rPr>
        <w:t xml:space="preserve"> đánh giá </w:t>
      </w:r>
      <w:r w:rsidR="00D11F75" w:rsidRPr="00F07130">
        <w:rPr>
          <w:rFonts w:eastAsia="Arial"/>
          <w:color w:val="000000" w:themeColor="text1"/>
        </w:rPr>
        <w:t xml:space="preserve">sự </w:t>
      </w:r>
      <w:r w:rsidRPr="00F07130">
        <w:rPr>
          <w:rFonts w:eastAsia="Arial"/>
          <w:color w:val="000000" w:themeColor="text1"/>
        </w:rPr>
        <w:t>phù hợp củ</w:t>
      </w:r>
      <w:r w:rsidR="00D11F75" w:rsidRPr="00F07130">
        <w:rPr>
          <w:rFonts w:eastAsia="Arial"/>
          <w:color w:val="000000" w:themeColor="text1"/>
        </w:rPr>
        <w:t>a cơ sở</w:t>
      </w:r>
      <w:r w:rsidRPr="00F07130">
        <w:rPr>
          <w:rFonts w:eastAsia="Arial"/>
          <w:color w:val="000000" w:themeColor="text1"/>
        </w:rPr>
        <w:t xml:space="preserve"> với quy hoạch bảo vệ môi trường quốc gia, quy hoạch tỉnh, phân vùng môi trường.</w:t>
      </w:r>
      <w:bookmarkEnd w:id="115"/>
      <w:r w:rsidR="00834E0B" w:rsidRPr="00F07130">
        <w:rPr>
          <w:rFonts w:eastAsia="Arial"/>
          <w:color w:val="000000" w:themeColor="text1"/>
        </w:rPr>
        <w:t xml:space="preserve"> Tuy nhiên, đối với ngành may mặc thì phù hợp với các quy hoạch ngành như sau:</w:t>
      </w:r>
    </w:p>
    <w:p w14:paraId="261F9193" w14:textId="77777777" w:rsidR="00834E0B" w:rsidRPr="00F07130" w:rsidRDefault="00834E0B" w:rsidP="00834E0B">
      <w:pPr>
        <w:widowControl w:val="0"/>
        <w:autoSpaceDE w:val="0"/>
        <w:autoSpaceDN w:val="0"/>
        <w:adjustRightInd w:val="0"/>
        <w:spacing w:line="288" w:lineRule="auto"/>
        <w:ind w:firstLine="562"/>
        <w:rPr>
          <w:bCs/>
          <w:color w:val="000000" w:themeColor="text1"/>
          <w:spacing w:val="-2"/>
          <w:lang w:val="nb-NO"/>
        </w:rPr>
      </w:pPr>
      <w:r w:rsidRPr="00F07130">
        <w:rPr>
          <w:bCs/>
          <w:color w:val="000000" w:themeColor="text1"/>
          <w:spacing w:val="-2"/>
          <w:lang w:val="nb-NO"/>
        </w:rPr>
        <w:t>-</w:t>
      </w:r>
      <w:r w:rsidRPr="00F07130">
        <w:rPr>
          <w:bCs/>
          <w:i/>
          <w:color w:val="000000" w:themeColor="text1"/>
          <w:spacing w:val="-2"/>
          <w:lang w:val="nb-NO"/>
        </w:rPr>
        <w:t xml:space="preserve"> </w:t>
      </w:r>
      <w:r w:rsidRPr="00F07130">
        <w:rPr>
          <w:bCs/>
          <w:color w:val="000000" w:themeColor="text1"/>
          <w:spacing w:val="-2"/>
          <w:lang w:val="nb-NO"/>
        </w:rPr>
        <w:t>Quyết định số 3218/QĐ-BCT ngày 11/4/2014 của Bộ Công thương về việc phê duyệt Quy hoạch phát triển ngành công nghiệp dệt may Việt Nam đến năm 2020, tầm nhìn đến năm 2030.</w:t>
      </w:r>
    </w:p>
    <w:p w14:paraId="2420852D" w14:textId="77777777" w:rsidR="00834E0B" w:rsidRPr="00F07130" w:rsidRDefault="00834E0B" w:rsidP="00834E0B">
      <w:pPr>
        <w:widowControl w:val="0"/>
        <w:autoSpaceDE w:val="0"/>
        <w:autoSpaceDN w:val="0"/>
        <w:adjustRightInd w:val="0"/>
        <w:spacing w:line="288" w:lineRule="auto"/>
        <w:ind w:firstLine="562"/>
        <w:rPr>
          <w:bCs/>
          <w:color w:val="000000" w:themeColor="text1"/>
          <w:lang w:val="nb-NO"/>
        </w:rPr>
      </w:pPr>
      <w:r w:rsidRPr="00F07130">
        <w:rPr>
          <w:bCs/>
          <w:color w:val="000000" w:themeColor="text1"/>
          <w:lang w:val="nb-NO"/>
        </w:rPr>
        <w:t xml:space="preserve">Phát triển ngành dệt may phải gắn với bảo vệ môi trường và xu thế dịch chuyển lao động nông nghiệp, nông thôn. Phát triển các khu, cụm công nghiệp sợi dệt nhuộm tập trung để tạo điều kiện xử lý môi trường, chuyển các doanh nghiệp dệt may sử dụng nhiều lao động về các vùng nông thôn. Trong đó vùng Bắc Trung Bộ phát triển mạnh đầu tư sợi, dệt, nhuộm và phân bố các nhà máy tại các vùng ven đô, các thị trấn, thị tứ của các tỉnh trong khu vực này. </w:t>
      </w:r>
    </w:p>
    <w:p w14:paraId="0EA1E1D9" w14:textId="133B3D7F" w:rsidR="00834E0B" w:rsidRPr="00F07130" w:rsidRDefault="00834E0B" w:rsidP="00834E0B">
      <w:pPr>
        <w:widowControl w:val="0"/>
        <w:autoSpaceDE w:val="0"/>
        <w:autoSpaceDN w:val="0"/>
        <w:adjustRightInd w:val="0"/>
        <w:spacing w:line="288" w:lineRule="auto"/>
        <w:ind w:firstLine="562"/>
        <w:rPr>
          <w:bCs/>
          <w:color w:val="000000" w:themeColor="text1"/>
          <w:lang w:val="nb-NO"/>
        </w:rPr>
      </w:pPr>
      <w:r w:rsidRPr="00F07130">
        <w:rPr>
          <w:bCs/>
          <w:color w:val="000000" w:themeColor="text1"/>
          <w:lang w:val="nb-NO"/>
        </w:rPr>
        <w:t>- Quyết định số 13/2012/QĐ-UBND ngày 04/10/2012 của UBND tỉnh Quảng Trị về việc phê duyệt quy hoạch phát triển công nghiệp tỉnh Quảng Trị đến năm 2020, định hướng đến 2025</w:t>
      </w:r>
      <w:r w:rsidR="007F049C" w:rsidRPr="00F07130">
        <w:rPr>
          <w:bCs/>
          <w:color w:val="000000" w:themeColor="text1"/>
          <w:lang w:val="nb-NO"/>
        </w:rPr>
        <w:t>.</w:t>
      </w:r>
    </w:p>
    <w:p w14:paraId="7361F4C8" w14:textId="3BE2C5A0" w:rsidR="00834E0B" w:rsidRPr="00F07130" w:rsidRDefault="00834E0B" w:rsidP="00834E0B">
      <w:pPr>
        <w:ind w:firstLine="540"/>
        <w:rPr>
          <w:bCs/>
          <w:color w:val="000000" w:themeColor="text1"/>
          <w:lang w:val="nb-NO"/>
        </w:rPr>
      </w:pPr>
      <w:r w:rsidRPr="00F07130">
        <w:rPr>
          <w:bCs/>
          <w:color w:val="000000" w:themeColor="text1"/>
          <w:lang w:val="nb-NO"/>
        </w:rPr>
        <w:t>Nâng cao chất lượng và đa dạng hóa các sản phẩm dệt may, da giày hiện có. Đẩy mạnh phát triển công nghiệp may mặc, sản xuất trang phục may sẵn, gia công may xuất khẩu; sản xuất các đồ dùng bằng da, giày dép da, túi xách bằng da các loại. Mở rộng thị trường tiêu thụ sản xuất dệt may - da giày trong và ngoài nước.</w:t>
      </w:r>
    </w:p>
    <w:p w14:paraId="005FA550" w14:textId="4498B29B" w:rsidR="00A851F1" w:rsidRPr="00F07130" w:rsidRDefault="00A851F1" w:rsidP="00834E0B">
      <w:pPr>
        <w:ind w:firstLine="540"/>
        <w:rPr>
          <w:bCs/>
          <w:color w:val="000000" w:themeColor="text1"/>
          <w:lang w:val="nb-NO"/>
        </w:rPr>
      </w:pPr>
      <w:r w:rsidRPr="00F07130">
        <w:rPr>
          <w:bCs/>
          <w:color w:val="000000" w:themeColor="text1"/>
          <w:lang w:val="nb-NO"/>
        </w:rPr>
        <w:t xml:space="preserve">- </w:t>
      </w:r>
      <w:r w:rsidR="00A91FEE" w:rsidRPr="00F07130">
        <w:rPr>
          <w:bCs/>
          <w:color w:val="000000" w:themeColor="text1"/>
          <w:lang w:val="nb-NO"/>
        </w:rPr>
        <w:t>G</w:t>
      </w:r>
      <w:r w:rsidR="00F60153" w:rsidRPr="00F07130">
        <w:rPr>
          <w:bCs/>
          <w:color w:val="000000" w:themeColor="text1"/>
          <w:lang w:val="nb-NO"/>
        </w:rPr>
        <w:t xml:space="preserve">iấy chứng nhận đầu tư số 30311000003 </w:t>
      </w:r>
      <w:r w:rsidR="00A91FEE" w:rsidRPr="00F07130">
        <w:rPr>
          <w:bCs/>
          <w:color w:val="000000" w:themeColor="text1"/>
          <w:lang w:val="nb-NO"/>
        </w:rPr>
        <w:t>cấp ngày 17/08/2007, thay đổi lần thứ nhất 09/01/2099 do Ban quản lý Khu kinh tế tỉnh Quáng Trị cấp.</w:t>
      </w:r>
    </w:p>
    <w:p w14:paraId="3108B0D0" w14:textId="7855B65E" w:rsidR="00A91FEE" w:rsidRPr="00F07130" w:rsidRDefault="00A91FEE" w:rsidP="00834E0B">
      <w:pPr>
        <w:ind w:firstLine="540"/>
        <w:rPr>
          <w:bCs/>
          <w:color w:val="000000" w:themeColor="text1"/>
          <w:lang w:val="nb-NO"/>
        </w:rPr>
      </w:pPr>
      <w:r w:rsidRPr="00F07130">
        <w:rPr>
          <w:bCs/>
          <w:color w:val="000000" w:themeColor="text1"/>
          <w:lang w:val="nb-NO"/>
        </w:rPr>
        <w:t>- Giấy xác nhận đăng kí bản Cam kết bảo vệ môi trường ngày 07/12/2007 của dự án Đầu tư Nhà máy may xuất khẩu Hòa Thọ tại Đông Hà - Quảng Trị.</w:t>
      </w:r>
    </w:p>
    <w:p w14:paraId="0EFD82C9" w14:textId="1465EE52" w:rsidR="001033A9" w:rsidRPr="00F07130" w:rsidRDefault="001033A9" w:rsidP="00A531C3">
      <w:pPr>
        <w:pStyle w:val="Heading2"/>
        <w:rPr>
          <w:color w:val="000000" w:themeColor="text1"/>
          <w:lang w:val="nb-NO"/>
        </w:rPr>
      </w:pPr>
      <w:bookmarkStart w:id="116" w:name="_Toc136357212"/>
      <w:r w:rsidRPr="00F07130">
        <w:rPr>
          <w:color w:val="000000" w:themeColor="text1"/>
          <w:lang w:val="nb-NO"/>
        </w:rPr>
        <w:t xml:space="preserve">Sự phù hợp của </w:t>
      </w:r>
      <w:r w:rsidR="00BB113B" w:rsidRPr="00F07130">
        <w:rPr>
          <w:color w:val="000000" w:themeColor="text1"/>
          <w:lang w:val="nb-NO"/>
        </w:rPr>
        <w:t>cơ sở</w:t>
      </w:r>
      <w:r w:rsidRPr="00F07130">
        <w:rPr>
          <w:color w:val="000000" w:themeColor="text1"/>
          <w:lang w:val="nb-NO"/>
        </w:rPr>
        <w:t xml:space="preserve"> đối với khả năng chịu tải của môi trườ</w:t>
      </w:r>
      <w:r w:rsidR="009F6345" w:rsidRPr="00F07130">
        <w:rPr>
          <w:color w:val="000000" w:themeColor="text1"/>
          <w:lang w:val="nb-NO"/>
        </w:rPr>
        <w:t>ng</w:t>
      </w:r>
      <w:bookmarkEnd w:id="116"/>
    </w:p>
    <w:p w14:paraId="2E4F33F1" w14:textId="7B7163E5" w:rsidR="00146FDD" w:rsidRPr="00F07130" w:rsidRDefault="00B8196E" w:rsidP="00F36C29">
      <w:pPr>
        <w:spacing w:after="0" w:line="288" w:lineRule="auto"/>
        <w:ind w:firstLine="540"/>
        <w:rPr>
          <w:rFonts w:eastAsia="Arial"/>
          <w:color w:val="000000" w:themeColor="text1"/>
          <w:lang w:val="nb-NO"/>
        </w:rPr>
      </w:pPr>
      <w:bookmarkStart w:id="117" w:name="_Toc97727127"/>
      <w:r w:rsidRPr="00F07130">
        <w:rPr>
          <w:rFonts w:eastAsia="Arial"/>
          <w:color w:val="000000" w:themeColor="text1"/>
          <w:lang w:val="nb-NO"/>
        </w:rPr>
        <w:t>S</w:t>
      </w:r>
      <w:r w:rsidR="00F64B5C" w:rsidRPr="00F07130">
        <w:rPr>
          <w:rFonts w:eastAsia="Arial"/>
          <w:color w:val="000000" w:themeColor="text1"/>
          <w:lang w:val="nb-NO"/>
        </w:rPr>
        <w:t xml:space="preserve">au khi xử lý nước thải </w:t>
      </w:r>
      <w:r w:rsidRPr="00F07130">
        <w:rPr>
          <w:rFonts w:eastAsia="Arial"/>
          <w:color w:val="000000" w:themeColor="text1"/>
          <w:lang w:val="nb-NO"/>
        </w:rPr>
        <w:t xml:space="preserve">đạt </w:t>
      </w:r>
      <w:r w:rsidRPr="00F07130">
        <w:rPr>
          <w:rFonts w:cs="Times New Roman"/>
          <w:color w:val="000000" w:themeColor="text1"/>
          <w:lang w:val="pt-BR"/>
        </w:rPr>
        <w:t>QCVN 14:2008/BTNMT (cộ</w:t>
      </w:r>
      <w:r w:rsidR="00021DCD" w:rsidRPr="00F07130">
        <w:rPr>
          <w:rFonts w:cs="Times New Roman"/>
          <w:color w:val="000000" w:themeColor="text1"/>
          <w:lang w:val="pt-BR"/>
        </w:rPr>
        <w:t>t B</w:t>
      </w:r>
      <w:r w:rsidRPr="00F07130">
        <w:rPr>
          <w:rFonts w:cs="Times New Roman"/>
          <w:color w:val="000000" w:themeColor="text1"/>
          <w:lang w:val="pt-BR"/>
        </w:rPr>
        <w:t xml:space="preserve">) </w:t>
      </w:r>
      <w:r w:rsidR="00F64B5C" w:rsidRPr="00F07130">
        <w:rPr>
          <w:rFonts w:eastAsia="Arial"/>
          <w:color w:val="000000" w:themeColor="text1"/>
          <w:lang w:val="nb-NO"/>
        </w:rPr>
        <w:t xml:space="preserve">được đấu nối vào tuyến thoát nước </w:t>
      </w:r>
      <w:bookmarkEnd w:id="117"/>
      <w:r w:rsidR="003040D0" w:rsidRPr="00F07130">
        <w:rPr>
          <w:rFonts w:eastAsia="Arial"/>
          <w:color w:val="000000" w:themeColor="text1"/>
          <w:lang w:val="nb-NO"/>
        </w:rPr>
        <w:t xml:space="preserve">K2 </w:t>
      </w:r>
      <w:r w:rsidR="003040D0" w:rsidRPr="00F07130">
        <w:rPr>
          <w:iCs/>
          <w:color w:val="000000" w:themeColor="text1"/>
          <w:spacing w:val="-4"/>
          <w:lang w:val="nb-NO"/>
        </w:rPr>
        <w:t>của Khu công nghiệp Nam Đông Hà, sau đó đổ ra khe Mụ Lén và thải ra nguồn tiếp nhận là sông Vĩnh Phước</w:t>
      </w:r>
      <w:r w:rsidR="00275E22" w:rsidRPr="00F07130">
        <w:rPr>
          <w:rFonts w:eastAsia="Arial"/>
          <w:color w:val="000000" w:themeColor="text1"/>
          <w:lang w:val="nb-NO"/>
        </w:rPr>
        <w:t>.</w:t>
      </w:r>
    </w:p>
    <w:p w14:paraId="13BD2649" w14:textId="77777777" w:rsidR="00275E22" w:rsidRPr="00F07130" w:rsidRDefault="00275E22" w:rsidP="00F36C29">
      <w:pPr>
        <w:spacing w:after="0" w:line="288" w:lineRule="auto"/>
        <w:ind w:firstLine="567"/>
        <w:rPr>
          <w:rFonts w:cs="Times New Roman"/>
          <w:color w:val="000000" w:themeColor="text1"/>
          <w:shd w:val="clear" w:color="auto" w:fill="FFFFFF"/>
          <w:lang w:val="nb-NO"/>
        </w:rPr>
      </w:pPr>
      <w:r w:rsidRPr="00F07130">
        <w:rPr>
          <w:rFonts w:cs="Times New Roman"/>
          <w:color w:val="000000" w:themeColor="text1"/>
          <w:shd w:val="clear" w:color="auto" w:fill="FFFFFF"/>
          <w:lang w:val="nb-NO"/>
        </w:rPr>
        <w:lastRenderedPageBreak/>
        <w:t>Hiện tại, khả năng chịu tải của môi trường tiếp nhận chất thải của khu vực chưa được ban hành nên chưa có cơ sở để đánh giá sự phù hợp của Dự án đối với khả năng chịu tải của môi trường tiếp nhận chất thải.</w:t>
      </w:r>
    </w:p>
    <w:p w14:paraId="58DA08E6" w14:textId="668607A1" w:rsidR="00D3690A" w:rsidRPr="00F07130" w:rsidRDefault="00D3690A" w:rsidP="00F36C29">
      <w:pPr>
        <w:spacing w:after="0" w:line="288" w:lineRule="auto"/>
        <w:ind w:firstLine="567"/>
        <w:rPr>
          <w:rFonts w:cs="Times New Roman"/>
          <w:color w:val="000000" w:themeColor="text1"/>
          <w:shd w:val="clear" w:color="auto" w:fill="FFFFFF"/>
          <w:lang w:val="nb-NO"/>
        </w:rPr>
      </w:pPr>
      <w:bookmarkStart w:id="118" w:name="_Toc99910217"/>
      <w:bookmarkStart w:id="119" w:name="_Toc99918235"/>
      <w:bookmarkStart w:id="120" w:name="_Toc99918426"/>
      <w:bookmarkStart w:id="121" w:name="_Toc99918757"/>
      <w:bookmarkStart w:id="122" w:name="_Toc100062878"/>
      <w:bookmarkStart w:id="123" w:name="_Toc100069947"/>
      <w:bookmarkStart w:id="124" w:name="_Toc101431448"/>
      <w:bookmarkStart w:id="125" w:name="_Toc102637347"/>
      <w:bookmarkStart w:id="126" w:name="_Toc97883778"/>
      <w:r w:rsidRPr="00F07130">
        <w:rPr>
          <w:rFonts w:cs="Times New Roman"/>
          <w:color w:val="000000" w:themeColor="text1"/>
          <w:shd w:val="clear" w:color="auto" w:fill="FFFFFF"/>
          <w:lang w:val="nb-NO"/>
        </w:rPr>
        <w:t xml:space="preserve">Qua số liệu giám sát môi trường </w:t>
      </w:r>
      <w:r w:rsidR="00B545C3" w:rsidRPr="00F07130">
        <w:rPr>
          <w:rFonts w:cs="Times New Roman"/>
          <w:color w:val="000000" w:themeColor="text1"/>
          <w:shd w:val="clear" w:color="auto" w:fill="FFFFFF"/>
          <w:lang w:val="nb-NO"/>
        </w:rPr>
        <w:t>nước thải</w:t>
      </w:r>
      <w:r w:rsidR="004F74D7" w:rsidRPr="00F07130">
        <w:rPr>
          <w:rFonts w:cs="Times New Roman"/>
          <w:color w:val="000000" w:themeColor="text1"/>
          <w:shd w:val="clear" w:color="auto" w:fill="FFFFFF"/>
          <w:lang w:val="nb-NO"/>
        </w:rPr>
        <w:t>, khí thải</w:t>
      </w:r>
      <w:r w:rsidRPr="00F07130">
        <w:rPr>
          <w:rFonts w:cs="Times New Roman"/>
          <w:color w:val="000000" w:themeColor="text1"/>
          <w:shd w:val="clear" w:color="auto" w:fill="FFFFFF"/>
          <w:lang w:val="nb-NO"/>
        </w:rPr>
        <w:t xml:space="preserve"> </w:t>
      </w:r>
      <w:r w:rsidR="00B545C3" w:rsidRPr="00F07130">
        <w:rPr>
          <w:rFonts w:cs="Times New Roman"/>
          <w:color w:val="000000" w:themeColor="text1"/>
          <w:shd w:val="clear" w:color="auto" w:fill="FFFFFF"/>
          <w:lang w:val="nb-NO"/>
        </w:rPr>
        <w:t>Cơ sở</w:t>
      </w:r>
      <w:r w:rsidR="00F36C29" w:rsidRPr="00F07130">
        <w:rPr>
          <w:rFonts w:cs="Times New Roman"/>
          <w:color w:val="000000" w:themeColor="text1"/>
          <w:shd w:val="clear" w:color="auto" w:fill="FFFFFF"/>
          <w:lang w:val="nb-NO"/>
        </w:rPr>
        <w:t xml:space="preserve"> </w:t>
      </w:r>
      <w:r w:rsidRPr="00F07130">
        <w:rPr>
          <w:rFonts w:cs="Times New Roman"/>
          <w:color w:val="000000" w:themeColor="text1"/>
          <w:shd w:val="clear" w:color="auto" w:fill="FFFFFF"/>
          <w:lang w:val="nb-NO"/>
        </w:rPr>
        <w:t>ở</w:t>
      </w:r>
      <w:r w:rsidR="002A7A01" w:rsidRPr="00F07130">
        <w:rPr>
          <w:rFonts w:cs="Times New Roman"/>
          <w:color w:val="000000" w:themeColor="text1"/>
          <w:shd w:val="clear" w:color="auto" w:fill="FFFFFF"/>
          <w:lang w:val="nb-NO"/>
        </w:rPr>
        <w:t xml:space="preserve"> Chương IV</w:t>
      </w:r>
      <w:r w:rsidRPr="00F07130">
        <w:rPr>
          <w:rFonts w:cs="Times New Roman"/>
          <w:color w:val="000000" w:themeColor="text1"/>
          <w:shd w:val="clear" w:color="auto" w:fill="FFFFFF"/>
          <w:lang w:val="nb-NO"/>
        </w:rPr>
        <w:t xml:space="preserve"> cho thấy, hiện trạng các thành phần môi trường khu vực chưa có dấu hiệu bị ô nhiễm nên đủ khả năng tiếp nhận các chất thải phát sinh </w:t>
      </w:r>
      <w:r w:rsidR="00F40E82">
        <w:rPr>
          <w:rFonts w:cs="Times New Roman"/>
          <w:color w:val="000000" w:themeColor="text1"/>
          <w:shd w:val="clear" w:color="auto" w:fill="FFFFFF"/>
          <w:lang w:val="nb-NO"/>
        </w:rPr>
        <w:t>từ cơ sở</w:t>
      </w:r>
      <w:r w:rsidRPr="00F07130">
        <w:rPr>
          <w:rFonts w:cs="Times New Roman"/>
          <w:color w:val="000000" w:themeColor="text1"/>
          <w:shd w:val="clear" w:color="auto" w:fill="FFFFFF"/>
          <w:lang w:val="nb-NO"/>
        </w:rPr>
        <w:t>.</w:t>
      </w:r>
      <w:bookmarkEnd w:id="118"/>
      <w:bookmarkEnd w:id="119"/>
      <w:bookmarkEnd w:id="120"/>
      <w:bookmarkEnd w:id="121"/>
      <w:bookmarkEnd w:id="122"/>
      <w:bookmarkEnd w:id="123"/>
      <w:bookmarkEnd w:id="124"/>
      <w:bookmarkEnd w:id="125"/>
      <w:r w:rsidR="00B0061D" w:rsidRPr="00F07130">
        <w:rPr>
          <w:rFonts w:cs="Times New Roman"/>
          <w:color w:val="000000" w:themeColor="text1"/>
          <w:shd w:val="clear" w:color="auto" w:fill="FFFFFF"/>
          <w:lang w:val="nb-NO"/>
        </w:rPr>
        <w:t xml:space="preserve"> Bên cạnh đó, cơ sở đã được UBND tỉnh Quảng Trị cấp giấy phép xả nước thải vào nguồn nước tại Quyết định số 848/QP-UBND ngày 12/04/2021. </w:t>
      </w:r>
    </w:p>
    <w:p w14:paraId="44D4A797" w14:textId="77777777" w:rsidR="004A5654" w:rsidRPr="00F07130" w:rsidRDefault="004A5654">
      <w:pPr>
        <w:rPr>
          <w:b/>
          <w:caps/>
          <w:color w:val="000000" w:themeColor="text1"/>
          <w:lang w:val="nb-NO"/>
        </w:rPr>
      </w:pPr>
      <w:r w:rsidRPr="00F07130">
        <w:rPr>
          <w:color w:val="000000" w:themeColor="text1"/>
          <w:lang w:val="nb-NO"/>
        </w:rPr>
        <w:br w:type="page"/>
      </w:r>
    </w:p>
    <w:p w14:paraId="42543ECD" w14:textId="20AA6AEC" w:rsidR="00D11F75" w:rsidRPr="00F07130" w:rsidRDefault="001033A9" w:rsidP="00912D88">
      <w:pPr>
        <w:pStyle w:val="Tiugia"/>
        <w:spacing w:before="0" w:after="0"/>
        <w:rPr>
          <w:color w:val="000000" w:themeColor="text1"/>
          <w:lang w:val="nb-NO"/>
        </w:rPr>
      </w:pPr>
      <w:bookmarkStart w:id="127" w:name="_Toc136357213"/>
      <w:r w:rsidRPr="00F07130">
        <w:rPr>
          <w:color w:val="000000" w:themeColor="text1"/>
          <w:lang w:val="nb-NO"/>
        </w:rPr>
        <w:lastRenderedPageBreak/>
        <w:t>C</w:t>
      </w:r>
      <w:r w:rsidR="001551F7" w:rsidRPr="00F07130">
        <w:rPr>
          <w:color w:val="000000" w:themeColor="text1"/>
          <w:lang w:val="nb-NO"/>
        </w:rPr>
        <w:t>HƯƠNG</w:t>
      </w:r>
      <w:r w:rsidRPr="00F07130">
        <w:rPr>
          <w:color w:val="000000" w:themeColor="text1"/>
          <w:lang w:val="nb-NO"/>
        </w:rPr>
        <w:t xml:space="preserve"> III</w:t>
      </w:r>
      <w:bookmarkEnd w:id="126"/>
      <w:bookmarkEnd w:id="127"/>
      <w:r w:rsidR="00AA7EB3" w:rsidRPr="00F07130">
        <w:rPr>
          <w:color w:val="000000" w:themeColor="text1"/>
          <w:lang w:val="nb-NO"/>
        </w:rPr>
        <w:t xml:space="preserve"> </w:t>
      </w:r>
    </w:p>
    <w:p w14:paraId="6172F89C" w14:textId="34FA03EF" w:rsidR="001033A9" w:rsidRPr="00F07130" w:rsidRDefault="00CF1F45" w:rsidP="00912D88">
      <w:pPr>
        <w:pStyle w:val="Tiugia"/>
        <w:spacing w:before="0" w:after="0"/>
        <w:rPr>
          <w:color w:val="000000" w:themeColor="text1"/>
          <w:lang w:val="nb-NO"/>
        </w:rPr>
      </w:pPr>
      <w:bookmarkStart w:id="128" w:name="_Toc136357214"/>
      <w:r w:rsidRPr="00F07130">
        <w:rPr>
          <w:color w:val="000000" w:themeColor="text1"/>
          <w:lang w:val="nb-NO"/>
        </w:rPr>
        <w:t>KẾT QUẢ HOÀN THÀNH CÁC CÔNG TRÌNH, BIỆN PHÁP BẢO VỆ MÔI TRƯỜNG CỦA CƠ SỞ</w:t>
      </w:r>
      <w:bookmarkEnd w:id="128"/>
    </w:p>
    <w:p w14:paraId="12B85F1A" w14:textId="77777777" w:rsidR="001033A9" w:rsidRPr="00F07130" w:rsidRDefault="001033A9" w:rsidP="001033A9">
      <w:pPr>
        <w:widowControl w:val="0"/>
        <w:spacing w:after="0" w:line="240" w:lineRule="auto"/>
        <w:jc w:val="center"/>
        <w:rPr>
          <w:rFonts w:eastAsia="Times New Roman" w:cs="Times New Roman"/>
          <w:b/>
          <w:color w:val="000000" w:themeColor="text1"/>
          <w:sz w:val="12"/>
          <w:szCs w:val="28"/>
          <w:lang w:val="nb-NO"/>
        </w:rPr>
      </w:pPr>
    </w:p>
    <w:p w14:paraId="0609F7DB" w14:textId="77777777" w:rsidR="00513CA1" w:rsidRPr="00F07130" w:rsidRDefault="00513CA1" w:rsidP="00513CA1">
      <w:pPr>
        <w:pStyle w:val="ListParagraph"/>
        <w:keepNext/>
        <w:keepLines/>
        <w:numPr>
          <w:ilvl w:val="0"/>
          <w:numId w:val="1"/>
        </w:numPr>
        <w:spacing w:line="276" w:lineRule="auto"/>
        <w:contextualSpacing w:val="0"/>
        <w:outlineLvl w:val="1"/>
        <w:rPr>
          <w:rFonts w:eastAsiaTheme="majorEastAsia" w:cstheme="majorBidi"/>
          <w:bCs/>
          <w:vanish/>
          <w:color w:val="000000" w:themeColor="text1"/>
          <w:szCs w:val="26"/>
        </w:rPr>
      </w:pPr>
    </w:p>
    <w:p w14:paraId="46252789" w14:textId="2EA8FA5D" w:rsidR="001033A9" w:rsidRPr="00F07130" w:rsidRDefault="00CF1F45" w:rsidP="007D053F">
      <w:pPr>
        <w:pStyle w:val="Heading2"/>
        <w:numPr>
          <w:ilvl w:val="0"/>
          <w:numId w:val="24"/>
        </w:numPr>
        <w:spacing w:line="288" w:lineRule="auto"/>
        <w:rPr>
          <w:color w:val="000000" w:themeColor="text1"/>
        </w:rPr>
      </w:pPr>
      <w:bookmarkStart w:id="129" w:name="_Toc136357215"/>
      <w:r w:rsidRPr="00F07130">
        <w:rPr>
          <w:color w:val="000000" w:themeColor="text1"/>
        </w:rPr>
        <w:t xml:space="preserve">Công trình, biện pháp thoát nước mưa, </w:t>
      </w:r>
      <w:proofErr w:type="gramStart"/>
      <w:r w:rsidRPr="00F07130">
        <w:rPr>
          <w:color w:val="000000" w:themeColor="text1"/>
        </w:rPr>
        <w:t>thu</w:t>
      </w:r>
      <w:proofErr w:type="gramEnd"/>
      <w:r w:rsidRPr="00F07130">
        <w:rPr>
          <w:color w:val="000000" w:themeColor="text1"/>
        </w:rPr>
        <w:t xml:space="preserve"> gom và xử lý nước thải</w:t>
      </w:r>
      <w:bookmarkEnd w:id="129"/>
    </w:p>
    <w:p w14:paraId="563AC707" w14:textId="7239C9FE" w:rsidR="00CF1F45" w:rsidRPr="00F07130" w:rsidRDefault="00CF1F45" w:rsidP="007D053F">
      <w:pPr>
        <w:pStyle w:val="Heading3"/>
        <w:spacing w:line="288" w:lineRule="auto"/>
        <w:rPr>
          <w:color w:val="000000" w:themeColor="text1"/>
        </w:rPr>
      </w:pPr>
      <w:bookmarkStart w:id="130" w:name="_Toc132723507"/>
      <w:bookmarkStart w:id="131" w:name="_Toc136357216"/>
      <w:r w:rsidRPr="00F07130">
        <w:rPr>
          <w:color w:val="000000" w:themeColor="text1"/>
        </w:rPr>
        <w:t>Thu gom, thoát nước mưa</w:t>
      </w:r>
      <w:bookmarkEnd w:id="130"/>
      <w:bookmarkEnd w:id="131"/>
    </w:p>
    <w:p w14:paraId="5D6AA35C" w14:textId="6D83D37E" w:rsidR="00E40E1C" w:rsidRPr="00F07130" w:rsidRDefault="00F40E82" w:rsidP="00E40E1C">
      <w:pPr>
        <w:spacing w:before="60" w:after="0" w:line="312" w:lineRule="auto"/>
        <w:ind w:firstLine="567"/>
        <w:rPr>
          <w:color w:val="000000" w:themeColor="text1"/>
        </w:rPr>
      </w:pPr>
      <w:r>
        <w:rPr>
          <w:color w:val="000000" w:themeColor="text1"/>
        </w:rPr>
        <w:t>Cơ sở</w:t>
      </w:r>
      <w:r w:rsidR="00E40E1C" w:rsidRPr="00F07130">
        <w:rPr>
          <w:color w:val="000000" w:themeColor="text1"/>
        </w:rPr>
        <w:t xml:space="preserve"> đã xây dựng hệ thống </w:t>
      </w:r>
      <w:proofErr w:type="gramStart"/>
      <w:r w:rsidR="00E40E1C" w:rsidRPr="00F07130">
        <w:rPr>
          <w:color w:val="000000" w:themeColor="text1"/>
        </w:rPr>
        <w:t>thu</w:t>
      </w:r>
      <w:proofErr w:type="gramEnd"/>
      <w:r w:rsidR="00E40E1C" w:rsidRPr="00F07130">
        <w:rPr>
          <w:color w:val="000000" w:themeColor="text1"/>
        </w:rPr>
        <w:t xml:space="preserve"> gom và thoát nước mưa đồng bộ trong quá trình xây dựng</w:t>
      </w:r>
      <w:r w:rsidR="0023640C" w:rsidRPr="00F07130">
        <w:rPr>
          <w:color w:val="000000" w:themeColor="text1"/>
        </w:rPr>
        <w:t xml:space="preserve"> với chiều dài 1.091m</w:t>
      </w:r>
      <w:r w:rsidR="00E40E1C" w:rsidRPr="00F07130">
        <w:rPr>
          <w:color w:val="000000" w:themeColor="text1"/>
        </w:rPr>
        <w:t xml:space="preserve">. Định kỳ tiến hành nạo vét mương thoát nước, vệ sinh hố ga để tránh tắc nghẽn, ngập úng khi có mưa lớn </w:t>
      </w:r>
      <w:proofErr w:type="gramStart"/>
      <w:r w:rsidR="00E40E1C" w:rsidRPr="00F07130">
        <w:rPr>
          <w:color w:val="000000" w:themeColor="text1"/>
        </w:rPr>
        <w:t>(6 tháng/lần)</w:t>
      </w:r>
      <w:proofErr w:type="gramEnd"/>
      <w:r w:rsidR="00E40E1C" w:rsidRPr="00F07130">
        <w:rPr>
          <w:color w:val="000000" w:themeColor="text1"/>
        </w:rPr>
        <w:t xml:space="preserve">. Hệ thống </w:t>
      </w:r>
      <w:proofErr w:type="gramStart"/>
      <w:r w:rsidR="00E40E1C" w:rsidRPr="00F07130">
        <w:rPr>
          <w:color w:val="000000" w:themeColor="text1"/>
        </w:rPr>
        <w:t>thu</w:t>
      </w:r>
      <w:proofErr w:type="gramEnd"/>
      <w:r w:rsidR="00E40E1C" w:rsidRPr="00F07130">
        <w:rPr>
          <w:color w:val="000000" w:themeColor="text1"/>
        </w:rPr>
        <w:t xml:space="preserve"> gom và tiêu thoát nước mưa tại </w:t>
      </w:r>
      <w:r>
        <w:rPr>
          <w:color w:val="000000" w:themeColor="text1"/>
        </w:rPr>
        <w:t>Cơ sở</w:t>
      </w:r>
      <w:r w:rsidR="00E40E1C" w:rsidRPr="00F07130">
        <w:rPr>
          <w:color w:val="000000" w:themeColor="text1"/>
        </w:rPr>
        <w:t xml:space="preserve"> như sau:</w:t>
      </w:r>
    </w:p>
    <w:p w14:paraId="5F09D743" w14:textId="1F26C0A7" w:rsidR="00E40E1C" w:rsidRPr="00F07130" w:rsidRDefault="00E40E1C" w:rsidP="00E40E1C">
      <w:pPr>
        <w:spacing w:before="60" w:after="0" w:line="312" w:lineRule="auto"/>
        <w:ind w:firstLine="567"/>
        <w:rPr>
          <w:color w:val="000000" w:themeColor="text1"/>
          <w:lang w:val="pt-BR"/>
        </w:rPr>
      </w:pPr>
      <w:r w:rsidRPr="00F07130">
        <w:rPr>
          <w:color w:val="000000" w:themeColor="text1"/>
          <w:lang w:val="pt-BR"/>
        </w:rPr>
        <w:t xml:space="preserve">- Sơ đồ thu gom và thoát nước mưa chảy tràn tại </w:t>
      </w:r>
      <w:r w:rsidR="0003665A" w:rsidRPr="00F07130">
        <w:rPr>
          <w:color w:val="000000" w:themeColor="text1"/>
          <w:lang w:val="pt-BR"/>
        </w:rPr>
        <w:t>Cơ sở</w:t>
      </w:r>
      <w:r w:rsidRPr="00F07130">
        <w:rPr>
          <w:color w:val="000000" w:themeColor="text1"/>
          <w:lang w:val="pt-BR"/>
        </w:rPr>
        <w:t xml:space="preserve"> như sau:</w:t>
      </w:r>
    </w:p>
    <w:p w14:paraId="17941330" w14:textId="63AFCDD5" w:rsidR="00E40E1C" w:rsidRPr="00F07130" w:rsidRDefault="00E40E1C" w:rsidP="00E40E1C">
      <w:pPr>
        <w:spacing w:before="40" w:after="0" w:line="312" w:lineRule="auto"/>
        <w:rPr>
          <w:color w:val="000000" w:themeColor="text1"/>
          <w:lang w:val="pt-BR"/>
        </w:rPr>
      </w:pPr>
      <w:r w:rsidRPr="00F07130">
        <w:rPr>
          <w:noProof/>
          <w:color w:val="000000" w:themeColor="text1"/>
        </w:rPr>
        <mc:AlternateContent>
          <mc:Choice Requires="wps">
            <w:drawing>
              <wp:anchor distT="0" distB="0" distL="114300" distR="114300" simplePos="0" relativeHeight="251740160" behindDoc="0" locked="0" layoutInCell="1" allowOverlap="1" wp14:anchorId="32332F7C" wp14:editId="20CC9654">
                <wp:simplePos x="0" y="0"/>
                <wp:positionH relativeFrom="column">
                  <wp:posOffset>24130</wp:posOffset>
                </wp:positionH>
                <wp:positionV relativeFrom="paragraph">
                  <wp:posOffset>217805</wp:posOffset>
                </wp:positionV>
                <wp:extent cx="931545" cy="325755"/>
                <wp:effectExtent l="5080" t="8255" r="6350"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325755"/>
                        </a:xfrm>
                        <a:prstGeom prst="rect">
                          <a:avLst/>
                        </a:prstGeom>
                        <a:solidFill>
                          <a:srgbClr val="FFFFFF"/>
                        </a:solidFill>
                        <a:ln w="9525">
                          <a:solidFill>
                            <a:srgbClr val="000000"/>
                          </a:solidFill>
                          <a:miter lim="800000"/>
                          <a:headEnd/>
                          <a:tailEnd/>
                        </a:ln>
                      </wps:spPr>
                      <wps:txbx>
                        <w:txbxContent>
                          <w:p w14:paraId="6395E243" w14:textId="77777777" w:rsidR="00CC2CFB" w:rsidRPr="00BC2A2E" w:rsidRDefault="00CC2CFB" w:rsidP="00ED5A31">
                            <w:pPr>
                              <w:spacing w:before="0" w:after="0"/>
                              <w:jc w:val="center"/>
                              <w:rPr>
                                <w:sz w:val="28"/>
                                <w:szCs w:val="28"/>
                              </w:rPr>
                            </w:pPr>
                            <w:r w:rsidRPr="00E45245">
                              <w:t>Nước</w:t>
                            </w:r>
                            <w:r>
                              <w:rPr>
                                <w:sz w:val="28"/>
                                <w:szCs w:val="28"/>
                              </w:rPr>
                              <w:t xml:space="preserve"> mưa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6" type="#_x0000_t202" style="position:absolute;left:0;text-align:left;margin-left:1.9pt;margin-top:17.15pt;width:73.35pt;height:25.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">
                <v:textbox>
                  <w:txbxContent>
                    <w:p w14:paraId="6395E243" w14:textId="77777777" w:rsidR="00F40E82" w:rsidRPr="00BC2A2E" w:rsidRDefault="00F40E82" w:rsidP="00ED5A31">
                      <w:pPr>
                        <w:spacing w:before="0" w:after="0"/>
                        <w:jc w:val="center"/>
                        <w:rPr>
                          <w:sz w:val="28"/>
                          <w:szCs w:val="28"/>
                        </w:rPr>
                      </w:pPr>
                      <w:r w:rsidRPr="00E45245">
                        <w:t>Nước</w:t>
                      </w:r>
                      <w:r>
                        <w:rPr>
                          <w:sz w:val="28"/>
                          <w:szCs w:val="28"/>
                        </w:rPr>
                        <w:t xml:space="preserve"> mưa</w:t>
                      </w:r>
                    </w:p>
                  </w:txbxContent>
                </v:textbox>
              </v:shape>
            </w:pict>
          </mc:Fallback>
        </mc:AlternateContent>
      </w:r>
      <w:r w:rsidRPr="00F07130">
        <w:rPr>
          <w:noProof/>
          <w:color w:val="000000" w:themeColor="text1"/>
        </w:rPr>
        <mc:AlternateContent>
          <mc:Choice Requires="wps">
            <w:drawing>
              <wp:anchor distT="0" distB="0" distL="114300" distR="114300" simplePos="0" relativeHeight="251748352" behindDoc="0" locked="0" layoutInCell="1" allowOverlap="1" wp14:anchorId="70B1772B" wp14:editId="2ACD7BD3">
                <wp:simplePos x="0" y="0"/>
                <wp:positionH relativeFrom="column">
                  <wp:posOffset>4027805</wp:posOffset>
                </wp:positionH>
                <wp:positionV relativeFrom="paragraph">
                  <wp:posOffset>153035</wp:posOffset>
                </wp:positionV>
                <wp:extent cx="1744980" cy="399415"/>
                <wp:effectExtent l="8255" t="10160" r="889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99415"/>
                        </a:xfrm>
                        <a:prstGeom prst="rect">
                          <a:avLst/>
                        </a:prstGeom>
                        <a:solidFill>
                          <a:srgbClr val="FFFFFF"/>
                        </a:solidFill>
                        <a:ln w="9525">
                          <a:solidFill>
                            <a:srgbClr val="000000"/>
                          </a:solidFill>
                          <a:miter lim="800000"/>
                          <a:headEnd/>
                          <a:tailEnd/>
                        </a:ln>
                      </wps:spPr>
                      <wps:txbx>
                        <w:txbxContent>
                          <w:p w14:paraId="08162166" w14:textId="77777777" w:rsidR="00CC2CFB" w:rsidRPr="00E45245" w:rsidRDefault="00CC2CFB" w:rsidP="00ED5A31">
                            <w:pPr>
                              <w:spacing w:before="0" w:after="0"/>
                              <w:jc w:val="center"/>
                            </w:pPr>
                            <w:r w:rsidRPr="00E45245">
                              <w:t>Môi trường tiếp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7" type="#_x0000_t202" style="position:absolute;left:0;text-align:left;margin-left:317.15pt;margin-top:12.05pt;width:137.4pt;height:3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">
                <v:textbox>
                  <w:txbxContent>
                    <w:p w14:paraId="08162166" w14:textId="77777777" w:rsidR="00F40E82" w:rsidRPr="00E45245" w:rsidRDefault="00F40E82" w:rsidP="00ED5A31">
                      <w:pPr>
                        <w:spacing w:before="0" w:after="0"/>
                        <w:jc w:val="center"/>
                      </w:pPr>
                      <w:r w:rsidRPr="00E45245">
                        <w:t>Môi trường tiếp nhận</w:t>
                      </w:r>
                    </w:p>
                  </w:txbxContent>
                </v:textbox>
              </v:shape>
            </w:pict>
          </mc:Fallback>
        </mc:AlternateContent>
      </w:r>
      <w:r w:rsidRPr="00F07130">
        <w:rPr>
          <w:noProof/>
          <w:color w:val="000000" w:themeColor="text1"/>
        </w:rPr>
        <mc:AlternateContent>
          <mc:Choice Requires="wps">
            <w:drawing>
              <wp:anchor distT="0" distB="0" distL="114300" distR="114300" simplePos="0" relativeHeight="251744256" behindDoc="0" locked="0" layoutInCell="1" allowOverlap="1" wp14:anchorId="6335A5A1" wp14:editId="57DE1375">
                <wp:simplePos x="0" y="0"/>
                <wp:positionH relativeFrom="column">
                  <wp:posOffset>2185035</wp:posOffset>
                </wp:positionH>
                <wp:positionV relativeFrom="paragraph">
                  <wp:posOffset>189230</wp:posOffset>
                </wp:positionV>
                <wp:extent cx="928370" cy="354330"/>
                <wp:effectExtent l="13335" t="8255" r="10795"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54330"/>
                        </a:xfrm>
                        <a:prstGeom prst="rect">
                          <a:avLst/>
                        </a:prstGeom>
                        <a:solidFill>
                          <a:srgbClr val="FFFFFF"/>
                        </a:solidFill>
                        <a:ln w="9525">
                          <a:solidFill>
                            <a:srgbClr val="000000"/>
                          </a:solidFill>
                          <a:miter lim="800000"/>
                          <a:headEnd/>
                          <a:tailEnd/>
                        </a:ln>
                      </wps:spPr>
                      <wps:txbx>
                        <w:txbxContent>
                          <w:p w14:paraId="540BFF99" w14:textId="77777777" w:rsidR="00CC2CFB" w:rsidRPr="00E45245" w:rsidRDefault="00CC2CFB" w:rsidP="00ED5A31">
                            <w:pPr>
                              <w:spacing w:before="0" w:after="0"/>
                              <w:jc w:val="center"/>
                            </w:pPr>
                            <w:r w:rsidRPr="00E45245">
                              <w:t>Hố 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8" type="#_x0000_t202" style="position:absolute;left:0;text-align:left;margin-left:172.05pt;margin-top:14.9pt;width:73.1pt;height:27.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">
                <v:textbox>
                  <w:txbxContent>
                    <w:p w14:paraId="540BFF99" w14:textId="77777777" w:rsidR="00F40E82" w:rsidRPr="00E45245" w:rsidRDefault="00F40E82" w:rsidP="00ED5A31">
                      <w:pPr>
                        <w:spacing w:before="0" w:after="0"/>
                        <w:jc w:val="center"/>
                      </w:pPr>
                      <w:r w:rsidRPr="00E45245">
                        <w:t>Hố ga</w:t>
                      </w:r>
                    </w:p>
                  </w:txbxContent>
                </v:textbox>
              </v:shape>
            </w:pict>
          </mc:Fallback>
        </mc:AlternateContent>
      </w:r>
      <w:r w:rsidRPr="00F07130">
        <w:rPr>
          <w:noProof/>
          <w:color w:val="000000" w:themeColor="text1"/>
        </w:rPr>
        <mc:AlternateContent>
          <mc:Choice Requires="wps">
            <w:drawing>
              <wp:anchor distT="0" distB="0" distL="114300" distR="114300" simplePos="0" relativeHeight="251742208" behindDoc="0" locked="0" layoutInCell="1" allowOverlap="1" wp14:anchorId="1C1FF8D1" wp14:editId="318F0B00">
                <wp:simplePos x="0" y="0"/>
                <wp:positionH relativeFrom="column">
                  <wp:posOffset>1310005</wp:posOffset>
                </wp:positionH>
                <wp:positionV relativeFrom="paragraph">
                  <wp:posOffset>282575</wp:posOffset>
                </wp:positionV>
                <wp:extent cx="178435" cy="179705"/>
                <wp:effectExtent l="5080" t="6350" r="698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35"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8557B46" id="Straight Arrow Connector 25" o:spid="_x0000_s1026" type="#_x0000_t32" style="position:absolute;margin-left:103.15pt;margin-top:22.25pt;width:14.05pt;height:14.1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"/>
            </w:pict>
          </mc:Fallback>
        </mc:AlternateContent>
      </w:r>
    </w:p>
    <w:p w14:paraId="26B0D6DB" w14:textId="3526AA5F" w:rsidR="00E40E1C" w:rsidRPr="00F07130" w:rsidRDefault="00E40E1C" w:rsidP="00E40E1C">
      <w:pPr>
        <w:spacing w:before="40" w:after="0" w:line="312" w:lineRule="auto"/>
        <w:ind w:firstLine="567"/>
        <w:rPr>
          <w:color w:val="000000" w:themeColor="text1"/>
          <w:lang w:val="pt-BR"/>
        </w:rPr>
      </w:pPr>
      <w:r w:rsidRPr="00F07130">
        <w:rPr>
          <w:noProof/>
          <w:color w:val="000000" w:themeColor="text1"/>
        </w:rPr>
        <mc:AlternateContent>
          <mc:Choice Requires="wps">
            <w:drawing>
              <wp:anchor distT="0" distB="0" distL="114300" distR="114300" simplePos="0" relativeHeight="251751424" behindDoc="0" locked="0" layoutInCell="1" allowOverlap="1" wp14:anchorId="11992FE9" wp14:editId="725B5707">
                <wp:simplePos x="0" y="0"/>
                <wp:positionH relativeFrom="column">
                  <wp:posOffset>955675</wp:posOffset>
                </wp:positionH>
                <wp:positionV relativeFrom="paragraph">
                  <wp:posOffset>252095</wp:posOffset>
                </wp:positionV>
                <wp:extent cx="1229360" cy="346710"/>
                <wp:effectExtent l="12700" t="13970" r="571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346710"/>
                        </a:xfrm>
                        <a:prstGeom prst="rect">
                          <a:avLst/>
                        </a:prstGeom>
                        <a:solidFill>
                          <a:srgbClr val="FFFFFF"/>
                        </a:solidFill>
                        <a:ln w="0" cap="rnd">
                          <a:solidFill>
                            <a:srgbClr val="FFFFFF"/>
                          </a:solidFill>
                          <a:prstDash val="sysDot"/>
                          <a:miter lim="800000"/>
                          <a:headEnd/>
                          <a:tailEnd/>
                        </a:ln>
                      </wps:spPr>
                      <wps:txbx>
                        <w:txbxContent>
                          <w:p w14:paraId="6B597D9A" w14:textId="77777777" w:rsidR="00CC2CFB" w:rsidRPr="00E45245" w:rsidRDefault="00CC2CFB" w:rsidP="00ED5A31">
                            <w:pPr>
                              <w:spacing w:before="0" w:after="0"/>
                              <w:jc w:val="center"/>
                            </w:pPr>
                            <w:r w:rsidRPr="00E45245">
                              <w:t>Song chắn rác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9" type="#_x0000_t202" style="position:absolute;left:0;text-align:left;margin-left:75.25pt;margin-top:19.85pt;width:96.8pt;height:27.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" strokecolor="white" strokeweight="0">
                <v:stroke dashstyle="1 1" endcap="round"/>
                <v:textbox>
                  <w:txbxContent>
                    <w:p w14:paraId="6B597D9A" w14:textId="77777777" w:rsidR="00F40E82" w:rsidRPr="00E45245" w:rsidRDefault="00F40E82" w:rsidP="00ED5A31">
                      <w:pPr>
                        <w:spacing w:before="0" w:after="0"/>
                        <w:jc w:val="center"/>
                      </w:pPr>
                      <w:r w:rsidRPr="00E45245">
                        <w:t>Song chắn rác</w:t>
                      </w:r>
                    </w:p>
                  </w:txbxContent>
                </v:textbox>
              </v:shape>
            </w:pict>
          </mc:Fallback>
        </mc:AlternateContent>
      </w:r>
      <w:r w:rsidRPr="00F07130">
        <w:rPr>
          <w:noProof/>
          <w:color w:val="000000" w:themeColor="text1"/>
        </w:rPr>
        <mc:AlternateContent>
          <mc:Choice Requires="wps">
            <w:drawing>
              <wp:anchor distT="0" distB="0" distL="114300" distR="114300" simplePos="0" relativeHeight="251741184" behindDoc="0" locked="0" layoutInCell="1" allowOverlap="1" wp14:anchorId="3CCFCA26" wp14:editId="38EDE4A9">
                <wp:simplePos x="0" y="0"/>
                <wp:positionH relativeFrom="column">
                  <wp:posOffset>969645</wp:posOffset>
                </wp:positionH>
                <wp:positionV relativeFrom="paragraph">
                  <wp:posOffset>83185</wp:posOffset>
                </wp:positionV>
                <wp:extent cx="1188085" cy="0"/>
                <wp:effectExtent l="7620" t="54610" r="23495" b="596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18E8CCB" id="Straight Arrow Connector 23" o:spid="_x0000_s1026" type="#_x0000_t32" style="position:absolute;margin-left:76.35pt;margin-top:6.55pt;width:93.5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">
                <v:stroke endarrow="block"/>
              </v:shape>
            </w:pict>
          </mc:Fallback>
        </mc:AlternateContent>
      </w:r>
      <w:r w:rsidRPr="00F07130">
        <w:rPr>
          <w:noProof/>
          <w:color w:val="000000" w:themeColor="text1"/>
        </w:rPr>
        <mc:AlternateContent>
          <mc:Choice Requires="wps">
            <w:drawing>
              <wp:anchor distT="0" distB="0" distL="114300" distR="114300" simplePos="0" relativeHeight="251747328" behindDoc="0" locked="0" layoutInCell="1" allowOverlap="1" wp14:anchorId="0A8AD8BE" wp14:editId="135CA395">
                <wp:simplePos x="0" y="0"/>
                <wp:positionH relativeFrom="column">
                  <wp:posOffset>3113405</wp:posOffset>
                </wp:positionH>
                <wp:positionV relativeFrom="paragraph">
                  <wp:posOffset>83185</wp:posOffset>
                </wp:positionV>
                <wp:extent cx="914400" cy="0"/>
                <wp:effectExtent l="8255" t="54610" r="20320" b="596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AE574B7" id="Straight Arrow Connector 22" o:spid="_x0000_s1026" type="#_x0000_t32" style="position:absolute;margin-left:245.15pt;margin-top:6.55pt;width:1in;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">
                <v:stroke endarrow="block"/>
              </v:shape>
            </w:pict>
          </mc:Fallback>
        </mc:AlternateContent>
      </w:r>
      <w:r w:rsidRPr="00F07130">
        <w:rPr>
          <w:noProof/>
          <w:color w:val="000000" w:themeColor="text1"/>
        </w:rPr>
        <mc:AlternateContent>
          <mc:Choice Requires="wps">
            <w:drawing>
              <wp:anchor distT="0" distB="0" distL="114300" distR="114300" simplePos="0" relativeHeight="251745280" behindDoc="0" locked="0" layoutInCell="1" allowOverlap="1" wp14:anchorId="0BA9A8B3" wp14:editId="12E864D2">
                <wp:simplePos x="0" y="0"/>
                <wp:positionH relativeFrom="column">
                  <wp:posOffset>2630170</wp:posOffset>
                </wp:positionH>
                <wp:positionV relativeFrom="paragraph">
                  <wp:posOffset>260985</wp:posOffset>
                </wp:positionV>
                <wp:extent cx="0" cy="252095"/>
                <wp:effectExtent l="58420" t="13335" r="55880" b="203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B2B397B" id="Straight Arrow Connector 21" o:spid="_x0000_s1026" type="#_x0000_t32" style="position:absolute;margin-left:207.1pt;margin-top:20.55pt;width:0;height:19.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">
                <v:stroke endarrow="block"/>
              </v:shape>
            </w:pict>
          </mc:Fallback>
        </mc:AlternateContent>
      </w:r>
      <w:r w:rsidRPr="00F07130">
        <w:rPr>
          <w:noProof/>
          <w:color w:val="000000" w:themeColor="text1"/>
        </w:rPr>
        <mc:AlternateContent>
          <mc:Choice Requires="wps">
            <w:drawing>
              <wp:anchor distT="0" distB="0" distL="114300" distR="114300" simplePos="0" relativeHeight="251743232" behindDoc="0" locked="0" layoutInCell="1" allowOverlap="1" wp14:anchorId="06B98CEF" wp14:editId="5F7E6A8F">
                <wp:simplePos x="0" y="0"/>
                <wp:positionH relativeFrom="column">
                  <wp:posOffset>1477645</wp:posOffset>
                </wp:positionH>
                <wp:positionV relativeFrom="paragraph">
                  <wp:posOffset>1905</wp:posOffset>
                </wp:positionV>
                <wp:extent cx="179070" cy="179705"/>
                <wp:effectExtent l="10795" t="11430" r="10160"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AAED0A8" id="Straight Arrow Connector 20" o:spid="_x0000_s1026" type="#_x0000_t32" style="position:absolute;margin-left:116.35pt;margin-top:.15pt;width:14.1pt;height:14.1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"/>
            </w:pict>
          </mc:Fallback>
        </mc:AlternateContent>
      </w:r>
    </w:p>
    <w:p w14:paraId="692F4ECC" w14:textId="641D3EB1" w:rsidR="00E40E1C" w:rsidRPr="00F07130" w:rsidRDefault="00E40E1C" w:rsidP="00E40E1C">
      <w:pPr>
        <w:spacing w:before="40" w:after="0" w:line="312" w:lineRule="auto"/>
        <w:ind w:firstLine="567"/>
        <w:rPr>
          <w:color w:val="000000" w:themeColor="text1"/>
          <w:lang w:val="pt-BR"/>
        </w:rPr>
      </w:pPr>
      <w:r w:rsidRPr="00F07130">
        <w:rPr>
          <w:noProof/>
          <w:color w:val="000000" w:themeColor="text1"/>
        </w:rPr>
        <mc:AlternateContent>
          <mc:Choice Requires="wps">
            <w:drawing>
              <wp:anchor distT="0" distB="0" distL="114300" distR="114300" simplePos="0" relativeHeight="251750400" behindDoc="0" locked="0" layoutInCell="1" allowOverlap="1" wp14:anchorId="17605F41" wp14:editId="0F344A90">
                <wp:simplePos x="0" y="0"/>
                <wp:positionH relativeFrom="column">
                  <wp:posOffset>3900805</wp:posOffset>
                </wp:positionH>
                <wp:positionV relativeFrom="paragraph">
                  <wp:posOffset>168275</wp:posOffset>
                </wp:positionV>
                <wp:extent cx="1609090" cy="411480"/>
                <wp:effectExtent l="5080" t="6350" r="5080"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411480"/>
                        </a:xfrm>
                        <a:prstGeom prst="rect">
                          <a:avLst/>
                        </a:prstGeom>
                        <a:solidFill>
                          <a:srgbClr val="FFFFFF"/>
                        </a:solidFill>
                        <a:ln w="0" cap="rnd">
                          <a:solidFill>
                            <a:srgbClr val="FFFFFF"/>
                          </a:solidFill>
                          <a:prstDash val="sysDot"/>
                          <a:miter lim="800000"/>
                          <a:headEnd/>
                          <a:tailEnd/>
                        </a:ln>
                      </wps:spPr>
                      <wps:txbx>
                        <w:txbxContent>
                          <w:p w14:paraId="633461CC" w14:textId="77777777" w:rsidR="00CC2CFB" w:rsidRPr="00E45245" w:rsidRDefault="00CC2CFB" w:rsidP="00ED5A31">
                            <w:pPr>
                              <w:spacing w:before="0" w:after="0"/>
                              <w:jc w:val="center"/>
                            </w:pPr>
                            <w:r w:rsidRPr="00E45245">
                              <w:t>Định kỳ nạo vét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0" type="#_x0000_t202" style="position:absolute;left:0;text-align:left;margin-left:307.15pt;margin-top:13.25pt;width:126.7pt;height:3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" strokecolor="white" strokeweight="0">
                <v:stroke dashstyle="1 1" endcap="round"/>
                <v:textbox>
                  <w:txbxContent>
                    <w:p w14:paraId="633461CC" w14:textId="77777777" w:rsidR="00F40E82" w:rsidRPr="00E45245" w:rsidRDefault="00F40E82" w:rsidP="00ED5A31">
                      <w:pPr>
                        <w:spacing w:before="0" w:after="0"/>
                        <w:jc w:val="center"/>
                      </w:pPr>
                      <w:r w:rsidRPr="00E45245">
                        <w:t>Định kỳ nạo vét</w:t>
                      </w:r>
                    </w:p>
                  </w:txbxContent>
                </v:textbox>
              </v:shape>
            </w:pict>
          </mc:Fallback>
        </mc:AlternateContent>
      </w:r>
      <w:r w:rsidRPr="00F07130">
        <w:rPr>
          <w:noProof/>
          <w:color w:val="000000" w:themeColor="text1"/>
        </w:rPr>
        <mc:AlternateContent>
          <mc:Choice Requires="wps">
            <w:drawing>
              <wp:anchor distT="0" distB="0" distL="114300" distR="114300" simplePos="0" relativeHeight="251746304" behindDoc="0" locked="0" layoutInCell="1" allowOverlap="1" wp14:anchorId="6732FD74" wp14:editId="30B94FAB">
                <wp:simplePos x="0" y="0"/>
                <wp:positionH relativeFrom="column">
                  <wp:posOffset>2190115</wp:posOffset>
                </wp:positionH>
                <wp:positionV relativeFrom="paragraph">
                  <wp:posOffset>215900</wp:posOffset>
                </wp:positionV>
                <wp:extent cx="1012825" cy="357505"/>
                <wp:effectExtent l="0" t="0" r="15875" b="234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357505"/>
                        </a:xfrm>
                        <a:prstGeom prst="rect">
                          <a:avLst/>
                        </a:prstGeom>
                        <a:solidFill>
                          <a:srgbClr val="FFFFFF"/>
                        </a:solidFill>
                        <a:ln w="9525">
                          <a:solidFill>
                            <a:srgbClr val="000000"/>
                          </a:solidFill>
                          <a:miter lim="800000"/>
                          <a:headEnd/>
                          <a:tailEnd/>
                        </a:ln>
                      </wps:spPr>
                      <wps:txbx>
                        <w:txbxContent>
                          <w:p w14:paraId="6B98BBD4" w14:textId="77777777" w:rsidR="00CC2CFB" w:rsidRPr="00BC2A2E" w:rsidRDefault="00CC2CFB" w:rsidP="00ED5A31">
                            <w:pPr>
                              <w:spacing w:before="0" w:after="0"/>
                              <w:jc w:val="center"/>
                              <w:rPr>
                                <w:sz w:val="28"/>
                                <w:szCs w:val="28"/>
                              </w:rPr>
                            </w:pPr>
                            <w:r w:rsidRPr="00E45245">
                              <w:t>Bùn đ</w:t>
                            </w:r>
                            <w:r>
                              <w:rPr>
                                <w:sz w:val="28"/>
                                <w:szCs w:val="28"/>
                              </w:rPr>
                              <w:t>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1" type="#_x0000_t202" style="position:absolute;left:0;text-align:left;margin-left:172.45pt;margin-top:17pt;width:79.75pt;height:28.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">
                <v:textbox>
                  <w:txbxContent>
                    <w:p w14:paraId="6B98BBD4" w14:textId="77777777" w:rsidR="00F40E82" w:rsidRPr="00BC2A2E" w:rsidRDefault="00F40E82" w:rsidP="00ED5A31">
                      <w:pPr>
                        <w:spacing w:before="0" w:after="0"/>
                        <w:jc w:val="center"/>
                        <w:rPr>
                          <w:sz w:val="28"/>
                          <w:szCs w:val="28"/>
                        </w:rPr>
                      </w:pPr>
                      <w:r w:rsidRPr="00E45245">
                        <w:t>Bùn đ</w:t>
                      </w:r>
                      <w:r>
                        <w:rPr>
                          <w:sz w:val="28"/>
                          <w:szCs w:val="28"/>
                        </w:rPr>
                        <w:t>ất</w:t>
                      </w:r>
                    </w:p>
                  </w:txbxContent>
                </v:textbox>
              </v:shape>
            </w:pict>
          </mc:Fallback>
        </mc:AlternateContent>
      </w:r>
    </w:p>
    <w:p w14:paraId="56EECDA3" w14:textId="09DE6FC8" w:rsidR="00E40E1C" w:rsidRPr="00F07130" w:rsidRDefault="00E40E1C" w:rsidP="00E40E1C">
      <w:pPr>
        <w:spacing w:before="60" w:after="0" w:line="312" w:lineRule="auto"/>
        <w:rPr>
          <w:color w:val="000000" w:themeColor="text1"/>
          <w:lang w:val="pt-BR"/>
        </w:rPr>
      </w:pPr>
      <w:r w:rsidRPr="00F07130">
        <w:rPr>
          <w:noProof/>
          <w:color w:val="000000" w:themeColor="text1"/>
        </w:rPr>
        <mc:AlternateContent>
          <mc:Choice Requires="wps">
            <w:drawing>
              <wp:anchor distT="0" distB="0" distL="114300" distR="114300" simplePos="0" relativeHeight="251749376" behindDoc="0" locked="0" layoutInCell="1" allowOverlap="1" wp14:anchorId="2A3237DD" wp14:editId="120FF95F">
                <wp:simplePos x="0" y="0"/>
                <wp:positionH relativeFrom="column">
                  <wp:posOffset>3204210</wp:posOffset>
                </wp:positionH>
                <wp:positionV relativeFrom="paragraph">
                  <wp:posOffset>99695</wp:posOffset>
                </wp:positionV>
                <wp:extent cx="647700" cy="0"/>
                <wp:effectExtent l="22860" t="61595" r="15240" b="622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86682AB" id="Straight Arrow Connector 17" o:spid="_x0000_s1026" type="#_x0000_t32" style="position:absolute;margin-left:252.3pt;margin-top:7.85pt;width:51pt;height:0;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" strokeweight="1pt">
                <v:stroke dashstyle="dash" endarrow="block"/>
              </v:shape>
            </w:pict>
          </mc:Fallback>
        </mc:AlternateContent>
      </w:r>
    </w:p>
    <w:p w14:paraId="2253C4C7" w14:textId="77777777" w:rsidR="00E40E1C" w:rsidRPr="00F07130" w:rsidRDefault="00E40E1C" w:rsidP="00E40E1C">
      <w:pPr>
        <w:spacing w:before="60" w:after="0" w:line="312" w:lineRule="auto"/>
        <w:ind w:firstLine="567"/>
        <w:rPr>
          <w:color w:val="000000" w:themeColor="text1"/>
          <w:lang w:val="pt-BR"/>
        </w:rPr>
      </w:pPr>
      <w:r w:rsidRPr="00F07130">
        <w:rPr>
          <w:color w:val="000000" w:themeColor="text1"/>
          <w:lang w:val="pt-BR"/>
        </w:rPr>
        <w:t xml:space="preserve">- </w:t>
      </w:r>
      <w:r w:rsidRPr="00F07130">
        <w:rPr>
          <w:color w:val="000000" w:themeColor="text1"/>
          <w:lang w:val="vi-VN"/>
        </w:rPr>
        <w:t xml:space="preserve">Nước mưa </w:t>
      </w:r>
      <w:r w:rsidRPr="00F07130">
        <w:rPr>
          <w:color w:val="000000" w:themeColor="text1"/>
          <w:lang w:val="pt-BR"/>
        </w:rPr>
        <w:t xml:space="preserve">trên mái, sân, đường nội bộ </w:t>
      </w:r>
      <w:r w:rsidRPr="00F07130">
        <w:rPr>
          <w:color w:val="000000" w:themeColor="text1"/>
          <w:lang w:val="vi-VN"/>
        </w:rPr>
        <w:t xml:space="preserve">được thu </w:t>
      </w:r>
      <w:r w:rsidRPr="00F07130">
        <w:rPr>
          <w:color w:val="000000" w:themeColor="text1"/>
          <w:lang w:val="pt-BR"/>
        </w:rPr>
        <w:t>gom qua hệ thống mương nội bộ, sau đó dẫn qua hố ga tổng để lược rác và đất cát trước khi nhập chung với hệ thống thoát nước mưa dọc tuyến đường K2 của Khu công nghiệp Nam Đông Hà.</w:t>
      </w:r>
    </w:p>
    <w:p w14:paraId="359ACC00" w14:textId="6E66790A" w:rsidR="0057321B" w:rsidRPr="00F07130" w:rsidRDefault="00E40E1C" w:rsidP="00E40E1C">
      <w:pPr>
        <w:spacing w:before="60" w:after="0" w:line="312" w:lineRule="auto"/>
        <w:ind w:firstLine="567"/>
        <w:rPr>
          <w:color w:val="000000" w:themeColor="text1"/>
          <w:spacing w:val="-4"/>
          <w:lang w:val="pt-BR"/>
        </w:rPr>
      </w:pPr>
      <w:r w:rsidRPr="00F07130">
        <w:rPr>
          <w:color w:val="000000" w:themeColor="text1"/>
          <w:spacing w:val="-4"/>
          <w:lang w:val="pt-BR"/>
        </w:rPr>
        <w:t xml:space="preserve">- Hố ga: Dọc tuyến mương thu gom nước mưa nội bộ trong khu vực </w:t>
      </w:r>
      <w:r w:rsidR="00D36F71">
        <w:rPr>
          <w:color w:val="000000" w:themeColor="text1"/>
          <w:spacing w:val="-4"/>
          <w:lang w:val="pt-BR"/>
        </w:rPr>
        <w:t>Cơ sở</w:t>
      </w:r>
      <w:r w:rsidRPr="00F07130">
        <w:rPr>
          <w:color w:val="000000" w:themeColor="text1"/>
          <w:spacing w:val="-4"/>
          <w:lang w:val="pt-BR"/>
        </w:rPr>
        <w:t>, các hố ga được bố trí tại các điểm đấu nối chuyển hướng giữa các vị trí mương kín. Hố ga đổ bằng bê tông đá 1x2, M250; phần đáy đúc sẵn, phần thân đổ tại ch</w:t>
      </w:r>
      <w:r w:rsidR="00B0061D" w:rsidRPr="00F07130">
        <w:rPr>
          <w:color w:val="000000" w:themeColor="text1"/>
          <w:spacing w:val="-4"/>
          <w:lang w:val="pt-BR"/>
        </w:rPr>
        <w:t>ỗ</w:t>
      </w:r>
      <w:r w:rsidRPr="00F07130">
        <w:rPr>
          <w:color w:val="000000" w:themeColor="text1"/>
          <w:spacing w:val="-4"/>
          <w:lang w:val="pt-BR"/>
        </w:rPr>
        <w:t>, thành hố ga dày 20 cm. Tổng có 20 hố ga, kích thước (1,2 x 1,4 x 1,0) m</w:t>
      </w:r>
      <w:r w:rsidR="0057321B" w:rsidRPr="00F07130">
        <w:rPr>
          <w:color w:val="000000" w:themeColor="text1"/>
          <w:spacing w:val="-4"/>
          <w:lang w:val="pt-BR"/>
        </w:rPr>
        <w:t>.</w:t>
      </w:r>
      <w:r w:rsidR="003674C7" w:rsidRPr="00F07130">
        <w:rPr>
          <w:color w:val="000000" w:themeColor="text1"/>
          <w:spacing w:val="-4"/>
          <w:lang w:val="pt-BR"/>
        </w:rPr>
        <w:t xml:space="preserve"> </w:t>
      </w:r>
    </w:p>
    <w:p w14:paraId="2DB4D1B2" w14:textId="7B04F5BC" w:rsidR="00A96068" w:rsidRPr="00F07130" w:rsidRDefault="00A96068" w:rsidP="0057321B">
      <w:pPr>
        <w:spacing w:line="288" w:lineRule="auto"/>
        <w:ind w:firstLine="562"/>
        <w:jc w:val="center"/>
        <w:rPr>
          <w:i/>
          <w:color w:val="000000" w:themeColor="text1"/>
          <w:lang w:val="pt-BR"/>
        </w:rPr>
      </w:pPr>
      <w:r w:rsidRPr="00F07130">
        <w:rPr>
          <w:i/>
          <w:color w:val="000000" w:themeColor="text1"/>
          <w:lang w:val="pt-BR"/>
        </w:rPr>
        <w:t xml:space="preserve">(Sơ đồ hệ thống </w:t>
      </w:r>
      <w:r w:rsidR="00AC5441" w:rsidRPr="00F07130">
        <w:rPr>
          <w:i/>
          <w:color w:val="000000" w:themeColor="text1"/>
          <w:lang w:val="pt-BR"/>
        </w:rPr>
        <w:t xml:space="preserve">thu gom, </w:t>
      </w:r>
      <w:r w:rsidRPr="00F07130">
        <w:rPr>
          <w:i/>
          <w:color w:val="000000" w:themeColor="text1"/>
          <w:lang w:val="pt-BR"/>
        </w:rPr>
        <w:t xml:space="preserve">thoát nước mưa </w:t>
      </w:r>
      <w:r w:rsidR="00912D88" w:rsidRPr="00F07130">
        <w:rPr>
          <w:i/>
          <w:color w:val="000000" w:themeColor="text1"/>
          <w:lang w:val="pt-BR"/>
        </w:rPr>
        <w:t>tuân th</w:t>
      </w:r>
      <w:r w:rsidR="00C24E64" w:rsidRPr="00F07130">
        <w:rPr>
          <w:i/>
          <w:color w:val="000000" w:themeColor="text1"/>
          <w:lang w:val="pt-BR"/>
        </w:rPr>
        <w:t>eo</w:t>
      </w:r>
      <w:r w:rsidR="00912D88" w:rsidRPr="00F07130">
        <w:rPr>
          <w:i/>
          <w:color w:val="000000" w:themeColor="text1"/>
          <w:lang w:val="pt-BR"/>
        </w:rPr>
        <w:t xml:space="preserve"> ở</w:t>
      </w:r>
      <w:r w:rsidRPr="00F07130">
        <w:rPr>
          <w:i/>
          <w:color w:val="000000" w:themeColor="text1"/>
          <w:lang w:val="pt-BR"/>
        </w:rPr>
        <w:t xml:space="preserve"> phụ lục).</w:t>
      </w:r>
    </w:p>
    <w:p w14:paraId="4571E95F" w14:textId="20D0D24E" w:rsidR="00C30DAE" w:rsidRPr="00F07130" w:rsidRDefault="00C30DAE" w:rsidP="00760F1E">
      <w:pPr>
        <w:pStyle w:val="Heading3"/>
        <w:rPr>
          <w:color w:val="000000" w:themeColor="text1"/>
        </w:rPr>
      </w:pPr>
      <w:bookmarkStart w:id="132" w:name="_Toc132723508"/>
      <w:bookmarkStart w:id="133" w:name="_Toc136357217"/>
      <w:r w:rsidRPr="00F07130">
        <w:rPr>
          <w:color w:val="000000" w:themeColor="text1"/>
        </w:rPr>
        <w:t>Thu gom, thoát nước thải</w:t>
      </w:r>
      <w:bookmarkEnd w:id="132"/>
      <w:bookmarkEnd w:id="133"/>
    </w:p>
    <w:p w14:paraId="2C0437AC" w14:textId="0CED0616" w:rsidR="0057321B" w:rsidRPr="00F07130" w:rsidRDefault="0057321B" w:rsidP="0057321B">
      <w:pPr>
        <w:spacing w:line="312" w:lineRule="auto"/>
        <w:ind w:firstLine="567"/>
        <w:rPr>
          <w:color w:val="000000" w:themeColor="text1"/>
        </w:rPr>
      </w:pPr>
      <w:r w:rsidRPr="00F07130">
        <w:rPr>
          <w:color w:val="000000" w:themeColor="text1"/>
        </w:rPr>
        <w:t xml:space="preserve">Hệ thống </w:t>
      </w:r>
      <w:proofErr w:type="gramStart"/>
      <w:r w:rsidRPr="00F07130">
        <w:rPr>
          <w:color w:val="000000" w:themeColor="text1"/>
        </w:rPr>
        <w:t>thu</w:t>
      </w:r>
      <w:proofErr w:type="gramEnd"/>
      <w:r w:rsidRPr="00F07130">
        <w:rPr>
          <w:color w:val="000000" w:themeColor="text1"/>
        </w:rPr>
        <w:t xml:space="preserve"> gom thoát nước thải tại </w:t>
      </w:r>
      <w:r w:rsidR="00ED5A31" w:rsidRPr="00F07130">
        <w:rPr>
          <w:color w:val="000000" w:themeColor="text1"/>
        </w:rPr>
        <w:t>Cơ sở</w:t>
      </w:r>
      <w:r w:rsidRPr="00F07130">
        <w:rPr>
          <w:color w:val="000000" w:themeColor="text1"/>
        </w:rPr>
        <w:t xml:space="preserve"> như sau:</w:t>
      </w:r>
    </w:p>
    <w:p w14:paraId="7FE9D7B1" w14:textId="77777777" w:rsidR="0057321B" w:rsidRPr="00F07130" w:rsidRDefault="0057321B" w:rsidP="0057321B">
      <w:pPr>
        <w:pStyle w:val="2"/>
        <w:spacing w:before="120" w:after="0" w:line="240" w:lineRule="auto"/>
        <w:ind w:firstLine="567"/>
        <w:rPr>
          <w:b w:val="0"/>
          <w:color w:val="000000" w:themeColor="text1"/>
        </w:rPr>
      </w:pPr>
    </w:p>
    <w:p w14:paraId="490492F7" w14:textId="77777777" w:rsidR="0057321B" w:rsidRPr="00F07130" w:rsidRDefault="0057321B" w:rsidP="0057321B">
      <w:pPr>
        <w:pStyle w:val="2"/>
        <w:spacing w:before="120" w:after="0" w:line="240" w:lineRule="auto"/>
        <w:ind w:firstLine="567"/>
        <w:rPr>
          <w:b w:val="0"/>
          <w:color w:val="000000" w:themeColor="text1"/>
        </w:rPr>
      </w:pPr>
    </w:p>
    <w:p w14:paraId="4F86FCB3" w14:textId="77777777" w:rsidR="0057321B" w:rsidRPr="00F07130" w:rsidRDefault="0057321B" w:rsidP="0057321B">
      <w:pPr>
        <w:pStyle w:val="2"/>
        <w:spacing w:before="120" w:after="0" w:line="240" w:lineRule="auto"/>
        <w:ind w:firstLine="567"/>
        <w:rPr>
          <w:b w:val="0"/>
          <w:color w:val="000000" w:themeColor="text1"/>
        </w:rPr>
      </w:pPr>
    </w:p>
    <w:p w14:paraId="0899393F" w14:textId="77777777" w:rsidR="0057321B" w:rsidRPr="00F07130" w:rsidRDefault="0057321B" w:rsidP="0057321B">
      <w:pPr>
        <w:pStyle w:val="2"/>
        <w:spacing w:before="120" w:after="0" w:line="240" w:lineRule="auto"/>
        <w:ind w:firstLine="567"/>
        <w:rPr>
          <w:b w:val="0"/>
          <w:color w:val="000000" w:themeColor="text1"/>
        </w:rPr>
      </w:pPr>
    </w:p>
    <w:p w14:paraId="7935CDAC" w14:textId="77777777" w:rsidR="0057321B" w:rsidRPr="00F07130" w:rsidRDefault="0057321B" w:rsidP="0057321B">
      <w:pPr>
        <w:pStyle w:val="2"/>
        <w:spacing w:before="120" w:after="0" w:line="240" w:lineRule="auto"/>
        <w:ind w:firstLine="567"/>
        <w:rPr>
          <w:b w:val="0"/>
          <w:color w:val="000000" w:themeColor="text1"/>
        </w:rPr>
      </w:pPr>
    </w:p>
    <w:p w14:paraId="6DE59F8A" w14:textId="77777777" w:rsidR="00ED5A31" w:rsidRPr="00F07130" w:rsidRDefault="00ED5A31" w:rsidP="0057321B">
      <w:pPr>
        <w:pStyle w:val="2"/>
        <w:spacing w:before="120" w:after="0" w:line="240" w:lineRule="auto"/>
        <w:ind w:firstLine="567"/>
        <w:rPr>
          <w:b w:val="0"/>
          <w:color w:val="000000" w:themeColor="text1"/>
        </w:rPr>
      </w:pPr>
    </w:p>
    <w:p w14:paraId="20202AA2" w14:textId="77777777" w:rsidR="0057321B" w:rsidRPr="00F07130" w:rsidRDefault="0057321B" w:rsidP="0057321B">
      <w:pPr>
        <w:pStyle w:val="2"/>
        <w:spacing w:before="120" w:after="0" w:line="240" w:lineRule="auto"/>
        <w:ind w:firstLine="567"/>
        <w:rPr>
          <w:b w:val="0"/>
          <w:color w:val="000000" w:themeColor="text1"/>
        </w:rPr>
      </w:pPr>
    </w:p>
    <w:p w14:paraId="0D10591A" w14:textId="77777777" w:rsidR="0057321B" w:rsidRPr="00F07130" w:rsidRDefault="0057321B" w:rsidP="0057321B">
      <w:pPr>
        <w:pStyle w:val="2"/>
        <w:spacing w:before="120" w:after="0" w:line="240" w:lineRule="auto"/>
        <w:ind w:firstLine="567"/>
        <w:rPr>
          <w:b w:val="0"/>
          <w:color w:val="000000" w:themeColor="text1"/>
        </w:rPr>
      </w:pPr>
    </w:p>
    <w:p w14:paraId="253039A1" w14:textId="723DF9A2" w:rsidR="0057321B" w:rsidRPr="00F07130" w:rsidRDefault="00D63EF8" w:rsidP="0057321B">
      <w:pPr>
        <w:pStyle w:val="2"/>
        <w:spacing w:before="120" w:after="0" w:line="240" w:lineRule="auto"/>
        <w:ind w:firstLine="567"/>
        <w:rPr>
          <w:b w:val="0"/>
          <w:color w:val="000000" w:themeColor="text1"/>
        </w:rPr>
      </w:pPr>
      <w:r w:rsidRPr="00F07130">
        <w:rPr>
          <w:b w:val="0"/>
          <w:noProof/>
          <w:color w:val="000000" w:themeColor="text1"/>
        </w:rPr>
        <w:lastRenderedPageBreak/>
        <mc:AlternateContent>
          <mc:Choice Requires="wps">
            <w:drawing>
              <wp:anchor distT="0" distB="0" distL="114300" distR="114300" simplePos="0" relativeHeight="251678720" behindDoc="0" locked="0" layoutInCell="1" allowOverlap="1" wp14:anchorId="2EEF8A8E" wp14:editId="03BDCB8D">
                <wp:simplePos x="0" y="0"/>
                <wp:positionH relativeFrom="column">
                  <wp:posOffset>-213672</wp:posOffset>
                </wp:positionH>
                <wp:positionV relativeFrom="paragraph">
                  <wp:posOffset>96879</wp:posOffset>
                </wp:positionV>
                <wp:extent cx="1630045" cy="586597"/>
                <wp:effectExtent l="0" t="0" r="27305" b="23495"/>
                <wp:wrapNone/>
                <wp:docPr id="1014"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586597"/>
                        </a:xfrm>
                        <a:prstGeom prst="rect">
                          <a:avLst/>
                        </a:prstGeom>
                        <a:solidFill>
                          <a:srgbClr val="FFFFFF"/>
                        </a:solidFill>
                        <a:ln w="9525">
                          <a:solidFill>
                            <a:srgbClr val="000000"/>
                          </a:solidFill>
                          <a:miter lim="800000"/>
                          <a:headEnd/>
                          <a:tailEnd/>
                        </a:ln>
                      </wps:spPr>
                      <wps:txbx>
                        <w:txbxContent>
                          <w:p w14:paraId="3E8A8BBA" w14:textId="71BDE7CB" w:rsidR="00CC2CFB" w:rsidRPr="0057321B" w:rsidRDefault="00CC2CFB" w:rsidP="0057321B">
                            <w:pPr>
                              <w:spacing w:before="60"/>
                              <w:jc w:val="center"/>
                            </w:pPr>
                            <w:r w:rsidRPr="0057321B">
                              <w:t xml:space="preserve">Nước thải từ </w:t>
                            </w:r>
                            <w:r>
                              <w:t>HTXL khí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4" o:spid="_x0000_s1062" type="#_x0000_t202" style="position:absolute;left:0;text-align:left;margin-left:-16.8pt;margin-top:7.65pt;width:128.35pt;height:4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">
                <v:textbox>
                  <w:txbxContent>
                    <w:p w14:paraId="3E8A8BBA" w14:textId="71BDE7CB" w:rsidR="00F40E82" w:rsidRPr="0057321B" w:rsidRDefault="00F40E82" w:rsidP="0057321B">
                      <w:pPr>
                        <w:spacing w:before="60"/>
                        <w:jc w:val="center"/>
                      </w:pPr>
                      <w:r w:rsidRPr="0057321B">
                        <w:t xml:space="preserve">Nước thải từ </w:t>
                      </w:r>
                      <w:r>
                        <w:t>HTXL khí thải</w:t>
                      </w:r>
                    </w:p>
                  </w:txbxContent>
                </v:textbox>
              </v:shape>
            </w:pict>
          </mc:Fallback>
        </mc:AlternateContent>
      </w:r>
      <w:r w:rsidR="0057321B" w:rsidRPr="00F07130">
        <w:rPr>
          <w:b w:val="0"/>
          <w:noProof/>
          <w:color w:val="000000" w:themeColor="text1"/>
        </w:rPr>
        <mc:AlternateContent>
          <mc:Choice Requires="wps">
            <w:drawing>
              <wp:anchor distT="0" distB="0" distL="114300" distR="114300" simplePos="0" relativeHeight="251687936" behindDoc="0" locked="0" layoutInCell="1" allowOverlap="1" wp14:anchorId="61F92AE5" wp14:editId="4E9E9D7C">
                <wp:simplePos x="0" y="0"/>
                <wp:positionH relativeFrom="column">
                  <wp:posOffset>1414780</wp:posOffset>
                </wp:positionH>
                <wp:positionV relativeFrom="paragraph">
                  <wp:posOffset>266700</wp:posOffset>
                </wp:positionV>
                <wp:extent cx="2216785" cy="0"/>
                <wp:effectExtent l="8890" t="13335" r="12700" b="5715"/>
                <wp:wrapNone/>
                <wp:docPr id="1015" name="Straight Arrow Connector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5" o:spid="_x0000_s1026" type="#_x0000_t32" style="position:absolute;margin-left:111.4pt;margin-top:21pt;width:174.5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"/>
            </w:pict>
          </mc:Fallback>
        </mc:AlternateContent>
      </w:r>
    </w:p>
    <w:p w14:paraId="461FAC68" w14:textId="790B942E" w:rsidR="0057321B" w:rsidRPr="00F07130" w:rsidRDefault="00466378" w:rsidP="0057321B">
      <w:pPr>
        <w:pStyle w:val="2"/>
        <w:spacing w:before="120" w:after="0" w:line="240" w:lineRule="auto"/>
        <w:ind w:firstLine="567"/>
        <w:rPr>
          <w:b w:val="0"/>
          <w:color w:val="000000" w:themeColor="text1"/>
        </w:rPr>
      </w:pPr>
      <w:r w:rsidRPr="00F07130">
        <w:rPr>
          <w:b w:val="0"/>
          <w:noProof/>
          <w:color w:val="000000" w:themeColor="text1"/>
        </w:rPr>
        <mc:AlternateContent>
          <mc:Choice Requires="wps">
            <w:drawing>
              <wp:anchor distT="0" distB="0" distL="114300" distR="114300" simplePos="0" relativeHeight="251688960" behindDoc="0" locked="0" layoutInCell="1" allowOverlap="1" wp14:anchorId="40D90DF4" wp14:editId="2574867D">
                <wp:simplePos x="0" y="0"/>
                <wp:positionH relativeFrom="column">
                  <wp:posOffset>3630930</wp:posOffset>
                </wp:positionH>
                <wp:positionV relativeFrom="paragraph">
                  <wp:posOffset>64770</wp:posOffset>
                </wp:positionV>
                <wp:extent cx="635" cy="465455"/>
                <wp:effectExtent l="76200" t="0" r="75565" b="48895"/>
                <wp:wrapNone/>
                <wp:docPr id="1016" name="Straight Arrow Connector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C4F6FE2" id="Straight Arrow Connector 1016" o:spid="_x0000_s1026" type="#_x0000_t32" style="position:absolute;margin-left:285.9pt;margin-top:5.1pt;width:.05pt;height:3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">
                <v:stroke endarrow="block"/>
              </v:shape>
            </w:pict>
          </mc:Fallback>
        </mc:AlternateContent>
      </w:r>
    </w:p>
    <w:p w14:paraId="4825E03B" w14:textId="0C1E67EB" w:rsidR="0057321B" w:rsidRPr="00F07130" w:rsidRDefault="0057321B" w:rsidP="0057321B">
      <w:pPr>
        <w:pStyle w:val="2"/>
        <w:spacing w:before="120" w:after="0" w:line="240" w:lineRule="auto"/>
        <w:ind w:firstLine="567"/>
        <w:rPr>
          <w:b w:val="0"/>
          <w:color w:val="000000" w:themeColor="text1"/>
        </w:rPr>
      </w:pPr>
      <w:r w:rsidRPr="00F07130">
        <w:rPr>
          <w:b w:val="0"/>
          <w:noProof/>
          <w:color w:val="000000" w:themeColor="text1"/>
        </w:rPr>
        <mc:AlternateContent>
          <mc:Choice Requires="wps">
            <w:drawing>
              <wp:anchor distT="0" distB="0" distL="114300" distR="114300" simplePos="0" relativeHeight="251686912" behindDoc="0" locked="0" layoutInCell="1" allowOverlap="1" wp14:anchorId="2CA70914" wp14:editId="058559E6">
                <wp:simplePos x="0" y="0"/>
                <wp:positionH relativeFrom="column">
                  <wp:posOffset>4521835</wp:posOffset>
                </wp:positionH>
                <wp:positionV relativeFrom="paragraph">
                  <wp:posOffset>191135</wp:posOffset>
                </wp:positionV>
                <wp:extent cx="1462405" cy="1057275"/>
                <wp:effectExtent l="10795" t="13335" r="12700" b="5715"/>
                <wp:wrapNone/>
                <wp:docPr id="1012"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057275"/>
                        </a:xfrm>
                        <a:prstGeom prst="rect">
                          <a:avLst/>
                        </a:prstGeom>
                        <a:solidFill>
                          <a:srgbClr val="FFFFFF"/>
                        </a:solidFill>
                        <a:ln w="9525">
                          <a:solidFill>
                            <a:srgbClr val="000000"/>
                          </a:solidFill>
                          <a:miter lim="800000"/>
                          <a:headEnd/>
                          <a:tailEnd/>
                        </a:ln>
                      </wps:spPr>
                      <wps:txbx>
                        <w:txbxContent>
                          <w:p w14:paraId="7B428C94" w14:textId="00C5ED8C" w:rsidR="00CC2CFB" w:rsidRPr="00D44E4E" w:rsidRDefault="00CC2CFB" w:rsidP="0057321B">
                            <w:pPr>
                              <w:spacing w:before="60"/>
                              <w:jc w:val="center"/>
                            </w:pPr>
                            <w:r w:rsidRPr="00D44E4E">
                              <w:t xml:space="preserve">Hệ thống thoát nước </w:t>
                            </w:r>
                            <w:proofErr w:type="gramStart"/>
                            <w:r w:rsidRPr="00D44E4E">
                              <w:t>chung</w:t>
                            </w:r>
                            <w:proofErr w:type="gramEnd"/>
                            <w:r w:rsidRPr="00D44E4E">
                              <w:t xml:space="preserve"> của KCN Nam Đông Hà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2" o:spid="_x0000_s1063" type="#_x0000_t202" style="position:absolute;left:0;text-align:left;margin-left:356.05pt;margin-top:15.05pt;width:115.15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">
                <v:textbox>
                  <w:txbxContent>
                    <w:p w14:paraId="7B428C94" w14:textId="00C5ED8C" w:rsidR="00F40E82" w:rsidRPr="00D44E4E" w:rsidRDefault="00F40E82" w:rsidP="0057321B">
                      <w:pPr>
                        <w:spacing w:before="60"/>
                        <w:jc w:val="center"/>
                      </w:pPr>
                      <w:r w:rsidRPr="00D44E4E">
                        <w:t>Hệ thống thoát nước chung của KCN Nam Đông Hà</w:t>
                      </w:r>
                    </w:p>
                  </w:txbxContent>
                </v:textbox>
              </v:shape>
            </w:pict>
          </mc:Fallback>
        </mc:AlternateContent>
      </w:r>
      <w:r w:rsidRPr="00F07130">
        <w:rPr>
          <w:b w:val="0"/>
          <w:noProof/>
          <w:color w:val="000000" w:themeColor="text1"/>
        </w:rPr>
        <mc:AlternateContent>
          <mc:Choice Requires="wps">
            <w:drawing>
              <wp:anchor distT="0" distB="0" distL="114300" distR="114300" simplePos="0" relativeHeight="251684864" behindDoc="0" locked="0" layoutInCell="1" allowOverlap="1" wp14:anchorId="1F140CA6" wp14:editId="10AB6CF1">
                <wp:simplePos x="0" y="0"/>
                <wp:positionH relativeFrom="column">
                  <wp:posOffset>3180715</wp:posOffset>
                </wp:positionH>
                <wp:positionV relativeFrom="paragraph">
                  <wp:posOffset>257175</wp:posOffset>
                </wp:positionV>
                <wp:extent cx="901700" cy="1021715"/>
                <wp:effectExtent l="12700" t="12700" r="9525" b="13335"/>
                <wp:wrapNone/>
                <wp:docPr id="1011"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021715"/>
                        </a:xfrm>
                        <a:prstGeom prst="rect">
                          <a:avLst/>
                        </a:prstGeom>
                        <a:solidFill>
                          <a:srgbClr val="FFFFFF"/>
                        </a:solidFill>
                        <a:ln w="9525">
                          <a:solidFill>
                            <a:srgbClr val="000000"/>
                          </a:solidFill>
                          <a:miter lim="800000"/>
                          <a:headEnd/>
                          <a:tailEnd/>
                        </a:ln>
                      </wps:spPr>
                      <wps:txbx>
                        <w:txbxContent>
                          <w:p w14:paraId="0B630AEE" w14:textId="77777777" w:rsidR="00CC2CFB" w:rsidRPr="0057321B" w:rsidRDefault="00CC2CFB" w:rsidP="0057321B">
                            <w:pPr>
                              <w:spacing w:before="60"/>
                              <w:jc w:val="center"/>
                            </w:pPr>
                            <w:r w:rsidRPr="0057321B">
                              <w:t>Hệ thống xử lý nước thải tập trung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1" o:spid="_x0000_s1064" type="#_x0000_t202" style="position:absolute;left:0;text-align:left;margin-left:250.45pt;margin-top:20.25pt;width:71pt;height:8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">
                <v:textbox>
                  <w:txbxContent>
                    <w:p w14:paraId="0B630AEE" w14:textId="77777777" w:rsidR="00F40E82" w:rsidRPr="0057321B" w:rsidRDefault="00F40E82" w:rsidP="0057321B">
                      <w:pPr>
                        <w:spacing w:before="60"/>
                        <w:jc w:val="center"/>
                      </w:pPr>
                      <w:r w:rsidRPr="0057321B">
                        <w:t>Hệ thống xử lý nước thải tập trung</w:t>
                      </w:r>
                    </w:p>
                  </w:txbxContent>
                </v:textbox>
              </v:shape>
            </w:pict>
          </mc:Fallback>
        </mc:AlternateContent>
      </w:r>
    </w:p>
    <w:p w14:paraId="70181817" w14:textId="0758370C" w:rsidR="0057321B" w:rsidRPr="00F07130" w:rsidRDefault="00466378" w:rsidP="0057321B">
      <w:pPr>
        <w:pStyle w:val="2"/>
        <w:spacing w:before="120" w:after="0" w:line="240" w:lineRule="auto"/>
        <w:ind w:firstLine="567"/>
        <w:rPr>
          <w:b w:val="0"/>
          <w:color w:val="000000" w:themeColor="text1"/>
        </w:rPr>
      </w:pPr>
      <w:r w:rsidRPr="00F07130">
        <w:rPr>
          <w:b w:val="0"/>
          <w:noProof/>
          <w:color w:val="000000" w:themeColor="text1"/>
        </w:rPr>
        <mc:AlternateContent>
          <mc:Choice Requires="wps">
            <w:drawing>
              <wp:anchor distT="0" distB="0" distL="114300" distR="114300" simplePos="0" relativeHeight="251694080" behindDoc="0" locked="0" layoutInCell="1" allowOverlap="1" wp14:anchorId="6859BAC3" wp14:editId="5EA74815">
                <wp:simplePos x="0" y="0"/>
                <wp:positionH relativeFrom="column">
                  <wp:posOffset>1836420</wp:posOffset>
                </wp:positionH>
                <wp:positionV relativeFrom="paragraph">
                  <wp:posOffset>245110</wp:posOffset>
                </wp:positionV>
                <wp:extent cx="756285" cy="620395"/>
                <wp:effectExtent l="0" t="0" r="24765" b="27305"/>
                <wp:wrapNone/>
                <wp:docPr id="1007"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620395"/>
                        </a:xfrm>
                        <a:prstGeom prst="rect">
                          <a:avLst/>
                        </a:prstGeom>
                        <a:solidFill>
                          <a:srgbClr val="FFFFFF"/>
                        </a:solidFill>
                        <a:ln w="9525">
                          <a:solidFill>
                            <a:srgbClr val="000000"/>
                          </a:solidFill>
                          <a:miter lim="800000"/>
                          <a:headEnd/>
                          <a:tailEnd/>
                        </a:ln>
                      </wps:spPr>
                      <wps:txbx>
                        <w:txbxContent>
                          <w:p w14:paraId="57FAA422" w14:textId="0A8F742C" w:rsidR="00CC2CFB" w:rsidRPr="0057321B" w:rsidRDefault="00CC2CFB" w:rsidP="00466378">
                            <w:pPr>
                              <w:spacing w:before="60" w:after="0"/>
                              <w:jc w:val="center"/>
                            </w:pPr>
                            <w:r>
                              <w:t>Bể tách dầu mỡ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7" o:spid="_x0000_s1065" type="#_x0000_t202" style="position:absolute;left:0;text-align:left;margin-left:144.6pt;margin-top:19.3pt;width:59.55pt;height:4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">
                <v:textbox>
                  <w:txbxContent>
                    <w:p w14:paraId="57FAA422" w14:textId="0A8F742C" w:rsidR="00F40E82" w:rsidRPr="0057321B" w:rsidRDefault="00F40E82" w:rsidP="00466378">
                      <w:pPr>
                        <w:spacing w:before="60" w:after="0"/>
                        <w:jc w:val="center"/>
                      </w:pPr>
                      <w:r>
                        <w:t>Bể tách dầu mỡ</w:t>
                      </w:r>
                    </w:p>
                  </w:txbxContent>
                </v:textbox>
              </v:shape>
            </w:pict>
          </mc:Fallback>
        </mc:AlternateContent>
      </w:r>
    </w:p>
    <w:p w14:paraId="67611055" w14:textId="6C014245" w:rsidR="0057321B" w:rsidRPr="00F07130" w:rsidRDefault="00466378" w:rsidP="0057321B">
      <w:pPr>
        <w:pStyle w:val="2"/>
        <w:spacing w:before="120" w:after="0" w:line="240" w:lineRule="auto"/>
        <w:ind w:firstLine="567"/>
        <w:rPr>
          <w:b w:val="0"/>
          <w:color w:val="000000" w:themeColor="text1"/>
        </w:rPr>
      </w:pPr>
      <w:r w:rsidRPr="00F07130">
        <w:rPr>
          <w:b w:val="0"/>
          <w:noProof/>
          <w:color w:val="000000" w:themeColor="text1"/>
        </w:rPr>
        <mc:AlternateContent>
          <mc:Choice Requires="wps">
            <w:drawing>
              <wp:anchor distT="0" distB="0" distL="114300" distR="114300" simplePos="0" relativeHeight="251680768" behindDoc="0" locked="0" layoutInCell="1" allowOverlap="1" wp14:anchorId="2F6404E5" wp14:editId="75D01896">
                <wp:simplePos x="0" y="0"/>
                <wp:positionH relativeFrom="column">
                  <wp:posOffset>-224155</wp:posOffset>
                </wp:positionH>
                <wp:positionV relativeFrom="paragraph">
                  <wp:posOffset>80010</wp:posOffset>
                </wp:positionV>
                <wp:extent cx="1630045" cy="396240"/>
                <wp:effectExtent l="0" t="0" r="27305" b="22860"/>
                <wp:wrapNone/>
                <wp:docPr id="1005"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396240"/>
                        </a:xfrm>
                        <a:prstGeom prst="rect">
                          <a:avLst/>
                        </a:prstGeom>
                        <a:solidFill>
                          <a:srgbClr val="FFFFFF"/>
                        </a:solidFill>
                        <a:ln w="9525">
                          <a:solidFill>
                            <a:srgbClr val="000000"/>
                          </a:solidFill>
                          <a:miter lim="800000"/>
                          <a:headEnd/>
                          <a:tailEnd/>
                        </a:ln>
                      </wps:spPr>
                      <wps:txbx>
                        <w:txbxContent>
                          <w:p w14:paraId="1996E71B" w14:textId="77777777" w:rsidR="00CC2CFB" w:rsidRPr="0057321B" w:rsidRDefault="00CC2CFB" w:rsidP="0057321B">
                            <w:pPr>
                              <w:spacing w:before="60"/>
                              <w:jc w:val="center"/>
                            </w:pPr>
                            <w:r w:rsidRPr="0057321B">
                              <w:t>Nước thải từ nhà 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5" o:spid="_x0000_s1066" type="#_x0000_t202" style="position:absolute;left:0;text-align:left;margin-left:-17.65pt;margin-top:6.3pt;width:128.35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">
                <v:textbox>
                  <w:txbxContent>
                    <w:p w14:paraId="1996E71B" w14:textId="77777777" w:rsidR="00F40E82" w:rsidRPr="0057321B" w:rsidRDefault="00F40E82" w:rsidP="0057321B">
                      <w:pPr>
                        <w:spacing w:before="60"/>
                        <w:jc w:val="center"/>
                      </w:pPr>
                      <w:r w:rsidRPr="0057321B">
                        <w:t>Nước thải từ nhà ăn</w:t>
                      </w:r>
                    </w:p>
                  </w:txbxContent>
                </v:textbox>
              </v:shape>
            </w:pict>
          </mc:Fallback>
        </mc:AlternateContent>
      </w:r>
      <w:r w:rsidRPr="00F07130">
        <w:rPr>
          <w:b w:val="0"/>
          <w:noProof/>
          <w:color w:val="000000" w:themeColor="text1"/>
        </w:rPr>
        <mc:AlternateContent>
          <mc:Choice Requires="wps">
            <w:drawing>
              <wp:anchor distT="0" distB="0" distL="114300" distR="114300" simplePos="0" relativeHeight="251683840" behindDoc="0" locked="0" layoutInCell="1" allowOverlap="1" wp14:anchorId="555EC2CD" wp14:editId="3C130DCA">
                <wp:simplePos x="0" y="0"/>
                <wp:positionH relativeFrom="column">
                  <wp:posOffset>1408430</wp:posOffset>
                </wp:positionH>
                <wp:positionV relativeFrom="paragraph">
                  <wp:posOffset>243205</wp:posOffset>
                </wp:positionV>
                <wp:extent cx="1765935" cy="0"/>
                <wp:effectExtent l="0" t="76200" r="24765" b="95250"/>
                <wp:wrapNone/>
                <wp:docPr id="1006" name="Straight Arrow Connector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CE4C7C8" id="Straight Arrow Connector 1006" o:spid="_x0000_s1026" type="#_x0000_t32" style="position:absolute;margin-left:110.9pt;margin-top:19.15pt;width:139.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">
                <v:stroke endarrow="block"/>
              </v:shape>
            </w:pict>
          </mc:Fallback>
        </mc:AlternateContent>
      </w:r>
      <w:r w:rsidR="0057321B" w:rsidRPr="00F07130">
        <w:rPr>
          <w:b w:val="0"/>
          <w:noProof/>
          <w:color w:val="000000" w:themeColor="text1"/>
        </w:rPr>
        <mc:AlternateContent>
          <mc:Choice Requires="wps">
            <w:drawing>
              <wp:anchor distT="0" distB="0" distL="114300" distR="114300" simplePos="0" relativeHeight="251685888" behindDoc="0" locked="0" layoutInCell="1" allowOverlap="1" wp14:anchorId="3CE2EAE2" wp14:editId="64F9984B">
                <wp:simplePos x="0" y="0"/>
                <wp:positionH relativeFrom="column">
                  <wp:posOffset>4082415</wp:posOffset>
                </wp:positionH>
                <wp:positionV relativeFrom="paragraph">
                  <wp:posOffset>167640</wp:posOffset>
                </wp:positionV>
                <wp:extent cx="426085" cy="0"/>
                <wp:effectExtent l="9525" t="55880" r="21590" b="58420"/>
                <wp:wrapNone/>
                <wp:docPr id="1008" name="Straight Arrow Connector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6664335" id="Straight Arrow Connector 1008" o:spid="_x0000_s1026" type="#_x0000_t32" style="position:absolute;margin-left:321.45pt;margin-top:13.2pt;width:33.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">
                <v:stroke endarrow="block"/>
              </v:shape>
            </w:pict>
          </mc:Fallback>
        </mc:AlternateContent>
      </w:r>
    </w:p>
    <w:p w14:paraId="11BC6EF7" w14:textId="0AB5EC5F" w:rsidR="0057321B" w:rsidRPr="00F07130" w:rsidRDefault="0057321B" w:rsidP="0057321B">
      <w:pPr>
        <w:pStyle w:val="2"/>
        <w:spacing w:before="120" w:after="0" w:line="240" w:lineRule="auto"/>
        <w:ind w:firstLine="567"/>
        <w:rPr>
          <w:b w:val="0"/>
          <w:color w:val="000000" w:themeColor="text1"/>
        </w:rPr>
      </w:pPr>
    </w:p>
    <w:p w14:paraId="04F9A44B" w14:textId="6F986F6E" w:rsidR="0057321B" w:rsidRPr="00F07130" w:rsidRDefault="0057321B" w:rsidP="0057321B">
      <w:pPr>
        <w:pStyle w:val="2"/>
        <w:spacing w:before="120" w:after="0" w:line="240" w:lineRule="auto"/>
        <w:ind w:firstLine="567"/>
        <w:rPr>
          <w:b w:val="0"/>
          <w:color w:val="000000" w:themeColor="text1"/>
        </w:rPr>
      </w:pPr>
      <w:r w:rsidRPr="00F07130">
        <w:rPr>
          <w:b w:val="0"/>
          <w:noProof/>
          <w:color w:val="000000" w:themeColor="text1"/>
        </w:rPr>
        <mc:AlternateContent>
          <mc:Choice Requires="wps">
            <w:drawing>
              <wp:anchor distT="0" distB="0" distL="114300" distR="114300" simplePos="0" relativeHeight="251691008" behindDoc="0" locked="0" layoutInCell="1" allowOverlap="1" wp14:anchorId="2B1C978A" wp14:editId="00C062BC">
                <wp:simplePos x="0" y="0"/>
                <wp:positionH relativeFrom="column">
                  <wp:posOffset>3631565</wp:posOffset>
                </wp:positionH>
                <wp:positionV relativeFrom="paragraph">
                  <wp:posOffset>147320</wp:posOffset>
                </wp:positionV>
                <wp:extent cx="635" cy="537210"/>
                <wp:effectExtent l="53975" t="15875" r="59690" b="8890"/>
                <wp:wrapNone/>
                <wp:docPr id="1004" name="Straight Arrow Connector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7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EBD6D6A" id="Straight Arrow Connector 1004" o:spid="_x0000_s1026" type="#_x0000_t32" style="position:absolute;margin-left:285.95pt;margin-top:11.6pt;width:.05pt;height:42.3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">
                <v:stroke endarrow="block"/>
              </v:shape>
            </w:pict>
          </mc:Fallback>
        </mc:AlternateContent>
      </w:r>
    </w:p>
    <w:p w14:paraId="78208B50" w14:textId="56B62B7C" w:rsidR="0057321B" w:rsidRPr="00F07130" w:rsidRDefault="0057321B" w:rsidP="0057321B">
      <w:pPr>
        <w:pStyle w:val="2"/>
        <w:spacing w:before="120" w:after="0" w:line="240" w:lineRule="auto"/>
        <w:ind w:firstLine="567"/>
        <w:rPr>
          <w:b w:val="0"/>
          <w:color w:val="000000" w:themeColor="text1"/>
        </w:rPr>
      </w:pPr>
      <w:r w:rsidRPr="00F07130">
        <w:rPr>
          <w:b w:val="0"/>
          <w:noProof/>
          <w:color w:val="000000" w:themeColor="text1"/>
        </w:rPr>
        <mc:AlternateContent>
          <mc:Choice Requires="wps">
            <w:drawing>
              <wp:anchor distT="0" distB="0" distL="114300" distR="114300" simplePos="0" relativeHeight="251695104" behindDoc="0" locked="0" layoutInCell="1" allowOverlap="1" wp14:anchorId="02EE5484" wp14:editId="1B4DDC49">
                <wp:simplePos x="0" y="0"/>
                <wp:positionH relativeFrom="column">
                  <wp:posOffset>1807210</wp:posOffset>
                </wp:positionH>
                <wp:positionV relativeFrom="paragraph">
                  <wp:posOffset>80010</wp:posOffset>
                </wp:positionV>
                <wp:extent cx="756285" cy="809625"/>
                <wp:effectExtent l="0" t="0" r="24765" b="28575"/>
                <wp:wrapNone/>
                <wp:docPr id="100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09625"/>
                        </a:xfrm>
                        <a:prstGeom prst="rect">
                          <a:avLst/>
                        </a:prstGeom>
                        <a:solidFill>
                          <a:srgbClr val="FFFFFF"/>
                        </a:solidFill>
                        <a:ln w="9525">
                          <a:solidFill>
                            <a:srgbClr val="000000"/>
                          </a:solidFill>
                          <a:miter lim="800000"/>
                          <a:headEnd/>
                          <a:tailEnd/>
                        </a:ln>
                      </wps:spPr>
                      <wps:txbx>
                        <w:txbxContent>
                          <w:p w14:paraId="4A394E64" w14:textId="3DABB4C0" w:rsidR="00CC2CFB" w:rsidRPr="00D44E4E" w:rsidRDefault="00CC2CFB" w:rsidP="0057321B">
                            <w:pPr>
                              <w:spacing w:before="60"/>
                              <w:jc w:val="center"/>
                            </w:pPr>
                            <w:r w:rsidRPr="00D44E4E">
                              <w:t>Bể tự hoại 3 ngăn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67" type="#_x0000_t202" style="position:absolute;left:0;text-align:left;margin-left:142.3pt;margin-top:6.3pt;width:59.55pt;height:6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">
                <v:textbox>
                  <w:txbxContent>
                    <w:p w14:paraId="4A394E64" w14:textId="3DABB4C0" w:rsidR="00F40E82" w:rsidRPr="00D44E4E" w:rsidRDefault="00F40E82" w:rsidP="0057321B">
                      <w:pPr>
                        <w:spacing w:before="60"/>
                        <w:jc w:val="center"/>
                      </w:pPr>
                      <w:r w:rsidRPr="00D44E4E">
                        <w:t>Bể tự hoại 3 ngăn</w:t>
                      </w:r>
                    </w:p>
                  </w:txbxContent>
                </v:textbox>
              </v:shape>
            </w:pict>
          </mc:Fallback>
        </mc:AlternateContent>
      </w:r>
      <w:r w:rsidRPr="00F07130">
        <w:rPr>
          <w:b w:val="0"/>
          <w:noProof/>
          <w:color w:val="000000" w:themeColor="text1"/>
        </w:rPr>
        <mc:AlternateContent>
          <mc:Choice Requires="wps">
            <w:drawing>
              <wp:anchor distT="0" distB="0" distL="114300" distR="114300" simplePos="0" relativeHeight="251681792" behindDoc="0" locked="0" layoutInCell="1" allowOverlap="1" wp14:anchorId="0C2CF518" wp14:editId="372DB9DA">
                <wp:simplePos x="0" y="0"/>
                <wp:positionH relativeFrom="column">
                  <wp:posOffset>-215265</wp:posOffset>
                </wp:positionH>
                <wp:positionV relativeFrom="paragraph">
                  <wp:posOffset>109855</wp:posOffset>
                </wp:positionV>
                <wp:extent cx="1630045" cy="538480"/>
                <wp:effectExtent l="7620" t="11430" r="10160" b="12065"/>
                <wp:wrapNone/>
                <wp:docPr id="1001"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538480"/>
                        </a:xfrm>
                        <a:prstGeom prst="rect">
                          <a:avLst/>
                        </a:prstGeom>
                        <a:solidFill>
                          <a:srgbClr val="FFFFFF"/>
                        </a:solidFill>
                        <a:ln w="9525">
                          <a:solidFill>
                            <a:srgbClr val="000000"/>
                          </a:solidFill>
                          <a:miter lim="800000"/>
                          <a:headEnd/>
                          <a:tailEnd/>
                        </a:ln>
                      </wps:spPr>
                      <wps:txbx>
                        <w:txbxContent>
                          <w:p w14:paraId="5F42EB60" w14:textId="08542C4E" w:rsidR="00CC2CFB" w:rsidRPr="00D44E4E" w:rsidRDefault="00CC2CFB" w:rsidP="0057321B">
                            <w:pPr>
                              <w:spacing w:before="60"/>
                              <w:jc w:val="center"/>
                            </w:pPr>
                            <w:r w:rsidRPr="00D44E4E">
                              <w:t xml:space="preserve">Nước thải từ nhà vệ sinh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1" o:spid="_x0000_s1068" type="#_x0000_t202" style="position:absolute;left:0;text-align:left;margin-left:-16.95pt;margin-top:8.65pt;width:128.35pt;height:4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">
                <v:textbox>
                  <w:txbxContent>
                    <w:p w14:paraId="5F42EB60" w14:textId="08542C4E" w:rsidR="00F40E82" w:rsidRPr="00D44E4E" w:rsidRDefault="00F40E82" w:rsidP="0057321B">
                      <w:pPr>
                        <w:spacing w:before="60"/>
                        <w:jc w:val="center"/>
                      </w:pPr>
                      <w:r w:rsidRPr="00D44E4E">
                        <w:t xml:space="preserve">Nước thải từ nhà vệ sinh </w:t>
                      </w:r>
                    </w:p>
                  </w:txbxContent>
                </v:textbox>
              </v:shape>
            </w:pict>
          </mc:Fallback>
        </mc:AlternateContent>
      </w:r>
    </w:p>
    <w:p w14:paraId="138D7380" w14:textId="0F570AA5" w:rsidR="0057321B" w:rsidRPr="00F07130" w:rsidRDefault="0057321B" w:rsidP="0057321B">
      <w:pPr>
        <w:pStyle w:val="2"/>
        <w:spacing w:before="120" w:after="0" w:line="240" w:lineRule="auto"/>
        <w:ind w:firstLine="567"/>
        <w:rPr>
          <w:b w:val="0"/>
          <w:color w:val="000000" w:themeColor="text1"/>
        </w:rPr>
      </w:pPr>
      <w:r w:rsidRPr="00F07130">
        <w:rPr>
          <w:b w:val="0"/>
          <w:noProof/>
          <w:color w:val="000000" w:themeColor="text1"/>
        </w:rPr>
        <mc:AlternateContent>
          <mc:Choice Requires="wps">
            <w:drawing>
              <wp:anchor distT="0" distB="0" distL="114300" distR="114300" simplePos="0" relativeHeight="251689984" behindDoc="0" locked="0" layoutInCell="1" allowOverlap="1" wp14:anchorId="33C3427C" wp14:editId="0D6C5073">
                <wp:simplePos x="0" y="0"/>
                <wp:positionH relativeFrom="column">
                  <wp:posOffset>1414780</wp:posOffset>
                </wp:positionH>
                <wp:positionV relativeFrom="paragraph">
                  <wp:posOffset>123190</wp:posOffset>
                </wp:positionV>
                <wp:extent cx="2216785" cy="0"/>
                <wp:effectExtent l="8890" t="10160" r="12700" b="8890"/>
                <wp:wrapNone/>
                <wp:docPr id="1000" name="Straight Arrow Connector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DC1BDF6" id="Straight Arrow Connector 1000" o:spid="_x0000_s1026" type="#_x0000_t32" style="position:absolute;margin-left:111.4pt;margin-top:9.7pt;width:174.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"/>
            </w:pict>
          </mc:Fallback>
        </mc:AlternateContent>
      </w:r>
    </w:p>
    <w:p w14:paraId="38D88A3E" w14:textId="77777777" w:rsidR="0057321B" w:rsidRPr="00F07130" w:rsidRDefault="0057321B" w:rsidP="0057321B">
      <w:pPr>
        <w:spacing w:line="312" w:lineRule="auto"/>
        <w:ind w:firstLine="567"/>
        <w:rPr>
          <w:color w:val="000000" w:themeColor="text1"/>
        </w:rPr>
      </w:pPr>
    </w:p>
    <w:p w14:paraId="25D9C737" w14:textId="1CFEB90A" w:rsidR="00FE3A3A" w:rsidRPr="00F07130" w:rsidRDefault="0057321B" w:rsidP="00FE3A3A">
      <w:pPr>
        <w:spacing w:line="312" w:lineRule="auto"/>
        <w:ind w:firstLine="567"/>
        <w:jc w:val="center"/>
        <w:rPr>
          <w:i/>
          <w:color w:val="000000" w:themeColor="text1"/>
        </w:rPr>
      </w:pPr>
      <w:r w:rsidRPr="00F07130">
        <w:rPr>
          <w:i/>
          <w:color w:val="000000" w:themeColor="text1"/>
        </w:rPr>
        <w:t xml:space="preserve"> </w:t>
      </w:r>
      <w:r w:rsidR="00FE3A3A" w:rsidRPr="00F07130">
        <w:rPr>
          <w:i/>
          <w:color w:val="000000" w:themeColor="text1"/>
        </w:rPr>
        <w:t>(Sơ đồ hệ thố</w:t>
      </w:r>
      <w:r w:rsidR="00AC5441" w:rsidRPr="00F07130">
        <w:rPr>
          <w:i/>
          <w:color w:val="000000" w:themeColor="text1"/>
        </w:rPr>
        <w:t xml:space="preserve">ng </w:t>
      </w:r>
      <w:proofErr w:type="gramStart"/>
      <w:r w:rsidR="00AC5441" w:rsidRPr="00F07130">
        <w:rPr>
          <w:i/>
          <w:color w:val="000000" w:themeColor="text1"/>
        </w:rPr>
        <w:t>thu</w:t>
      </w:r>
      <w:proofErr w:type="gramEnd"/>
      <w:r w:rsidR="00AC5441" w:rsidRPr="00F07130">
        <w:rPr>
          <w:i/>
          <w:color w:val="000000" w:themeColor="text1"/>
        </w:rPr>
        <w:t xml:space="preserve"> gom, </w:t>
      </w:r>
      <w:r w:rsidR="00FE3A3A" w:rsidRPr="00F07130">
        <w:rPr>
          <w:i/>
          <w:color w:val="000000" w:themeColor="text1"/>
        </w:rPr>
        <w:t xml:space="preserve">thoát nước thải </w:t>
      </w:r>
      <w:r w:rsidR="00B2343D" w:rsidRPr="00F07130">
        <w:rPr>
          <w:i/>
          <w:color w:val="000000" w:themeColor="text1"/>
        </w:rPr>
        <w:t>tuân th</w:t>
      </w:r>
      <w:r w:rsidR="00C24E64" w:rsidRPr="00F07130">
        <w:rPr>
          <w:i/>
          <w:color w:val="000000" w:themeColor="text1"/>
        </w:rPr>
        <w:t>eo</w:t>
      </w:r>
      <w:r w:rsidR="00B2343D" w:rsidRPr="00F07130">
        <w:rPr>
          <w:i/>
          <w:color w:val="000000" w:themeColor="text1"/>
        </w:rPr>
        <w:t xml:space="preserve"> ở</w:t>
      </w:r>
      <w:r w:rsidR="00FE3A3A" w:rsidRPr="00F07130">
        <w:rPr>
          <w:i/>
          <w:color w:val="000000" w:themeColor="text1"/>
        </w:rPr>
        <w:t xml:space="preserve"> phụ lục).</w:t>
      </w:r>
    </w:p>
    <w:p w14:paraId="452E10C6" w14:textId="241A9B40" w:rsidR="00FA5ADB" w:rsidRPr="00F07130" w:rsidRDefault="00D44E4E" w:rsidP="00D44E4E">
      <w:pPr>
        <w:spacing w:line="312" w:lineRule="auto"/>
        <w:ind w:firstLine="567"/>
        <w:rPr>
          <w:color w:val="000000" w:themeColor="text1"/>
        </w:rPr>
      </w:pPr>
      <w:r w:rsidRPr="00F07130">
        <w:rPr>
          <w:color w:val="000000" w:themeColor="text1"/>
        </w:rPr>
        <w:t>Nước thải phát sinh tạ</w:t>
      </w:r>
      <w:r w:rsidR="00F777D5" w:rsidRPr="00F07130">
        <w:rPr>
          <w:color w:val="000000" w:themeColor="text1"/>
        </w:rPr>
        <w:t>i Nhà máy bao gồ</w:t>
      </w:r>
      <w:r w:rsidRPr="00F07130">
        <w:rPr>
          <w:color w:val="000000" w:themeColor="text1"/>
        </w:rPr>
        <w:t xml:space="preserve">m nước thải từ </w:t>
      </w:r>
      <w:r w:rsidR="00D63EF8" w:rsidRPr="00F07130">
        <w:rPr>
          <w:color w:val="000000" w:themeColor="text1"/>
        </w:rPr>
        <w:t>HTXL khí thải</w:t>
      </w:r>
      <w:r w:rsidRPr="00F07130">
        <w:rPr>
          <w:color w:val="000000" w:themeColor="text1"/>
        </w:rPr>
        <w:t xml:space="preserve">, nước thải từ nhà </w:t>
      </w:r>
      <w:proofErr w:type="gramStart"/>
      <w:r w:rsidRPr="00F07130">
        <w:rPr>
          <w:color w:val="000000" w:themeColor="text1"/>
        </w:rPr>
        <w:t>ăn</w:t>
      </w:r>
      <w:proofErr w:type="gramEnd"/>
      <w:r w:rsidRPr="00F07130">
        <w:rPr>
          <w:color w:val="000000" w:themeColor="text1"/>
        </w:rPr>
        <w:t xml:space="preserve"> và nước thải từ nhà vệ sinh. </w:t>
      </w:r>
      <w:r w:rsidR="007E5F4F" w:rsidRPr="00F07130">
        <w:rPr>
          <w:color w:val="000000" w:themeColor="text1"/>
        </w:rPr>
        <w:t xml:space="preserve">Nước thải từ nhà vệ sinh khi qua bể tự hoại được </w:t>
      </w:r>
      <w:proofErr w:type="gramStart"/>
      <w:r w:rsidR="007E5F4F" w:rsidRPr="00F07130">
        <w:rPr>
          <w:color w:val="000000" w:themeColor="text1"/>
        </w:rPr>
        <w:t>thu</w:t>
      </w:r>
      <w:proofErr w:type="gramEnd"/>
      <w:r w:rsidR="007E5F4F" w:rsidRPr="00F07130">
        <w:rPr>
          <w:color w:val="000000" w:themeColor="text1"/>
        </w:rPr>
        <w:t xml:space="preserve"> gom bằng được ống </w:t>
      </w:r>
      <w:r w:rsidR="007E5F4F" w:rsidRPr="00F07130">
        <w:rPr>
          <w:rFonts w:cs="Times New Roman"/>
          <w:color w:val="000000" w:themeColor="text1"/>
        </w:rPr>
        <w:t>Ø</w:t>
      </w:r>
      <w:r w:rsidR="007E5F4F" w:rsidRPr="00F07130">
        <w:rPr>
          <w:color w:val="000000" w:themeColor="text1"/>
        </w:rPr>
        <w:t>220</w:t>
      </w:r>
      <w:r w:rsidR="00B018A1" w:rsidRPr="00F07130">
        <w:rPr>
          <w:color w:val="000000" w:themeColor="text1"/>
        </w:rPr>
        <w:t xml:space="preserve"> có chiều dài khoảng 324m. Nước thải nhà ăn được xử lý sơ bộ qua bể tách dầu mỡ</w:t>
      </w:r>
      <w:r w:rsidR="00FA5ADB" w:rsidRPr="00F07130">
        <w:rPr>
          <w:color w:val="000000" w:themeColor="text1"/>
        </w:rPr>
        <w:t xml:space="preserve">, </w:t>
      </w:r>
      <w:proofErr w:type="gramStart"/>
      <w:r w:rsidR="00FA5ADB" w:rsidRPr="00F07130">
        <w:rPr>
          <w:color w:val="000000" w:themeColor="text1"/>
        </w:rPr>
        <w:t>thu</w:t>
      </w:r>
      <w:proofErr w:type="gramEnd"/>
      <w:r w:rsidR="00FA5ADB" w:rsidRPr="00F07130">
        <w:rPr>
          <w:color w:val="000000" w:themeColor="text1"/>
        </w:rPr>
        <w:t xml:space="preserve"> gom bằng đường ống </w:t>
      </w:r>
      <w:r w:rsidR="00FA5ADB" w:rsidRPr="00F07130">
        <w:rPr>
          <w:rFonts w:cs="Times New Roman"/>
          <w:color w:val="000000" w:themeColor="text1"/>
        </w:rPr>
        <w:t>Ø</w:t>
      </w:r>
      <w:r w:rsidR="00A6774F" w:rsidRPr="00F07130">
        <w:rPr>
          <w:color w:val="000000" w:themeColor="text1"/>
        </w:rPr>
        <w:t>20</w:t>
      </w:r>
      <w:r w:rsidR="00FA5ADB" w:rsidRPr="00F07130">
        <w:rPr>
          <w:color w:val="000000" w:themeColor="text1"/>
        </w:rPr>
        <w:t xml:space="preserve">0 có chiều dài 202m. Nước thải từ </w:t>
      </w:r>
      <w:r w:rsidR="00D32AF1" w:rsidRPr="00F07130">
        <w:rPr>
          <w:color w:val="000000" w:themeColor="text1"/>
        </w:rPr>
        <w:t>HTXL khí thải</w:t>
      </w:r>
      <w:r w:rsidR="00A6774F" w:rsidRPr="00F07130">
        <w:rPr>
          <w:color w:val="000000" w:themeColor="text1"/>
        </w:rPr>
        <w:t xml:space="preserve"> </w:t>
      </w:r>
      <w:proofErr w:type="gramStart"/>
      <w:r w:rsidR="00A6774F" w:rsidRPr="00F07130">
        <w:rPr>
          <w:color w:val="000000" w:themeColor="text1"/>
        </w:rPr>
        <w:t>thu</w:t>
      </w:r>
      <w:proofErr w:type="gramEnd"/>
      <w:r w:rsidR="00A6774F" w:rsidRPr="00F07130">
        <w:rPr>
          <w:color w:val="000000" w:themeColor="text1"/>
        </w:rPr>
        <w:t xml:space="preserve"> gom bằng đường ống </w:t>
      </w:r>
      <w:r w:rsidR="00A6774F" w:rsidRPr="00F07130">
        <w:rPr>
          <w:rFonts w:cs="Times New Roman"/>
          <w:color w:val="000000" w:themeColor="text1"/>
        </w:rPr>
        <w:t>Ø</w:t>
      </w:r>
      <w:r w:rsidR="00A6774F" w:rsidRPr="00F07130">
        <w:rPr>
          <w:color w:val="000000" w:themeColor="text1"/>
        </w:rPr>
        <w:t xml:space="preserve">200 có chiều dài 195m. </w:t>
      </w:r>
      <w:proofErr w:type="gramStart"/>
      <w:r w:rsidR="00A6774F" w:rsidRPr="00F07130">
        <w:rPr>
          <w:color w:val="000000" w:themeColor="text1"/>
        </w:rPr>
        <w:t xml:space="preserve">Sau đó, toàn bộ nước thải được đưa về HTXLNT tập trung </w:t>
      </w:r>
      <w:r w:rsidR="007903CA" w:rsidRPr="00F07130">
        <w:rPr>
          <w:color w:val="000000" w:themeColor="text1"/>
        </w:rPr>
        <w:t>công suất 125 m</w:t>
      </w:r>
      <w:r w:rsidR="007903CA" w:rsidRPr="00F07130">
        <w:rPr>
          <w:color w:val="000000" w:themeColor="text1"/>
          <w:vertAlign w:val="superscript"/>
        </w:rPr>
        <w:t>3</w:t>
      </w:r>
      <w:r w:rsidR="007903CA" w:rsidRPr="00F07130">
        <w:rPr>
          <w:color w:val="000000" w:themeColor="text1"/>
        </w:rPr>
        <w:t>/ngày.đêm.</w:t>
      </w:r>
      <w:proofErr w:type="gramEnd"/>
    </w:p>
    <w:p w14:paraId="56B92DD5" w14:textId="0643BEFF" w:rsidR="00881B98" w:rsidRPr="00F07130" w:rsidRDefault="00C30DAE" w:rsidP="00D44E4E">
      <w:pPr>
        <w:pStyle w:val="Heading3"/>
        <w:rPr>
          <w:color w:val="000000" w:themeColor="text1"/>
        </w:rPr>
      </w:pPr>
      <w:bookmarkStart w:id="134" w:name="_Toc132723509"/>
      <w:bookmarkStart w:id="135" w:name="_Toc136357218"/>
      <w:r w:rsidRPr="00F07130">
        <w:rPr>
          <w:color w:val="000000" w:themeColor="text1"/>
        </w:rPr>
        <w:t>Xử lý nước thải</w:t>
      </w:r>
      <w:bookmarkEnd w:id="134"/>
      <w:bookmarkEnd w:id="135"/>
    </w:p>
    <w:p w14:paraId="6E3C4679" w14:textId="5F383F0B" w:rsidR="00415D4E" w:rsidRPr="00F07130" w:rsidRDefault="00AC5441" w:rsidP="00415D4E">
      <w:pPr>
        <w:spacing w:before="60" w:after="60" w:line="288" w:lineRule="auto"/>
        <w:ind w:firstLine="567"/>
        <w:rPr>
          <w:color w:val="000000" w:themeColor="text1"/>
        </w:rPr>
      </w:pPr>
      <w:r w:rsidRPr="00F07130">
        <w:rPr>
          <w:rFonts w:cs="Times New Roman"/>
          <w:color w:val="000000" w:themeColor="text1"/>
          <w:lang w:val="pt-BR"/>
        </w:rPr>
        <w:t>Cơ sở</w:t>
      </w:r>
      <w:r w:rsidR="00415D4E" w:rsidRPr="00F07130">
        <w:rPr>
          <w:rFonts w:cs="Times New Roman"/>
          <w:color w:val="000000" w:themeColor="text1"/>
          <w:lang w:val="pt-BR"/>
        </w:rPr>
        <w:t xml:space="preserve"> xử lý nước thải sinh hoạt bằng bể tự hoại 3 ngăn</w:t>
      </w:r>
      <w:r w:rsidR="00B0061D" w:rsidRPr="00F07130">
        <w:rPr>
          <w:rFonts w:cs="Times New Roman"/>
          <w:color w:val="000000" w:themeColor="text1"/>
          <w:lang w:val="pt-BR"/>
        </w:rPr>
        <w:t xml:space="preserve"> sau đó đưa về HTXLNT công suất 125 m</w:t>
      </w:r>
      <w:r w:rsidR="00B0061D" w:rsidRPr="00F07130">
        <w:rPr>
          <w:rFonts w:cs="Times New Roman"/>
          <w:color w:val="000000" w:themeColor="text1"/>
          <w:vertAlign w:val="superscript"/>
          <w:lang w:val="pt-BR"/>
        </w:rPr>
        <w:t>3</w:t>
      </w:r>
      <w:r w:rsidR="00B0061D" w:rsidRPr="00F07130">
        <w:rPr>
          <w:rFonts w:cs="Times New Roman"/>
          <w:color w:val="000000" w:themeColor="text1"/>
          <w:lang w:val="pt-BR"/>
        </w:rPr>
        <w:t>/ngày đêm</w:t>
      </w:r>
      <w:r w:rsidR="00415D4E" w:rsidRPr="00F07130">
        <w:rPr>
          <w:rFonts w:cs="Times New Roman"/>
          <w:color w:val="000000" w:themeColor="text1"/>
          <w:lang w:val="pt-BR"/>
        </w:rPr>
        <w:t xml:space="preserve">. </w:t>
      </w:r>
      <w:r w:rsidR="00415D4E" w:rsidRPr="00F07130">
        <w:rPr>
          <w:color w:val="000000" w:themeColor="text1"/>
          <w:lang w:val="vi-VN"/>
        </w:rPr>
        <w:t>Chức năng của bể tự hoại ứng dụng phương pháp lắng và phân huỷ yếm khí nên cấu tạo của bể tự hoại gồm 2 phần: phần lắng và phần phân huỷ cặn.</w:t>
      </w:r>
      <w:r w:rsidR="00415D4E" w:rsidRPr="00F07130">
        <w:rPr>
          <w:color w:val="000000" w:themeColor="text1"/>
          <w:lang w:val="pt-BR"/>
        </w:rPr>
        <w:t xml:space="preserve"> </w:t>
      </w:r>
      <w:r w:rsidR="00415D4E" w:rsidRPr="00F07130">
        <w:rPr>
          <w:color w:val="000000" w:themeColor="text1"/>
        </w:rPr>
        <w:t>Mô hình bể tự hoại như sau:</w:t>
      </w:r>
    </w:p>
    <w:p w14:paraId="0BD7836F" w14:textId="73391355" w:rsidR="00FE0499" w:rsidRPr="00F07130" w:rsidRDefault="00FE0499" w:rsidP="00415D4E">
      <w:pPr>
        <w:spacing w:before="60" w:after="60" w:line="288" w:lineRule="auto"/>
        <w:ind w:firstLine="567"/>
        <w:rPr>
          <w:color w:val="000000" w:themeColor="text1"/>
        </w:rPr>
      </w:pPr>
      <w:r w:rsidRPr="00F07130">
        <w:rPr>
          <w:noProof/>
          <w:color w:val="000000" w:themeColor="text1"/>
        </w:rPr>
        <w:drawing>
          <wp:inline distT="0" distB="0" distL="0" distR="0" wp14:anchorId="6FA7A1FB" wp14:editId="1F196707">
            <wp:extent cx="5223053" cy="236669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u-ly-nuoc-thai-sinh-hoat-bang-be-tu-hoai-1 ok.png"/>
                    <pic:cNvPicPr/>
                  </pic:nvPicPr>
                  <pic:blipFill>
                    <a:blip r:embed="rId9">
                      <a:extLst>
                        <a:ext uri="{28A0092B-C50C-407E-A947-70E740481C1C}">
                          <a14:useLocalDpi xmlns:a14="http://schemas.microsoft.com/office/drawing/2010/main" val="0"/>
                        </a:ext>
                      </a:extLst>
                    </a:blip>
                    <a:stretch>
                      <a:fillRect/>
                    </a:stretch>
                  </pic:blipFill>
                  <pic:spPr>
                    <a:xfrm>
                      <a:off x="0" y="0"/>
                      <a:ext cx="5231813" cy="2370661"/>
                    </a:xfrm>
                    <a:prstGeom prst="rect">
                      <a:avLst/>
                    </a:prstGeom>
                  </pic:spPr>
                </pic:pic>
              </a:graphicData>
            </a:graphic>
          </wp:inline>
        </w:drawing>
      </w:r>
    </w:p>
    <w:p w14:paraId="7388FB28" w14:textId="6A6F2406" w:rsidR="00415D4E" w:rsidRPr="00F07130" w:rsidRDefault="00415D4E" w:rsidP="004D6E04">
      <w:pPr>
        <w:pStyle w:val="Figure"/>
        <w:rPr>
          <w:color w:val="000000" w:themeColor="text1"/>
          <w:lang w:val="en-US"/>
        </w:rPr>
      </w:pPr>
      <w:bookmarkStart w:id="136" w:name="_Toc38866299"/>
      <w:bookmarkStart w:id="137" w:name="_Toc77777235"/>
      <w:bookmarkStart w:id="138" w:name="_Toc136415246"/>
      <w:bookmarkStart w:id="139" w:name="_Toc27040335"/>
      <w:bookmarkStart w:id="140" w:name="_Toc35103643"/>
      <w:r w:rsidRPr="00F07130">
        <w:rPr>
          <w:color w:val="000000" w:themeColor="text1"/>
        </w:rPr>
        <w:lastRenderedPageBreak/>
        <w:t>Mô hình hầm tự hoại</w:t>
      </w:r>
      <w:bookmarkEnd w:id="136"/>
      <w:bookmarkEnd w:id="137"/>
      <w:bookmarkEnd w:id="138"/>
      <w:r w:rsidRPr="00F07130">
        <w:rPr>
          <w:color w:val="000000" w:themeColor="text1"/>
        </w:rPr>
        <w:t xml:space="preserve"> </w:t>
      </w:r>
      <w:bookmarkEnd w:id="139"/>
      <w:bookmarkEnd w:id="140"/>
    </w:p>
    <w:p w14:paraId="69182F61" w14:textId="77777777" w:rsidR="00415D4E" w:rsidRPr="00F07130" w:rsidRDefault="00415D4E" w:rsidP="00415D4E">
      <w:pPr>
        <w:spacing w:line="288" w:lineRule="auto"/>
        <w:ind w:firstLine="567"/>
        <w:rPr>
          <w:color w:val="000000" w:themeColor="text1"/>
          <w:lang w:val="vi-VN"/>
        </w:rPr>
      </w:pPr>
      <w:r w:rsidRPr="00F07130">
        <w:rPr>
          <w:color w:val="000000" w:themeColor="text1"/>
          <w:lang w:val="vi-VN"/>
        </w:rPr>
        <w:t>Tính toán kích thước của bể tự hoại:</w:t>
      </w:r>
    </w:p>
    <w:p w14:paraId="5FDE9432" w14:textId="2E8B3865" w:rsidR="00415D4E" w:rsidRPr="00F07130" w:rsidRDefault="00415D4E" w:rsidP="00415D4E">
      <w:pPr>
        <w:spacing w:line="288" w:lineRule="auto"/>
        <w:ind w:firstLine="567"/>
        <w:rPr>
          <w:color w:val="000000" w:themeColor="text1"/>
          <w:lang w:val="vi-VN"/>
        </w:rPr>
      </w:pPr>
      <w:r w:rsidRPr="00F07130">
        <w:rPr>
          <w:color w:val="000000" w:themeColor="text1"/>
          <w:lang w:val="vi-VN"/>
        </w:rPr>
        <w:t xml:space="preserve">- Áp dụng phương thức tính toán thiết kế bể tự hoại của </w:t>
      </w:r>
      <w:r w:rsidRPr="00F07130">
        <w:rPr>
          <w:i/>
          <w:color w:val="000000" w:themeColor="text1"/>
          <w:lang w:val="vi-VN"/>
        </w:rPr>
        <w:t>TS. Trần Đức Hạ - Xử lý nước thải sinh hoạt quy mô nhỏ và vừa - NXB KH&amp;KT, Hà Nội 2002</w:t>
      </w:r>
      <w:r w:rsidRPr="00F07130">
        <w:rPr>
          <w:color w:val="000000" w:themeColor="text1"/>
          <w:lang w:val="vi-VN"/>
        </w:rPr>
        <w:t xml:space="preserve"> để xây dựng bể phù hợp với lượng công nhân </w:t>
      </w:r>
      <w:r w:rsidR="00DC787F" w:rsidRPr="00F07130">
        <w:rPr>
          <w:color w:val="000000" w:themeColor="text1"/>
          <w:lang w:val="vi-VN"/>
        </w:rPr>
        <w:t>1</w:t>
      </w:r>
      <w:r w:rsidR="00DA3549" w:rsidRPr="00F07130">
        <w:rPr>
          <w:color w:val="000000" w:themeColor="text1"/>
          <w:lang w:val="vi-VN"/>
        </w:rPr>
        <w:t>.</w:t>
      </w:r>
      <w:r w:rsidR="00A53C2F" w:rsidRPr="00F07130">
        <w:rPr>
          <w:color w:val="000000" w:themeColor="text1"/>
          <w:lang w:val="vi-VN"/>
        </w:rPr>
        <w:t>2</w:t>
      </w:r>
      <w:r w:rsidR="00DC787F" w:rsidRPr="00F07130">
        <w:rPr>
          <w:color w:val="000000" w:themeColor="text1"/>
          <w:lang w:val="vi-VN"/>
        </w:rPr>
        <w:t>5</w:t>
      </w:r>
      <w:r w:rsidRPr="00F07130">
        <w:rPr>
          <w:color w:val="000000" w:themeColor="text1"/>
          <w:lang w:val="vi-VN"/>
        </w:rPr>
        <w:t xml:space="preserve">0 người </w:t>
      </w:r>
    </w:p>
    <w:p w14:paraId="78E83AF2" w14:textId="77777777" w:rsidR="00415D4E" w:rsidRPr="00F07130" w:rsidRDefault="00415D4E" w:rsidP="00415D4E">
      <w:pPr>
        <w:spacing w:line="288" w:lineRule="auto"/>
        <w:ind w:firstLine="709"/>
        <w:rPr>
          <w:color w:val="000000" w:themeColor="text1"/>
          <w:lang w:val="vi-VN"/>
        </w:rPr>
      </w:pPr>
      <w:r w:rsidRPr="00F07130">
        <w:rPr>
          <w:color w:val="000000" w:themeColor="text1"/>
          <w:lang w:val="vi-VN"/>
        </w:rPr>
        <w:t>+ Thể tích phần lắng của bể tự hoại: W</w:t>
      </w:r>
      <w:r w:rsidRPr="00F07130">
        <w:rPr>
          <w:color w:val="000000" w:themeColor="text1"/>
          <w:vertAlign w:val="subscript"/>
          <w:lang w:val="vi-VN"/>
        </w:rPr>
        <w:t>1</w:t>
      </w:r>
      <w:r w:rsidRPr="00F07130">
        <w:rPr>
          <w:color w:val="000000" w:themeColor="text1"/>
          <w:lang w:val="vi-VN"/>
        </w:rPr>
        <w:t xml:space="preserve"> = a.N.T</w:t>
      </w:r>
      <w:r w:rsidRPr="00F07130">
        <w:rPr>
          <w:color w:val="000000" w:themeColor="text1"/>
          <w:vertAlign w:val="subscript"/>
          <w:lang w:val="vi-VN"/>
        </w:rPr>
        <w:t>1</w:t>
      </w:r>
      <w:r w:rsidRPr="00F07130">
        <w:rPr>
          <w:color w:val="000000" w:themeColor="text1"/>
          <w:lang w:val="vi-VN"/>
        </w:rPr>
        <w:t>/1.000 (m</w:t>
      </w:r>
      <w:r w:rsidRPr="00F07130">
        <w:rPr>
          <w:color w:val="000000" w:themeColor="text1"/>
          <w:vertAlign w:val="superscript"/>
          <w:lang w:val="vi-VN"/>
        </w:rPr>
        <w:t>3</w:t>
      </w:r>
      <w:r w:rsidRPr="00F07130">
        <w:rPr>
          <w:color w:val="000000" w:themeColor="text1"/>
          <w:lang w:val="vi-VN"/>
        </w:rPr>
        <w:t>);</w:t>
      </w:r>
    </w:p>
    <w:p w14:paraId="002A4EA1" w14:textId="77777777" w:rsidR="00415D4E" w:rsidRPr="00F07130" w:rsidRDefault="00415D4E" w:rsidP="00415D4E">
      <w:pPr>
        <w:spacing w:line="288" w:lineRule="auto"/>
        <w:ind w:firstLine="709"/>
        <w:rPr>
          <w:color w:val="000000" w:themeColor="text1"/>
          <w:lang w:val="vi-VN"/>
        </w:rPr>
      </w:pPr>
      <w:r w:rsidRPr="00F07130">
        <w:rPr>
          <w:color w:val="000000" w:themeColor="text1"/>
          <w:lang w:val="vi-VN"/>
        </w:rPr>
        <w:t>+ Thể tích phần chứa và lên men phân hủy cặn: W</w:t>
      </w:r>
      <w:r w:rsidRPr="00F07130">
        <w:rPr>
          <w:color w:val="000000" w:themeColor="text1"/>
          <w:vertAlign w:val="subscript"/>
          <w:lang w:val="vi-VN"/>
        </w:rPr>
        <w:t>2</w:t>
      </w:r>
      <w:r w:rsidRPr="00F07130">
        <w:rPr>
          <w:color w:val="000000" w:themeColor="text1"/>
          <w:lang w:val="vi-VN"/>
        </w:rPr>
        <w:t xml:space="preserve"> = b.N.T</w:t>
      </w:r>
      <w:r w:rsidRPr="00F07130">
        <w:rPr>
          <w:color w:val="000000" w:themeColor="text1"/>
          <w:vertAlign w:val="subscript"/>
          <w:lang w:val="vi-VN"/>
        </w:rPr>
        <w:t>2</w:t>
      </w:r>
      <w:r w:rsidRPr="00F07130">
        <w:rPr>
          <w:color w:val="000000" w:themeColor="text1"/>
          <w:lang w:val="vi-VN"/>
        </w:rPr>
        <w:t>/1.000 (m</w:t>
      </w:r>
      <w:r w:rsidRPr="00F07130">
        <w:rPr>
          <w:color w:val="000000" w:themeColor="text1"/>
          <w:vertAlign w:val="superscript"/>
          <w:lang w:val="vi-VN"/>
        </w:rPr>
        <w:t>3</w:t>
      </w:r>
      <w:r w:rsidRPr="00F07130">
        <w:rPr>
          <w:color w:val="000000" w:themeColor="text1"/>
          <w:lang w:val="vi-VN"/>
        </w:rPr>
        <w:t>);</w:t>
      </w:r>
    </w:p>
    <w:p w14:paraId="72171B93" w14:textId="77777777" w:rsidR="00415D4E" w:rsidRPr="00F07130" w:rsidRDefault="00415D4E" w:rsidP="00415D4E">
      <w:pPr>
        <w:spacing w:line="288" w:lineRule="auto"/>
        <w:ind w:firstLine="567"/>
        <w:rPr>
          <w:color w:val="000000" w:themeColor="text1"/>
          <w:lang w:val="pl-PL"/>
        </w:rPr>
      </w:pPr>
      <w:r w:rsidRPr="00F07130">
        <w:rPr>
          <w:color w:val="000000" w:themeColor="text1"/>
          <w:lang w:val="pl-PL"/>
        </w:rPr>
        <w:t>Tổng thể tích bể tự hoại (W, m</w:t>
      </w:r>
      <w:r w:rsidRPr="00F07130">
        <w:rPr>
          <w:color w:val="000000" w:themeColor="text1"/>
          <w:vertAlign w:val="superscript"/>
          <w:lang w:val="pl-PL"/>
        </w:rPr>
        <w:t>3</w:t>
      </w:r>
      <w:r w:rsidRPr="00F07130">
        <w:rPr>
          <w:color w:val="000000" w:themeColor="text1"/>
          <w:lang w:val="pl-PL"/>
        </w:rPr>
        <w:t>):</w:t>
      </w:r>
      <w:r w:rsidRPr="00F07130">
        <w:rPr>
          <w:color w:val="000000" w:themeColor="text1"/>
          <w:lang w:val="pl-PL"/>
        </w:rPr>
        <w:tab/>
      </w:r>
      <w:r w:rsidRPr="00F07130">
        <w:rPr>
          <w:color w:val="000000" w:themeColor="text1"/>
          <w:lang w:val="pl-PL"/>
        </w:rPr>
        <w:tab/>
        <w:t xml:space="preserve"> W = W</w:t>
      </w:r>
      <w:r w:rsidRPr="00F07130">
        <w:rPr>
          <w:color w:val="000000" w:themeColor="text1"/>
          <w:vertAlign w:val="subscript"/>
          <w:lang w:val="pl-PL"/>
        </w:rPr>
        <w:t>1</w:t>
      </w:r>
      <w:r w:rsidRPr="00F07130">
        <w:rPr>
          <w:color w:val="000000" w:themeColor="text1"/>
          <w:lang w:val="pl-PL"/>
        </w:rPr>
        <w:t xml:space="preserve"> + W</w:t>
      </w:r>
      <w:r w:rsidRPr="00F07130">
        <w:rPr>
          <w:color w:val="000000" w:themeColor="text1"/>
          <w:vertAlign w:val="subscript"/>
          <w:lang w:val="pl-PL"/>
        </w:rPr>
        <w:t>2</w:t>
      </w:r>
      <w:r w:rsidRPr="00F07130">
        <w:rPr>
          <w:color w:val="000000" w:themeColor="text1"/>
          <w:lang w:val="pl-PL"/>
        </w:rPr>
        <w:t>.</w:t>
      </w:r>
    </w:p>
    <w:p w14:paraId="7B89D33B" w14:textId="77777777" w:rsidR="00415D4E" w:rsidRPr="00F07130" w:rsidRDefault="00415D4E" w:rsidP="00415D4E">
      <w:pPr>
        <w:spacing w:line="288" w:lineRule="auto"/>
        <w:ind w:firstLine="567"/>
        <w:rPr>
          <w:color w:val="000000" w:themeColor="text1"/>
          <w:lang w:val="pt-BR"/>
        </w:rPr>
      </w:pPr>
      <w:r w:rsidRPr="00F07130">
        <w:rPr>
          <w:color w:val="000000" w:themeColor="text1"/>
          <w:lang w:val="pt-BR"/>
        </w:rPr>
        <w:t xml:space="preserve">Trong đó: </w:t>
      </w:r>
    </w:p>
    <w:p w14:paraId="71797E2F" w14:textId="12B40F04" w:rsidR="00415D4E" w:rsidRPr="00F07130" w:rsidRDefault="00415D4E" w:rsidP="00415D4E">
      <w:pPr>
        <w:spacing w:line="288" w:lineRule="auto"/>
        <w:ind w:firstLine="567"/>
        <w:rPr>
          <w:i/>
          <w:color w:val="000000" w:themeColor="text1"/>
          <w:lang w:val="pt-BR"/>
        </w:rPr>
      </w:pPr>
      <w:r w:rsidRPr="00F07130">
        <w:rPr>
          <w:i/>
          <w:color w:val="000000" w:themeColor="text1"/>
          <w:lang w:val="pt-BR"/>
        </w:rPr>
        <w:t>N - số người sử dụ</w:t>
      </w:r>
      <w:r w:rsidR="00A53C2F" w:rsidRPr="00F07130">
        <w:rPr>
          <w:i/>
          <w:color w:val="000000" w:themeColor="text1"/>
          <w:lang w:val="pt-BR"/>
        </w:rPr>
        <w:t>ng (N=1.2</w:t>
      </w:r>
      <w:r w:rsidR="00DC787F" w:rsidRPr="00F07130">
        <w:rPr>
          <w:i/>
          <w:color w:val="000000" w:themeColor="text1"/>
          <w:lang w:val="pt-BR"/>
        </w:rPr>
        <w:t>5</w:t>
      </w:r>
      <w:r w:rsidRPr="00F07130">
        <w:rPr>
          <w:i/>
          <w:color w:val="000000" w:themeColor="text1"/>
          <w:lang w:val="pt-BR"/>
        </w:rPr>
        <w:t>0);</w:t>
      </w:r>
    </w:p>
    <w:p w14:paraId="5CEAC5BC" w14:textId="3563CA40" w:rsidR="00415D4E" w:rsidRPr="00F07130" w:rsidRDefault="00415D4E" w:rsidP="00415D4E">
      <w:pPr>
        <w:spacing w:line="288" w:lineRule="auto"/>
        <w:ind w:firstLine="567"/>
        <w:rPr>
          <w:i/>
          <w:color w:val="000000" w:themeColor="text1"/>
          <w:lang w:val="pt-BR"/>
        </w:rPr>
      </w:pPr>
      <w:r w:rsidRPr="00F07130">
        <w:rPr>
          <w:i/>
          <w:color w:val="000000" w:themeColor="text1"/>
          <w:lang w:val="pt-BR"/>
        </w:rPr>
        <w:t xml:space="preserve">a - tiêu chuẩn thải nước của một người trong một ngày (a = </w:t>
      </w:r>
      <w:r w:rsidR="006A596C" w:rsidRPr="00F07130">
        <w:rPr>
          <w:i/>
          <w:color w:val="000000" w:themeColor="text1"/>
          <w:lang w:val="pt-BR"/>
        </w:rPr>
        <w:t>45</w:t>
      </w:r>
      <w:r w:rsidRPr="00F07130">
        <w:rPr>
          <w:i/>
          <w:color w:val="000000" w:themeColor="text1"/>
          <w:lang w:val="pt-BR"/>
        </w:rPr>
        <w:t xml:space="preserve"> L/người.ngày × 100% = 100 L/người.ngày);</w:t>
      </w:r>
    </w:p>
    <w:p w14:paraId="35B0B675" w14:textId="77777777" w:rsidR="00415D4E" w:rsidRPr="00F07130" w:rsidRDefault="00415D4E" w:rsidP="00415D4E">
      <w:pPr>
        <w:spacing w:line="288" w:lineRule="auto"/>
        <w:ind w:firstLine="567"/>
        <w:rPr>
          <w:i/>
          <w:color w:val="000000" w:themeColor="text1"/>
          <w:lang w:val="pt-BR"/>
        </w:rPr>
      </w:pPr>
      <w:r w:rsidRPr="00F07130">
        <w:rPr>
          <w:i/>
          <w:color w:val="000000" w:themeColor="text1"/>
          <w:lang w:val="pt-BR"/>
        </w:rPr>
        <w:t>b - tiêu chuẩn cặn lắng lại trong bể tự hoại của một người trong một ngày; giá trị của b phụ thuộc vào chu kỳ hút cặn khỏi bể; nếu thời gian giữa hai lần hút cặn &lt;1 năm thì b=0,1 L/người.ngày, nếu ≥1 năm thì b=0,08 L/người.ngày;</w:t>
      </w:r>
    </w:p>
    <w:p w14:paraId="57547554" w14:textId="77777777" w:rsidR="00415D4E" w:rsidRPr="00F07130" w:rsidRDefault="00415D4E" w:rsidP="00415D4E">
      <w:pPr>
        <w:spacing w:line="288" w:lineRule="auto"/>
        <w:ind w:firstLine="567"/>
        <w:rPr>
          <w:i/>
          <w:color w:val="000000" w:themeColor="text1"/>
          <w:lang w:val="pt-BR"/>
        </w:rPr>
      </w:pPr>
      <w:r w:rsidRPr="00F07130">
        <w:rPr>
          <w:i/>
          <w:color w:val="000000" w:themeColor="text1"/>
          <w:lang w:val="pt-BR"/>
        </w:rPr>
        <w:t>T</w:t>
      </w:r>
      <w:r w:rsidRPr="00F07130">
        <w:rPr>
          <w:i/>
          <w:color w:val="000000" w:themeColor="text1"/>
          <w:vertAlign w:val="subscript"/>
          <w:lang w:val="pt-BR"/>
        </w:rPr>
        <w:t>1</w:t>
      </w:r>
      <w:r w:rsidRPr="00F07130">
        <w:rPr>
          <w:i/>
          <w:color w:val="000000" w:themeColor="text1"/>
          <w:lang w:val="pt-BR"/>
        </w:rPr>
        <w:t xml:space="preserve"> - thời gian lưu của bể tự hoại, thường lấy 1÷3 ngày (chọn 2 ngày);</w:t>
      </w:r>
    </w:p>
    <w:p w14:paraId="5E25F4A6" w14:textId="77777777" w:rsidR="00415D4E" w:rsidRPr="00F07130" w:rsidRDefault="00415D4E" w:rsidP="00415D4E">
      <w:pPr>
        <w:spacing w:line="288" w:lineRule="auto"/>
        <w:ind w:firstLine="567"/>
        <w:rPr>
          <w:i/>
          <w:color w:val="000000" w:themeColor="text1"/>
          <w:lang w:val="pt-BR"/>
        </w:rPr>
      </w:pPr>
      <w:r w:rsidRPr="00F07130">
        <w:rPr>
          <w:i/>
          <w:color w:val="000000" w:themeColor="text1"/>
          <w:lang w:val="pt-BR"/>
        </w:rPr>
        <w:t>T</w:t>
      </w:r>
      <w:r w:rsidRPr="00F07130">
        <w:rPr>
          <w:i/>
          <w:color w:val="000000" w:themeColor="text1"/>
          <w:vertAlign w:val="subscript"/>
          <w:lang w:val="pt-BR"/>
        </w:rPr>
        <w:t>2</w:t>
      </w:r>
      <w:r w:rsidRPr="00F07130">
        <w:rPr>
          <w:i/>
          <w:color w:val="000000" w:themeColor="text1"/>
          <w:lang w:val="pt-BR"/>
        </w:rPr>
        <w:t xml:space="preserve"> - thời gian giữa hai lần hút bùn cặn lên men; ta tính cho thời gian 1 năm (T</w:t>
      </w:r>
      <w:r w:rsidRPr="00F07130">
        <w:rPr>
          <w:i/>
          <w:color w:val="000000" w:themeColor="text1"/>
          <w:vertAlign w:val="subscript"/>
          <w:lang w:val="pt-BR"/>
        </w:rPr>
        <w:t>2</w:t>
      </w:r>
      <w:r w:rsidRPr="00F07130">
        <w:rPr>
          <w:i/>
          <w:color w:val="000000" w:themeColor="text1"/>
          <w:lang w:val="pt-BR"/>
        </w:rPr>
        <w:t xml:space="preserve"> = 365 ngày);</w:t>
      </w:r>
    </w:p>
    <w:p w14:paraId="71277C0A" w14:textId="18F7FB55" w:rsidR="00415D4E" w:rsidRPr="00F07130" w:rsidRDefault="00415D4E" w:rsidP="00415D4E">
      <w:pPr>
        <w:spacing w:line="288" w:lineRule="auto"/>
        <w:ind w:firstLine="567"/>
        <w:rPr>
          <w:color w:val="000000" w:themeColor="text1"/>
          <w:spacing w:val="-4"/>
          <w:lang w:val="pt-BR"/>
        </w:rPr>
      </w:pPr>
      <w:r w:rsidRPr="00F07130">
        <w:rPr>
          <w:color w:val="000000" w:themeColor="text1"/>
          <w:spacing w:val="-4"/>
          <w:lang w:val="pt-BR"/>
        </w:rPr>
        <w:t xml:space="preserve">Vậy thể tích toàn bộ bể tự hoại là: W = </w:t>
      </w:r>
      <w:r w:rsidR="00A53C2F" w:rsidRPr="00F07130">
        <w:rPr>
          <w:color w:val="000000" w:themeColor="text1"/>
          <w:spacing w:val="-4"/>
          <w:lang w:val="pt-BR"/>
        </w:rPr>
        <w:t>149</w:t>
      </w:r>
      <w:r w:rsidRPr="00F07130">
        <w:rPr>
          <w:color w:val="000000" w:themeColor="text1"/>
          <w:spacing w:val="-4"/>
          <w:lang w:val="pt-BR"/>
        </w:rPr>
        <w:t>m</w:t>
      </w:r>
      <w:r w:rsidRPr="00F07130">
        <w:rPr>
          <w:color w:val="000000" w:themeColor="text1"/>
          <w:spacing w:val="-4"/>
          <w:vertAlign w:val="superscript"/>
          <w:lang w:val="pt-BR"/>
        </w:rPr>
        <w:t>3</w:t>
      </w:r>
    </w:p>
    <w:p w14:paraId="1968732A" w14:textId="47234931" w:rsidR="00415D4E" w:rsidRPr="00F07130" w:rsidRDefault="00DC787F" w:rsidP="008D057D">
      <w:pPr>
        <w:spacing w:before="60" w:after="60" w:line="288" w:lineRule="auto"/>
        <w:ind w:firstLine="630"/>
        <w:rPr>
          <w:color w:val="000000" w:themeColor="text1"/>
          <w:spacing w:val="-4"/>
          <w:lang w:val="pt-BR"/>
        </w:rPr>
      </w:pPr>
      <w:r w:rsidRPr="00F07130">
        <w:rPr>
          <w:color w:val="000000" w:themeColor="text1"/>
          <w:spacing w:val="-4"/>
          <w:lang w:val="pt-BR"/>
        </w:rPr>
        <w:t xml:space="preserve">Hiện tại, Chủ cơ sở đã xây dựng hoàn thiện </w:t>
      </w:r>
      <w:r w:rsidR="002165E1" w:rsidRPr="00F07130">
        <w:rPr>
          <w:color w:val="000000" w:themeColor="text1"/>
          <w:spacing w:val="-4"/>
          <w:lang w:val="pt-BR"/>
        </w:rPr>
        <w:t>03</w:t>
      </w:r>
      <w:r w:rsidR="00787FB1" w:rsidRPr="00F07130">
        <w:rPr>
          <w:color w:val="000000" w:themeColor="text1"/>
          <w:spacing w:val="-4"/>
          <w:lang w:val="pt-BR"/>
        </w:rPr>
        <w:t xml:space="preserve"> </w:t>
      </w:r>
      <w:r w:rsidRPr="00F07130">
        <w:rPr>
          <w:color w:val="000000" w:themeColor="text1"/>
          <w:spacing w:val="-4"/>
          <w:lang w:val="pt-BR"/>
        </w:rPr>
        <w:t xml:space="preserve">hầm tự hoại có thể tích </w:t>
      </w:r>
      <w:r w:rsidR="002165E1" w:rsidRPr="00F07130">
        <w:rPr>
          <w:color w:val="000000" w:themeColor="text1"/>
          <w:spacing w:val="-4"/>
          <w:lang w:val="pt-BR"/>
        </w:rPr>
        <w:t>6</w:t>
      </w:r>
      <w:r w:rsidR="00787FB1" w:rsidRPr="00F07130">
        <w:rPr>
          <w:color w:val="000000" w:themeColor="text1"/>
          <w:spacing w:val="-4"/>
          <w:lang w:val="pt-BR"/>
        </w:rPr>
        <w:t>0</w:t>
      </w:r>
      <w:r w:rsidRPr="00F07130">
        <w:rPr>
          <w:color w:val="000000" w:themeColor="text1"/>
          <w:spacing w:val="-4"/>
          <w:lang w:val="pt-BR"/>
        </w:rPr>
        <w:t>m</w:t>
      </w:r>
      <w:r w:rsidRPr="00F07130">
        <w:rPr>
          <w:color w:val="000000" w:themeColor="text1"/>
          <w:spacing w:val="-4"/>
          <w:vertAlign w:val="superscript"/>
          <w:lang w:val="pt-BR"/>
        </w:rPr>
        <w:t>3</w:t>
      </w:r>
      <w:r w:rsidR="00787FB1" w:rsidRPr="00F07130">
        <w:rPr>
          <w:color w:val="000000" w:themeColor="text1"/>
          <w:spacing w:val="-4"/>
          <w:lang w:val="pt-BR"/>
        </w:rPr>
        <w:t>/hầm tự hoại</w:t>
      </w:r>
      <w:r w:rsidRPr="00F07130">
        <w:rPr>
          <w:color w:val="000000" w:themeColor="text1"/>
          <w:spacing w:val="-4"/>
          <w:lang w:val="pt-BR"/>
        </w:rPr>
        <w:t>,</w:t>
      </w:r>
      <w:r w:rsidR="00787FB1" w:rsidRPr="00F07130">
        <w:rPr>
          <w:color w:val="000000" w:themeColor="text1"/>
          <w:spacing w:val="-4"/>
          <w:lang w:val="pt-BR"/>
        </w:rPr>
        <w:t xml:space="preserve"> kích thước hầm (</w:t>
      </w:r>
      <w:r w:rsidR="002165E1" w:rsidRPr="00F07130">
        <w:rPr>
          <w:color w:val="000000" w:themeColor="text1"/>
          <w:spacing w:val="-4"/>
          <w:lang w:val="pt-BR"/>
        </w:rPr>
        <w:t>4,7</w:t>
      </w:r>
      <w:r w:rsidR="008D057D" w:rsidRPr="00F07130">
        <w:rPr>
          <w:rFonts w:cs="Times New Roman"/>
          <w:color w:val="000000" w:themeColor="text1"/>
          <w:spacing w:val="-4"/>
          <w:lang w:val="pt-BR"/>
        </w:rPr>
        <w:t>×</w:t>
      </w:r>
      <w:r w:rsidR="00CF22B4" w:rsidRPr="00F07130">
        <w:rPr>
          <w:color w:val="000000" w:themeColor="text1"/>
          <w:spacing w:val="-4"/>
          <w:lang w:val="pt-BR"/>
        </w:rPr>
        <w:t>4,</w:t>
      </w:r>
      <w:r w:rsidR="002165E1" w:rsidRPr="00F07130">
        <w:rPr>
          <w:color w:val="000000" w:themeColor="text1"/>
          <w:spacing w:val="-4"/>
          <w:lang w:val="pt-BR"/>
        </w:rPr>
        <w:t>3</w:t>
      </w:r>
      <w:r w:rsidR="008D057D" w:rsidRPr="00F07130">
        <w:rPr>
          <w:rFonts w:cs="Times New Roman"/>
          <w:color w:val="000000" w:themeColor="text1"/>
          <w:spacing w:val="-4"/>
          <w:lang w:val="pt-BR"/>
        </w:rPr>
        <w:t>×</w:t>
      </w:r>
      <w:r w:rsidR="002165E1" w:rsidRPr="00F07130">
        <w:rPr>
          <w:color w:val="000000" w:themeColor="text1"/>
          <w:spacing w:val="-4"/>
          <w:lang w:val="pt-BR"/>
        </w:rPr>
        <w:t>3</w:t>
      </w:r>
      <w:r w:rsidR="008D057D" w:rsidRPr="00F07130">
        <w:rPr>
          <w:color w:val="000000" w:themeColor="text1"/>
          <w:spacing w:val="-4"/>
          <w:lang w:val="pt-BR"/>
        </w:rPr>
        <w:t>)m.</w:t>
      </w:r>
      <w:r w:rsidRPr="00F07130">
        <w:rPr>
          <w:color w:val="000000" w:themeColor="text1"/>
          <w:spacing w:val="-4"/>
          <w:lang w:val="pt-BR"/>
        </w:rPr>
        <w:t xml:space="preserve"> </w:t>
      </w:r>
      <w:r w:rsidR="008D057D" w:rsidRPr="00F07130">
        <w:rPr>
          <w:color w:val="000000" w:themeColor="text1"/>
          <w:spacing w:val="-4"/>
          <w:lang w:val="pt-BR"/>
        </w:rPr>
        <w:t>Đ</w:t>
      </w:r>
      <w:r w:rsidRPr="00F07130">
        <w:rPr>
          <w:color w:val="000000" w:themeColor="text1"/>
          <w:spacing w:val="-4"/>
          <w:lang w:val="pt-BR"/>
        </w:rPr>
        <w:t xml:space="preserve">áp ứng nhu cầu khi </w:t>
      </w:r>
      <w:r w:rsidR="00AC5441" w:rsidRPr="00F07130">
        <w:rPr>
          <w:color w:val="000000" w:themeColor="text1"/>
          <w:spacing w:val="-4"/>
          <w:lang w:val="pt-BR"/>
        </w:rPr>
        <w:t>cơ sở</w:t>
      </w:r>
      <w:r w:rsidRPr="00F07130">
        <w:rPr>
          <w:color w:val="000000" w:themeColor="text1"/>
          <w:spacing w:val="-4"/>
          <w:lang w:val="pt-BR"/>
        </w:rPr>
        <w:t xml:space="preserve"> hoạt động vớ</w:t>
      </w:r>
      <w:r w:rsidR="00A53C2F" w:rsidRPr="00F07130">
        <w:rPr>
          <w:color w:val="000000" w:themeColor="text1"/>
          <w:spacing w:val="-4"/>
          <w:lang w:val="pt-BR"/>
        </w:rPr>
        <w:t>i 1.2</w:t>
      </w:r>
      <w:r w:rsidRPr="00F07130">
        <w:rPr>
          <w:color w:val="000000" w:themeColor="text1"/>
          <w:spacing w:val="-4"/>
          <w:lang w:val="pt-BR"/>
        </w:rPr>
        <w:t xml:space="preserve">50 </w:t>
      </w:r>
      <w:r w:rsidR="00AC5441" w:rsidRPr="00F07130">
        <w:rPr>
          <w:color w:val="000000" w:themeColor="text1"/>
          <w:spacing w:val="-4"/>
          <w:lang w:val="pt-BR"/>
        </w:rPr>
        <w:t>người</w:t>
      </w:r>
      <w:r w:rsidRPr="00F07130">
        <w:rPr>
          <w:color w:val="000000" w:themeColor="text1"/>
          <w:spacing w:val="-4"/>
          <w:lang w:val="pt-BR"/>
        </w:rPr>
        <w:t xml:space="preserve">. </w:t>
      </w:r>
      <w:r w:rsidR="003D302E" w:rsidRPr="00F07130">
        <w:rPr>
          <w:color w:val="000000" w:themeColor="text1"/>
          <w:spacing w:val="-4"/>
          <w:lang w:val="pt-BR"/>
        </w:rPr>
        <w:t xml:space="preserve">Sau khi xử lý sơ bộ tại hầm tự hoại thì đưa về HTXLNT </w:t>
      </w:r>
      <w:r w:rsidR="002165E1" w:rsidRPr="00F07130">
        <w:rPr>
          <w:color w:val="000000" w:themeColor="text1"/>
          <w:spacing w:val="-4"/>
          <w:lang w:val="pt-BR"/>
        </w:rPr>
        <w:t>có</w:t>
      </w:r>
      <w:r w:rsidR="008D057D" w:rsidRPr="00F07130">
        <w:rPr>
          <w:color w:val="000000" w:themeColor="text1"/>
          <w:spacing w:val="-4"/>
          <w:lang w:val="pt-BR"/>
        </w:rPr>
        <w:t xml:space="preserve"> thể tích 125m</w:t>
      </w:r>
      <w:r w:rsidR="008D057D" w:rsidRPr="00F07130">
        <w:rPr>
          <w:color w:val="000000" w:themeColor="text1"/>
          <w:spacing w:val="-4"/>
          <w:vertAlign w:val="superscript"/>
          <w:lang w:val="pt-BR"/>
        </w:rPr>
        <w:t>3</w:t>
      </w:r>
      <w:r w:rsidR="008D057D" w:rsidRPr="00F07130">
        <w:rPr>
          <w:color w:val="000000" w:themeColor="text1"/>
          <w:spacing w:val="-4"/>
          <w:lang w:val="pt-BR"/>
        </w:rPr>
        <w:t xml:space="preserve">/ngày đêm </w:t>
      </w:r>
      <w:r w:rsidR="003D302E" w:rsidRPr="00F07130">
        <w:rPr>
          <w:color w:val="000000" w:themeColor="text1"/>
          <w:spacing w:val="-4"/>
          <w:lang w:val="pt-BR"/>
        </w:rPr>
        <w:t xml:space="preserve">của cơ sở. </w:t>
      </w:r>
    </w:p>
    <w:p w14:paraId="079E4385" w14:textId="05704B84" w:rsidR="00C30DAE" w:rsidRPr="00F07130" w:rsidRDefault="00C30DAE" w:rsidP="00C30DAE">
      <w:pPr>
        <w:spacing w:line="312" w:lineRule="auto"/>
        <w:ind w:firstLine="720"/>
        <w:rPr>
          <w:rFonts w:cs="Times New Roman"/>
          <w:i/>
          <w:color w:val="000000" w:themeColor="text1"/>
          <w:lang w:val="pt-BR"/>
        </w:rPr>
      </w:pPr>
      <w:r w:rsidRPr="00F07130">
        <w:rPr>
          <w:rFonts w:cs="Times New Roman"/>
          <w:i/>
          <w:color w:val="000000" w:themeColor="text1"/>
          <w:lang w:val="pt-BR"/>
        </w:rPr>
        <w:t xml:space="preserve">* </w:t>
      </w:r>
      <w:r w:rsidR="003D302E" w:rsidRPr="00F07130">
        <w:rPr>
          <w:rFonts w:cs="Times New Roman"/>
          <w:i/>
          <w:color w:val="000000" w:themeColor="text1"/>
          <w:lang w:val="pt-BR"/>
        </w:rPr>
        <w:t>HTXLNT tại cơ sở</w:t>
      </w:r>
    </w:p>
    <w:p w14:paraId="409A147A" w14:textId="2EC45F49" w:rsidR="002C086F" w:rsidRPr="002C086F" w:rsidRDefault="0057321B" w:rsidP="00C70D1C">
      <w:pPr>
        <w:pStyle w:val="2"/>
        <w:spacing w:after="0"/>
        <w:ind w:firstLine="567"/>
        <w:rPr>
          <w:b w:val="0"/>
          <w:color w:val="000000" w:themeColor="text1"/>
          <w:sz w:val="27"/>
          <w:szCs w:val="27"/>
          <w:lang w:val="pt-BR"/>
        </w:rPr>
      </w:pPr>
      <w:r w:rsidRPr="00F07130">
        <w:rPr>
          <w:b w:val="0"/>
          <w:color w:val="000000" w:themeColor="text1"/>
          <w:sz w:val="27"/>
          <w:szCs w:val="27"/>
          <w:lang w:val="pt-BR"/>
        </w:rPr>
        <w:t xml:space="preserve">Nước thải phát sinh tại </w:t>
      </w:r>
      <w:r w:rsidR="00544D91" w:rsidRPr="00F07130">
        <w:rPr>
          <w:b w:val="0"/>
          <w:color w:val="000000" w:themeColor="text1"/>
          <w:sz w:val="27"/>
          <w:szCs w:val="27"/>
          <w:lang w:val="pt-BR"/>
        </w:rPr>
        <w:t>Cơ sở</w:t>
      </w:r>
      <w:r w:rsidRPr="00F07130">
        <w:rPr>
          <w:b w:val="0"/>
          <w:color w:val="000000" w:themeColor="text1"/>
          <w:sz w:val="27"/>
          <w:szCs w:val="27"/>
          <w:lang w:val="pt-BR"/>
        </w:rPr>
        <w:t xml:space="preserve"> chủ yếu là nước thải sinh hoạt của CBCNV, </w:t>
      </w:r>
      <w:r w:rsidR="00B83204" w:rsidRPr="00F07130">
        <w:rPr>
          <w:b w:val="0"/>
          <w:color w:val="000000" w:themeColor="text1"/>
          <w:sz w:val="27"/>
          <w:szCs w:val="27"/>
          <w:lang w:val="pt-BR"/>
        </w:rPr>
        <w:t xml:space="preserve">nước </w:t>
      </w:r>
      <w:r w:rsidR="00CF22B4" w:rsidRPr="00F07130">
        <w:rPr>
          <w:b w:val="0"/>
          <w:color w:val="000000" w:themeColor="text1"/>
          <w:sz w:val="27"/>
          <w:szCs w:val="27"/>
          <w:lang w:val="pt-BR"/>
        </w:rPr>
        <w:t xml:space="preserve">thải </w:t>
      </w:r>
      <w:r w:rsidR="00D32AF1" w:rsidRPr="00F07130">
        <w:rPr>
          <w:b w:val="0"/>
          <w:color w:val="000000" w:themeColor="text1"/>
          <w:sz w:val="27"/>
          <w:szCs w:val="27"/>
          <w:lang w:val="pt-BR"/>
        </w:rPr>
        <w:t>từ HTXL khí thải tại bể chứa nước</w:t>
      </w:r>
      <w:r w:rsidR="002140FC" w:rsidRPr="00F07130">
        <w:rPr>
          <w:b w:val="0"/>
          <w:color w:val="000000" w:themeColor="text1"/>
          <w:sz w:val="27"/>
          <w:szCs w:val="27"/>
          <w:lang w:val="pt-BR"/>
        </w:rPr>
        <w:t xml:space="preserve"> dùng để dập bụi khi khí thải thoát ra môi trường</w:t>
      </w:r>
      <w:r w:rsidR="00D32AF1" w:rsidRPr="00F07130">
        <w:rPr>
          <w:b w:val="0"/>
          <w:color w:val="000000" w:themeColor="text1"/>
          <w:sz w:val="27"/>
          <w:szCs w:val="27"/>
          <w:lang w:val="pt-BR"/>
        </w:rPr>
        <w:t xml:space="preserve"> </w:t>
      </w:r>
      <w:r w:rsidR="00C70D1C" w:rsidRPr="00F07130">
        <w:rPr>
          <w:b w:val="0"/>
          <w:color w:val="000000" w:themeColor="text1"/>
          <w:sz w:val="27"/>
          <w:szCs w:val="27"/>
          <w:lang w:val="pt-BR"/>
        </w:rPr>
        <w:t xml:space="preserve">(định kì </w:t>
      </w:r>
      <w:r w:rsidR="002165E1" w:rsidRPr="00F07130">
        <w:rPr>
          <w:b w:val="0"/>
          <w:color w:val="000000" w:themeColor="text1"/>
          <w:sz w:val="27"/>
          <w:szCs w:val="27"/>
          <w:lang w:val="pt-BR"/>
        </w:rPr>
        <w:t>1 ngày</w:t>
      </w:r>
      <w:r w:rsidR="00C70D1C" w:rsidRPr="00F07130">
        <w:rPr>
          <w:b w:val="0"/>
          <w:color w:val="000000" w:themeColor="text1"/>
          <w:sz w:val="27"/>
          <w:szCs w:val="27"/>
          <w:lang w:val="pt-BR"/>
        </w:rPr>
        <w:t xml:space="preserve">/lần được thải bỏ) với khối lượng </w:t>
      </w:r>
      <w:r w:rsidR="00CD5853" w:rsidRPr="00F07130">
        <w:rPr>
          <w:b w:val="0"/>
          <w:color w:val="000000" w:themeColor="text1"/>
          <w:sz w:val="27"/>
          <w:szCs w:val="27"/>
          <w:lang w:val="pt-BR"/>
        </w:rPr>
        <w:t>6,6</w:t>
      </w:r>
      <w:r w:rsidR="00C70D1C" w:rsidRPr="00F07130">
        <w:rPr>
          <w:b w:val="0"/>
          <w:color w:val="000000" w:themeColor="text1"/>
          <w:sz w:val="27"/>
          <w:szCs w:val="27"/>
          <w:lang w:val="pt-BR"/>
        </w:rPr>
        <w:t>m</w:t>
      </w:r>
      <w:r w:rsidR="00C70D1C" w:rsidRPr="00F07130">
        <w:rPr>
          <w:b w:val="0"/>
          <w:color w:val="000000" w:themeColor="text1"/>
          <w:sz w:val="27"/>
          <w:szCs w:val="27"/>
          <w:vertAlign w:val="superscript"/>
          <w:lang w:val="pt-BR"/>
        </w:rPr>
        <w:t>3</w:t>
      </w:r>
      <w:r w:rsidR="00C70D1C" w:rsidRPr="00F07130">
        <w:rPr>
          <w:b w:val="0"/>
          <w:color w:val="000000" w:themeColor="text1"/>
          <w:sz w:val="27"/>
          <w:szCs w:val="27"/>
          <w:lang w:val="pt-BR"/>
        </w:rPr>
        <w:t>/</w:t>
      </w:r>
      <w:r w:rsidR="002165E1" w:rsidRPr="00F07130">
        <w:rPr>
          <w:b w:val="0"/>
          <w:color w:val="000000" w:themeColor="text1"/>
          <w:sz w:val="27"/>
          <w:szCs w:val="27"/>
          <w:lang w:val="pt-BR"/>
        </w:rPr>
        <w:t>ngày;</w:t>
      </w:r>
      <w:r w:rsidR="00C70D1C" w:rsidRPr="00F07130">
        <w:rPr>
          <w:b w:val="0"/>
          <w:color w:val="000000" w:themeColor="text1"/>
          <w:sz w:val="27"/>
          <w:szCs w:val="27"/>
          <w:lang w:val="pt-BR"/>
        </w:rPr>
        <w:t xml:space="preserve"> </w:t>
      </w:r>
      <w:r w:rsidR="00024689" w:rsidRPr="00F07130">
        <w:rPr>
          <w:b w:val="0"/>
          <w:color w:val="000000" w:themeColor="text1"/>
          <w:sz w:val="27"/>
          <w:szCs w:val="27"/>
          <w:lang w:val="pt-BR"/>
        </w:rPr>
        <w:t xml:space="preserve">nước </w:t>
      </w:r>
      <w:r w:rsidR="00EC349E">
        <w:rPr>
          <w:b w:val="0"/>
          <w:color w:val="000000" w:themeColor="text1"/>
          <w:sz w:val="27"/>
          <w:szCs w:val="27"/>
          <w:lang w:val="pt-BR"/>
        </w:rPr>
        <w:t>thải sinh hoạt với khối lượng 55</w:t>
      </w:r>
      <w:r w:rsidR="00024689" w:rsidRPr="00F07130">
        <w:rPr>
          <w:b w:val="0"/>
          <w:color w:val="000000" w:themeColor="text1"/>
          <w:sz w:val="27"/>
          <w:szCs w:val="27"/>
          <w:lang w:val="pt-BR"/>
        </w:rPr>
        <w:t xml:space="preserve"> m</w:t>
      </w:r>
      <w:r w:rsidR="00024689" w:rsidRPr="00F07130">
        <w:rPr>
          <w:b w:val="0"/>
          <w:color w:val="000000" w:themeColor="text1"/>
          <w:sz w:val="27"/>
          <w:szCs w:val="27"/>
          <w:vertAlign w:val="superscript"/>
          <w:lang w:val="pt-BR"/>
        </w:rPr>
        <w:t>3</w:t>
      </w:r>
      <w:r w:rsidR="00024689" w:rsidRPr="00F07130">
        <w:rPr>
          <w:b w:val="0"/>
          <w:color w:val="000000" w:themeColor="text1"/>
          <w:sz w:val="27"/>
          <w:szCs w:val="27"/>
          <w:lang w:val="pt-BR"/>
        </w:rPr>
        <w:t>/ngày.</w:t>
      </w:r>
      <w:r w:rsidR="00024689" w:rsidRPr="002C086F">
        <w:rPr>
          <w:b w:val="0"/>
          <w:color w:val="000000" w:themeColor="text1"/>
          <w:sz w:val="27"/>
          <w:szCs w:val="27"/>
          <w:lang w:val="pt-BR"/>
        </w:rPr>
        <w:t>đêm</w:t>
      </w:r>
      <w:r w:rsidR="00654CAE" w:rsidRPr="002C086F">
        <w:rPr>
          <w:b w:val="0"/>
          <w:color w:val="000000" w:themeColor="text1"/>
          <w:sz w:val="27"/>
          <w:szCs w:val="27"/>
          <w:lang w:val="pt-BR"/>
        </w:rPr>
        <w:t>.</w:t>
      </w:r>
      <w:r w:rsidRPr="002C086F">
        <w:rPr>
          <w:b w:val="0"/>
          <w:color w:val="000000" w:themeColor="text1"/>
          <w:sz w:val="27"/>
          <w:szCs w:val="27"/>
          <w:lang w:val="pt-BR"/>
        </w:rPr>
        <w:t xml:space="preserve"> </w:t>
      </w:r>
      <w:r w:rsidR="002C086F" w:rsidRPr="002C086F">
        <w:rPr>
          <w:b w:val="0"/>
          <w:bCs/>
          <w:spacing w:val="4"/>
          <w:sz w:val="27"/>
          <w:szCs w:val="27"/>
          <w:lang w:val="af-ZA"/>
        </w:rPr>
        <w:t>Để các quá trình xử lý nước thải được đảm bảo</w:t>
      </w:r>
      <w:r w:rsidR="002C086F" w:rsidRPr="002C086F">
        <w:rPr>
          <w:b w:val="0"/>
          <w:spacing w:val="4"/>
          <w:sz w:val="27"/>
          <w:szCs w:val="27"/>
          <w:lang w:val="af-ZA"/>
        </w:rPr>
        <w:t xml:space="preserve">, </w:t>
      </w:r>
      <w:r w:rsidR="002C086F" w:rsidRPr="002C086F">
        <w:rPr>
          <w:b w:val="0"/>
          <w:bCs/>
          <w:spacing w:val="4"/>
          <w:sz w:val="27"/>
          <w:szCs w:val="27"/>
          <w:lang w:val="af-ZA"/>
        </w:rPr>
        <w:t>hệ số không điều hòa ngày (K</w:t>
      </w:r>
      <w:r w:rsidR="002C086F" w:rsidRPr="002C086F">
        <w:rPr>
          <w:b w:val="0"/>
          <w:bCs/>
          <w:spacing w:val="4"/>
          <w:sz w:val="27"/>
          <w:szCs w:val="27"/>
          <w:vertAlign w:val="subscript"/>
          <w:lang w:val="af-ZA"/>
        </w:rPr>
        <w:t>ngày</w:t>
      </w:r>
      <w:r w:rsidR="002C086F" w:rsidRPr="002C086F">
        <w:rPr>
          <w:b w:val="0"/>
          <w:bCs/>
          <w:spacing w:val="4"/>
          <w:sz w:val="27"/>
          <w:szCs w:val="27"/>
          <w:lang w:val="af-ZA"/>
        </w:rPr>
        <w:t>) là 1,15-1,3 (</w:t>
      </w:r>
      <w:r w:rsidR="002C086F" w:rsidRPr="002C086F">
        <w:rPr>
          <w:b w:val="0"/>
          <w:spacing w:val="4"/>
          <w:sz w:val="27"/>
          <w:szCs w:val="27"/>
          <w:lang w:val="af-ZA"/>
        </w:rPr>
        <w:t>theo TCVN 7957:2008 Thoát nước - Mạng lưới và công trình bên ngoài - Tiêu chuẩn thiết kế)</w:t>
      </w:r>
      <w:r w:rsidR="002C086F" w:rsidRPr="002C086F">
        <w:rPr>
          <w:b w:val="0"/>
          <w:bCs/>
          <w:spacing w:val="4"/>
          <w:sz w:val="27"/>
          <w:szCs w:val="27"/>
          <w:lang w:val="af-ZA"/>
        </w:rPr>
        <w:t>; báo cáo chọn K</w:t>
      </w:r>
      <w:r w:rsidR="002C086F" w:rsidRPr="002C086F">
        <w:rPr>
          <w:b w:val="0"/>
          <w:bCs/>
          <w:spacing w:val="4"/>
          <w:sz w:val="27"/>
          <w:szCs w:val="27"/>
          <w:vertAlign w:val="subscript"/>
          <w:lang w:val="af-ZA"/>
        </w:rPr>
        <w:t>ngày</w:t>
      </w:r>
      <w:r w:rsidR="002C086F" w:rsidRPr="002C086F">
        <w:rPr>
          <w:b w:val="0"/>
          <w:bCs/>
          <w:spacing w:val="4"/>
          <w:sz w:val="27"/>
          <w:szCs w:val="27"/>
          <w:lang w:val="af-ZA"/>
        </w:rPr>
        <w:t>=1,3. V</w:t>
      </w:r>
      <w:r w:rsidR="002C086F" w:rsidRPr="002C086F">
        <w:rPr>
          <w:b w:val="0"/>
          <w:spacing w:val="4"/>
          <w:sz w:val="27"/>
          <w:szCs w:val="27"/>
          <w:lang w:val="af-ZA"/>
        </w:rPr>
        <w:t>ậy, Q</w:t>
      </w:r>
      <w:r w:rsidR="002C086F" w:rsidRPr="002C086F">
        <w:rPr>
          <w:b w:val="0"/>
          <w:spacing w:val="4"/>
          <w:sz w:val="27"/>
          <w:szCs w:val="27"/>
          <w:vertAlign w:val="subscript"/>
          <w:lang w:val="af-ZA"/>
        </w:rPr>
        <w:t>max</w:t>
      </w:r>
      <w:r w:rsidR="002C086F" w:rsidRPr="002C086F">
        <w:rPr>
          <w:b w:val="0"/>
          <w:spacing w:val="4"/>
          <w:sz w:val="27"/>
          <w:szCs w:val="27"/>
          <w:lang w:val="af-ZA"/>
        </w:rPr>
        <w:t xml:space="preserve">= </w:t>
      </w:r>
      <w:r w:rsidR="002C086F" w:rsidRPr="002C086F">
        <w:rPr>
          <w:b w:val="0"/>
          <w:bCs/>
          <w:spacing w:val="4"/>
          <w:sz w:val="27"/>
          <w:szCs w:val="27"/>
          <w:lang w:val="af-ZA"/>
        </w:rPr>
        <w:t>55</w:t>
      </w:r>
      <w:r w:rsidR="002C086F" w:rsidRPr="002C086F">
        <w:rPr>
          <w:b w:val="0"/>
          <w:spacing w:val="4"/>
          <w:sz w:val="27"/>
          <w:szCs w:val="27"/>
          <w:lang w:val="af-ZA"/>
        </w:rPr>
        <w:t>m</w:t>
      </w:r>
      <w:r w:rsidR="002C086F" w:rsidRPr="002C086F">
        <w:rPr>
          <w:b w:val="0"/>
          <w:spacing w:val="4"/>
          <w:sz w:val="27"/>
          <w:szCs w:val="27"/>
          <w:vertAlign w:val="superscript"/>
          <w:lang w:val="af-ZA"/>
        </w:rPr>
        <w:t>3</w:t>
      </w:r>
      <w:r w:rsidR="002C086F" w:rsidRPr="002C086F">
        <w:rPr>
          <w:b w:val="0"/>
          <w:spacing w:val="4"/>
          <w:sz w:val="27"/>
          <w:szCs w:val="27"/>
          <w:lang w:val="af-ZA"/>
        </w:rPr>
        <w:t>/ng.đ×1,3 = 71,5 m</w:t>
      </w:r>
      <w:r w:rsidR="002C086F" w:rsidRPr="002C086F">
        <w:rPr>
          <w:b w:val="0"/>
          <w:spacing w:val="4"/>
          <w:sz w:val="27"/>
          <w:szCs w:val="27"/>
          <w:vertAlign w:val="superscript"/>
          <w:lang w:val="af-ZA"/>
        </w:rPr>
        <w:t>3</w:t>
      </w:r>
      <w:r w:rsidR="002C086F" w:rsidRPr="002C086F">
        <w:rPr>
          <w:b w:val="0"/>
          <w:spacing w:val="4"/>
          <w:sz w:val="27"/>
          <w:szCs w:val="27"/>
          <w:lang w:val="af-ZA"/>
        </w:rPr>
        <w:t>/ng.đ</w:t>
      </w:r>
    </w:p>
    <w:p w14:paraId="5B55D2E5" w14:textId="5E933756" w:rsidR="0057321B" w:rsidRPr="00F07130" w:rsidRDefault="00C70D1C" w:rsidP="00C70D1C">
      <w:pPr>
        <w:pStyle w:val="2"/>
        <w:spacing w:after="0"/>
        <w:ind w:firstLine="567"/>
        <w:rPr>
          <w:b w:val="0"/>
          <w:color w:val="000000" w:themeColor="text1"/>
          <w:sz w:val="27"/>
          <w:szCs w:val="27"/>
          <w:lang w:val="pt-BR"/>
        </w:rPr>
      </w:pPr>
      <w:r w:rsidRPr="00F07130">
        <w:rPr>
          <w:b w:val="0"/>
          <w:color w:val="000000" w:themeColor="text1"/>
          <w:sz w:val="27"/>
          <w:szCs w:val="27"/>
          <w:lang w:val="pt-BR"/>
        </w:rPr>
        <w:lastRenderedPageBreak/>
        <w:t xml:space="preserve">Tổng lượng nước phát sinh tại cơ sở lớn nhất là </w:t>
      </w:r>
      <w:r w:rsidR="00CD5853" w:rsidRPr="00F07130">
        <w:rPr>
          <w:b w:val="0"/>
          <w:color w:val="000000" w:themeColor="text1"/>
          <w:sz w:val="27"/>
          <w:szCs w:val="27"/>
          <w:lang w:val="pt-BR"/>
        </w:rPr>
        <w:t>6,6</w:t>
      </w:r>
      <w:r w:rsidR="002165E1" w:rsidRPr="00F07130">
        <w:rPr>
          <w:b w:val="0"/>
          <w:color w:val="000000" w:themeColor="text1"/>
          <w:sz w:val="27"/>
          <w:szCs w:val="27"/>
          <w:lang w:val="pt-BR"/>
        </w:rPr>
        <w:t>m</w:t>
      </w:r>
      <w:r w:rsidR="002165E1" w:rsidRPr="00F07130">
        <w:rPr>
          <w:b w:val="0"/>
          <w:color w:val="000000" w:themeColor="text1"/>
          <w:sz w:val="27"/>
          <w:szCs w:val="27"/>
          <w:vertAlign w:val="superscript"/>
          <w:lang w:val="pt-BR"/>
        </w:rPr>
        <w:t>3</w:t>
      </w:r>
      <w:r w:rsidR="00EC349E">
        <w:rPr>
          <w:b w:val="0"/>
          <w:color w:val="000000" w:themeColor="text1"/>
          <w:sz w:val="27"/>
          <w:szCs w:val="27"/>
          <w:lang w:val="pt-BR"/>
        </w:rPr>
        <w:t>/ngày + 71,5</w:t>
      </w:r>
      <w:r w:rsidR="002165E1" w:rsidRPr="00F07130">
        <w:rPr>
          <w:b w:val="0"/>
          <w:color w:val="000000" w:themeColor="text1"/>
          <w:sz w:val="27"/>
          <w:szCs w:val="27"/>
          <w:lang w:val="pt-BR"/>
        </w:rPr>
        <w:t xml:space="preserve"> m</w:t>
      </w:r>
      <w:r w:rsidR="002165E1" w:rsidRPr="00F07130">
        <w:rPr>
          <w:b w:val="0"/>
          <w:color w:val="000000" w:themeColor="text1"/>
          <w:sz w:val="27"/>
          <w:szCs w:val="27"/>
          <w:vertAlign w:val="superscript"/>
          <w:lang w:val="pt-BR"/>
        </w:rPr>
        <w:t>3</w:t>
      </w:r>
      <w:r w:rsidR="002165E1" w:rsidRPr="00F07130">
        <w:rPr>
          <w:b w:val="0"/>
          <w:color w:val="000000" w:themeColor="text1"/>
          <w:sz w:val="27"/>
          <w:szCs w:val="27"/>
          <w:lang w:val="pt-BR"/>
        </w:rPr>
        <w:t xml:space="preserve">/ngày.đêm = </w:t>
      </w:r>
      <w:r w:rsidR="00EC349E">
        <w:rPr>
          <w:b w:val="0"/>
          <w:color w:val="000000" w:themeColor="text1"/>
          <w:sz w:val="27"/>
          <w:szCs w:val="27"/>
          <w:lang w:val="pt-BR"/>
        </w:rPr>
        <w:t>82,1</w:t>
      </w:r>
      <w:r w:rsidRPr="00F07130">
        <w:rPr>
          <w:b w:val="0"/>
          <w:color w:val="000000" w:themeColor="text1"/>
          <w:sz w:val="27"/>
          <w:szCs w:val="27"/>
          <w:lang w:val="pt-BR"/>
        </w:rPr>
        <w:t>m</w:t>
      </w:r>
      <w:r w:rsidRPr="00F07130">
        <w:rPr>
          <w:b w:val="0"/>
          <w:color w:val="000000" w:themeColor="text1"/>
          <w:sz w:val="27"/>
          <w:szCs w:val="27"/>
          <w:vertAlign w:val="superscript"/>
          <w:lang w:val="pt-BR"/>
        </w:rPr>
        <w:t>3</w:t>
      </w:r>
      <w:r w:rsidRPr="00F07130">
        <w:rPr>
          <w:b w:val="0"/>
          <w:color w:val="000000" w:themeColor="text1"/>
          <w:sz w:val="27"/>
          <w:szCs w:val="27"/>
          <w:lang w:val="pt-BR"/>
        </w:rPr>
        <w:t>/ngày.đêm</w:t>
      </w:r>
      <w:r w:rsidR="002165E1" w:rsidRPr="00F07130">
        <w:rPr>
          <w:b w:val="0"/>
          <w:color w:val="000000" w:themeColor="text1"/>
          <w:sz w:val="27"/>
          <w:szCs w:val="27"/>
          <w:lang w:val="pt-BR"/>
        </w:rPr>
        <w:t>.</w:t>
      </w:r>
      <w:r w:rsidRPr="00F07130">
        <w:rPr>
          <w:b w:val="0"/>
          <w:color w:val="000000" w:themeColor="text1"/>
          <w:sz w:val="27"/>
          <w:szCs w:val="27"/>
          <w:lang w:val="pt-BR"/>
        </w:rPr>
        <w:t xml:space="preserve"> </w:t>
      </w:r>
      <w:r w:rsidR="00D36F71">
        <w:rPr>
          <w:b w:val="0"/>
          <w:color w:val="000000" w:themeColor="text1"/>
          <w:sz w:val="27"/>
          <w:szCs w:val="27"/>
          <w:lang w:val="pt-BR"/>
        </w:rPr>
        <w:t>Cơ sở</w:t>
      </w:r>
      <w:r w:rsidR="0057321B" w:rsidRPr="00F07130">
        <w:rPr>
          <w:b w:val="0"/>
          <w:color w:val="000000" w:themeColor="text1"/>
          <w:sz w:val="27"/>
          <w:szCs w:val="27"/>
          <w:lang w:val="pt-BR"/>
        </w:rPr>
        <w:t xml:space="preserve"> sử dụng công nghệ xử lý sinh học với công suất 125 m</w:t>
      </w:r>
      <w:r w:rsidR="0057321B" w:rsidRPr="00F07130">
        <w:rPr>
          <w:b w:val="0"/>
          <w:color w:val="000000" w:themeColor="text1"/>
          <w:sz w:val="27"/>
          <w:szCs w:val="27"/>
          <w:vertAlign w:val="superscript"/>
          <w:lang w:val="pt-BR"/>
        </w:rPr>
        <w:t>3</w:t>
      </w:r>
      <w:r w:rsidR="0057321B" w:rsidRPr="00F07130">
        <w:rPr>
          <w:b w:val="0"/>
          <w:color w:val="000000" w:themeColor="text1"/>
          <w:sz w:val="27"/>
          <w:szCs w:val="27"/>
          <w:lang w:val="pt-BR"/>
        </w:rPr>
        <w:t>/ngày.đêm, nhằm loại bỏ các chất hữu cơ có trong nước thải và lựa chọn quy chuẩn so sánh nước thải sau xử lý đạt cột B (K=1), QCVN 14:2008/BTNMT. Quy trình công nghệ xử lý như sau:</w:t>
      </w:r>
    </w:p>
    <w:p w14:paraId="3CDD2100" w14:textId="3DDDD99F" w:rsidR="0057321B" w:rsidRPr="00F07130" w:rsidRDefault="0057321B" w:rsidP="0057321B">
      <w:pPr>
        <w:pStyle w:val="2"/>
        <w:spacing w:after="0"/>
        <w:ind w:firstLine="567"/>
        <w:rPr>
          <w:b w:val="0"/>
          <w:color w:val="000000" w:themeColor="text1"/>
          <w:lang w:val="pt-BR"/>
        </w:rPr>
      </w:pPr>
      <w:r w:rsidRPr="00F07130">
        <w:rPr>
          <w:b w:val="0"/>
          <w:noProof/>
          <w:color w:val="000000" w:themeColor="text1"/>
        </w:rPr>
        <mc:AlternateContent>
          <mc:Choice Requires="wps">
            <w:drawing>
              <wp:anchor distT="0" distB="0" distL="114300" distR="114300" simplePos="0" relativeHeight="251716608" behindDoc="0" locked="0" layoutInCell="1" allowOverlap="1" wp14:anchorId="3F4F633C" wp14:editId="21FE8FC2">
                <wp:simplePos x="0" y="0"/>
                <wp:positionH relativeFrom="column">
                  <wp:posOffset>235585</wp:posOffset>
                </wp:positionH>
                <wp:positionV relativeFrom="paragraph">
                  <wp:posOffset>14605</wp:posOffset>
                </wp:positionV>
                <wp:extent cx="1200785" cy="534670"/>
                <wp:effectExtent l="10795" t="12065" r="7620" b="5715"/>
                <wp:wrapNone/>
                <wp:docPr id="57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534670"/>
                        </a:xfrm>
                        <a:prstGeom prst="rect">
                          <a:avLst/>
                        </a:prstGeom>
                        <a:solidFill>
                          <a:srgbClr val="FFFFFF"/>
                        </a:solidFill>
                        <a:ln w="9525">
                          <a:solidFill>
                            <a:srgbClr val="000000"/>
                          </a:solidFill>
                          <a:miter lim="800000"/>
                          <a:headEnd/>
                          <a:tailEnd/>
                        </a:ln>
                      </wps:spPr>
                      <wps:txbx>
                        <w:txbxContent>
                          <w:p w14:paraId="5EF7DE40" w14:textId="77777777" w:rsidR="00CC2CFB" w:rsidRPr="00CD513C" w:rsidRDefault="00CC2CFB" w:rsidP="006C6E56">
                            <w:pPr>
                              <w:spacing w:before="0" w:after="0" w:line="240" w:lineRule="auto"/>
                              <w:jc w:val="center"/>
                            </w:pPr>
                            <w:r w:rsidRPr="00CD513C">
                              <w:t>Nước thải</w:t>
                            </w:r>
                          </w:p>
                          <w:p w14:paraId="661637C1" w14:textId="77777777" w:rsidR="00CC2CFB" w:rsidRPr="00CD513C" w:rsidRDefault="00CC2CFB" w:rsidP="006C6E56">
                            <w:pPr>
                              <w:spacing w:before="0" w:after="0" w:line="240" w:lineRule="auto"/>
                              <w:jc w:val="center"/>
                            </w:pPr>
                            <w:proofErr w:type="gramStart"/>
                            <w:r w:rsidRPr="00CD513C">
                              <w:t>nhà</w:t>
                            </w:r>
                            <w:proofErr w:type="gramEnd"/>
                            <w:r w:rsidRPr="00CD513C">
                              <w:t xml:space="preserve"> vệ sinh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069" type="#_x0000_t202" style="position:absolute;left:0;text-align:left;margin-left:18.55pt;margin-top:1.15pt;width:94.55pt;height:4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">
                <v:textbox>
                  <w:txbxContent>
                    <w:p w14:paraId="5EF7DE40" w14:textId="77777777" w:rsidR="00F40E82" w:rsidRPr="00CD513C" w:rsidRDefault="00F40E82" w:rsidP="006C6E56">
                      <w:pPr>
                        <w:spacing w:before="0" w:after="0" w:line="240" w:lineRule="auto"/>
                        <w:jc w:val="center"/>
                      </w:pPr>
                      <w:r w:rsidRPr="00CD513C">
                        <w:t>Nước thải</w:t>
                      </w:r>
                    </w:p>
                    <w:p w14:paraId="661637C1" w14:textId="77777777" w:rsidR="00F40E82" w:rsidRPr="00CD513C" w:rsidRDefault="00F40E82" w:rsidP="006C6E56">
                      <w:pPr>
                        <w:spacing w:before="0" w:after="0" w:line="240" w:lineRule="auto"/>
                        <w:jc w:val="center"/>
                      </w:pPr>
                      <w:r w:rsidRPr="00CD513C">
                        <w:t>nhà vệ sinh</w:t>
                      </w:r>
                    </w:p>
                  </w:txbxContent>
                </v:textbox>
              </v:shape>
            </w:pict>
          </mc:Fallback>
        </mc:AlternateContent>
      </w:r>
      <w:r w:rsidRPr="00F07130">
        <w:rPr>
          <w:b w:val="0"/>
          <w:noProof/>
          <w:color w:val="000000" w:themeColor="text1"/>
        </w:rPr>
        <mc:AlternateContent>
          <mc:Choice Requires="wps">
            <w:drawing>
              <wp:anchor distT="0" distB="0" distL="114300" distR="114300" simplePos="0" relativeHeight="251714560" behindDoc="0" locked="0" layoutInCell="1" allowOverlap="1" wp14:anchorId="639ED959" wp14:editId="6C9F4469">
                <wp:simplePos x="0" y="0"/>
                <wp:positionH relativeFrom="column">
                  <wp:posOffset>3938270</wp:posOffset>
                </wp:positionH>
                <wp:positionV relativeFrom="paragraph">
                  <wp:posOffset>10160</wp:posOffset>
                </wp:positionV>
                <wp:extent cx="1453515" cy="539115"/>
                <wp:effectExtent l="8255" t="7620" r="5080" b="5715"/>
                <wp:wrapNone/>
                <wp:docPr id="572"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539115"/>
                        </a:xfrm>
                        <a:prstGeom prst="rect">
                          <a:avLst/>
                        </a:prstGeom>
                        <a:solidFill>
                          <a:srgbClr val="FFFFFF"/>
                        </a:solidFill>
                        <a:ln w="9525">
                          <a:solidFill>
                            <a:srgbClr val="000000"/>
                          </a:solidFill>
                          <a:miter lim="800000"/>
                          <a:headEnd/>
                          <a:tailEnd/>
                        </a:ln>
                      </wps:spPr>
                      <wps:txbx>
                        <w:txbxContent>
                          <w:p w14:paraId="494E0143" w14:textId="0E796BE6" w:rsidR="00CC2CFB" w:rsidRPr="00CD513C" w:rsidRDefault="00CC2CFB" w:rsidP="00CD513C">
                            <w:pPr>
                              <w:spacing w:before="0" w:after="0" w:line="240" w:lineRule="auto"/>
                              <w:jc w:val="center"/>
                            </w:pPr>
                            <w:r w:rsidRPr="00CD513C">
                              <w:t xml:space="preserve">Nước thải </w:t>
                            </w:r>
                            <w:r>
                              <w:t>từ HTXL khí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070" type="#_x0000_t202" style="position:absolute;left:0;text-align:left;margin-left:310.1pt;margin-top:.8pt;width:114.45pt;height:42.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">
                <v:textbox>
                  <w:txbxContent>
                    <w:p w14:paraId="494E0143" w14:textId="0E796BE6" w:rsidR="00F40E82" w:rsidRPr="00CD513C" w:rsidRDefault="00F40E82" w:rsidP="00CD513C">
                      <w:pPr>
                        <w:spacing w:before="0" w:after="0" w:line="240" w:lineRule="auto"/>
                        <w:jc w:val="center"/>
                      </w:pPr>
                      <w:r w:rsidRPr="00CD513C">
                        <w:t xml:space="preserve">Nước thải </w:t>
                      </w:r>
                      <w:r>
                        <w:t>từ HTXL khí thải</w:t>
                      </w:r>
                    </w:p>
                  </w:txbxContent>
                </v:textbox>
              </v:shape>
            </w:pict>
          </mc:Fallback>
        </mc:AlternateContent>
      </w:r>
      <w:r w:rsidRPr="00F07130">
        <w:rPr>
          <w:b w:val="0"/>
          <w:noProof/>
          <w:color w:val="000000" w:themeColor="text1"/>
        </w:rPr>
        <mc:AlternateContent>
          <mc:Choice Requires="wps">
            <w:drawing>
              <wp:anchor distT="0" distB="0" distL="114300" distR="114300" simplePos="0" relativeHeight="251697152" behindDoc="0" locked="0" layoutInCell="1" allowOverlap="1" wp14:anchorId="60052264" wp14:editId="74923A9F">
                <wp:simplePos x="0" y="0"/>
                <wp:positionH relativeFrom="column">
                  <wp:posOffset>1986915</wp:posOffset>
                </wp:positionH>
                <wp:positionV relativeFrom="paragraph">
                  <wp:posOffset>33020</wp:posOffset>
                </wp:positionV>
                <wp:extent cx="1440180" cy="360045"/>
                <wp:effectExtent l="9525" t="11430" r="7620" b="9525"/>
                <wp:wrapNone/>
                <wp:docPr id="571"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3BF9163B" w14:textId="77777777" w:rsidR="00CC2CFB" w:rsidRPr="00CD513C" w:rsidRDefault="00CC2CFB" w:rsidP="00CD513C">
                            <w:pPr>
                              <w:spacing w:before="0" w:after="0" w:line="240" w:lineRule="auto"/>
                              <w:jc w:val="center"/>
                            </w:pPr>
                            <w:r w:rsidRPr="00CD513C">
                              <w:t>Nước thải nhà 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1" o:spid="_x0000_s1071" type="#_x0000_t202" style="position:absolute;left:0;text-align:left;margin-left:156.45pt;margin-top:2.6pt;width:113.4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">
                <v:textbox>
                  <w:txbxContent>
                    <w:p w14:paraId="3BF9163B" w14:textId="77777777" w:rsidR="00F40E82" w:rsidRPr="00CD513C" w:rsidRDefault="00F40E82" w:rsidP="00CD513C">
                      <w:pPr>
                        <w:spacing w:before="0" w:after="0" w:line="240" w:lineRule="auto"/>
                        <w:jc w:val="center"/>
                      </w:pPr>
                      <w:r w:rsidRPr="00CD513C">
                        <w:t>Nước thải nhà ăn</w:t>
                      </w:r>
                    </w:p>
                  </w:txbxContent>
                </v:textbox>
              </v:shape>
            </w:pict>
          </mc:Fallback>
        </mc:AlternateContent>
      </w:r>
    </w:p>
    <w:bookmarkStart w:id="141" w:name="_Toc418575063"/>
    <w:p w14:paraId="0A47C828" w14:textId="11F706EF" w:rsidR="0057321B" w:rsidRPr="00F07130" w:rsidRDefault="005E2031"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13536" behindDoc="0" locked="0" layoutInCell="1" allowOverlap="1" wp14:anchorId="25B069C8" wp14:editId="4D2618DD">
                <wp:simplePos x="0" y="0"/>
                <wp:positionH relativeFrom="column">
                  <wp:posOffset>4665980</wp:posOffset>
                </wp:positionH>
                <wp:positionV relativeFrom="paragraph">
                  <wp:posOffset>271145</wp:posOffset>
                </wp:positionV>
                <wp:extent cx="0" cy="715645"/>
                <wp:effectExtent l="0" t="0" r="19050" b="27305"/>
                <wp:wrapNone/>
                <wp:docPr id="569" name="Straight Arrow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5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0CC9422" id="Straight Arrow Connector 569" o:spid="_x0000_s1026" type="#_x0000_t32" style="position:absolute;margin-left:367.4pt;margin-top:21.35pt;width:0;height:56.3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"/>
            </w:pict>
          </mc:Fallback>
        </mc:AlternateContent>
      </w:r>
      <w:r w:rsidR="0057321B" w:rsidRPr="00F07130">
        <w:rPr>
          <w:rFonts w:eastAsia="Times New Roman"/>
          <w:b/>
          <w:noProof/>
          <w:color w:val="000000" w:themeColor="text1"/>
          <w:sz w:val="28"/>
          <w:szCs w:val="28"/>
        </w:rPr>
        <mc:AlternateContent>
          <mc:Choice Requires="wps">
            <w:drawing>
              <wp:anchor distT="0" distB="0" distL="114300" distR="114300" simplePos="0" relativeHeight="251715584" behindDoc="0" locked="0" layoutInCell="1" allowOverlap="1" wp14:anchorId="40054838" wp14:editId="4CD1CC26">
                <wp:simplePos x="0" y="0"/>
                <wp:positionH relativeFrom="column">
                  <wp:posOffset>800735</wp:posOffset>
                </wp:positionH>
                <wp:positionV relativeFrom="paragraph">
                  <wp:posOffset>195580</wp:posOffset>
                </wp:positionV>
                <wp:extent cx="635" cy="793750"/>
                <wp:effectExtent l="13970" t="10795" r="13970" b="5080"/>
                <wp:wrapNone/>
                <wp:docPr id="570" name="Straight Arrow Connector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93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68009A3" id="Straight Arrow Connector 570" o:spid="_x0000_s1026" type="#_x0000_t32" style="position:absolute;margin-left:63.05pt;margin-top:15.4pt;width:.05pt;height:6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"/>
            </w:pict>
          </mc:Fallback>
        </mc:AlternateContent>
      </w:r>
      <w:r w:rsidR="0057321B" w:rsidRPr="00F07130">
        <w:rPr>
          <w:rFonts w:eastAsia="Times New Roman"/>
          <w:b/>
          <w:noProof/>
          <w:color w:val="000000" w:themeColor="text1"/>
          <w:sz w:val="28"/>
          <w:szCs w:val="28"/>
        </w:rPr>
        <mc:AlternateContent>
          <mc:Choice Requires="wps">
            <w:drawing>
              <wp:anchor distT="0" distB="0" distL="114300" distR="114300" simplePos="0" relativeHeight="251698176" behindDoc="0" locked="0" layoutInCell="1" allowOverlap="1" wp14:anchorId="7BD6E489" wp14:editId="7E3FBAE4">
                <wp:simplePos x="0" y="0"/>
                <wp:positionH relativeFrom="column">
                  <wp:posOffset>2720340</wp:posOffset>
                </wp:positionH>
                <wp:positionV relativeFrom="paragraph">
                  <wp:posOffset>114300</wp:posOffset>
                </wp:positionV>
                <wp:extent cx="0" cy="360045"/>
                <wp:effectExtent l="57150" t="5715" r="57150" b="15240"/>
                <wp:wrapNone/>
                <wp:docPr id="568" name="Straight Arrow Connector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BFD9F56" id="Straight Arrow Connector 568" o:spid="_x0000_s1026" type="#_x0000_t32" style="position:absolute;margin-left:214.2pt;margin-top:9pt;width:0;height:2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J2OgIAAG8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">
                <v:stroke endarrow="block"/>
              </v:shape>
            </w:pict>
          </mc:Fallback>
        </mc:AlternateContent>
      </w:r>
    </w:p>
    <w:p w14:paraId="7ED6611F" w14:textId="445BF553"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699200" behindDoc="0" locked="0" layoutInCell="1" allowOverlap="1" wp14:anchorId="7E0A5586" wp14:editId="23EFDF73">
                <wp:simplePos x="0" y="0"/>
                <wp:positionH relativeFrom="column">
                  <wp:posOffset>1996440</wp:posOffset>
                </wp:positionH>
                <wp:positionV relativeFrom="paragraph">
                  <wp:posOffset>163195</wp:posOffset>
                </wp:positionV>
                <wp:extent cx="1440180" cy="360045"/>
                <wp:effectExtent l="9525" t="6350" r="7620" b="5080"/>
                <wp:wrapNone/>
                <wp:docPr id="567"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0C548D0B" w14:textId="77777777" w:rsidR="00CC2CFB" w:rsidRPr="00CD513C" w:rsidRDefault="00CC2CFB" w:rsidP="00CD513C">
                            <w:pPr>
                              <w:spacing w:before="0" w:after="0" w:line="240" w:lineRule="auto"/>
                              <w:jc w:val="center"/>
                            </w:pPr>
                            <w:r w:rsidRPr="00CD513C">
                              <w:t>Thiết bị tách dầu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072" type="#_x0000_t202" style="position:absolute;left:0;text-align:left;margin-left:157.2pt;margin-top:12.85pt;width:113.4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8aLgIAAFw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">
                <v:textbox>
                  <w:txbxContent>
                    <w:p w14:paraId="0C548D0B" w14:textId="77777777" w:rsidR="00F40E82" w:rsidRPr="00CD513C" w:rsidRDefault="00F40E82" w:rsidP="00CD513C">
                      <w:pPr>
                        <w:spacing w:before="0" w:after="0" w:line="240" w:lineRule="auto"/>
                        <w:jc w:val="center"/>
                      </w:pPr>
                      <w:r w:rsidRPr="00CD513C">
                        <w:t>Thiết bị tách dầu</w:t>
                      </w:r>
                    </w:p>
                  </w:txbxContent>
                </v:textbox>
              </v:shape>
            </w:pict>
          </mc:Fallback>
        </mc:AlternateContent>
      </w:r>
    </w:p>
    <w:p w14:paraId="0158E41E" w14:textId="4239C44E"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01248" behindDoc="0" locked="0" layoutInCell="1" allowOverlap="1" wp14:anchorId="61FFE5B9" wp14:editId="7882D646">
                <wp:simplePos x="0" y="0"/>
                <wp:positionH relativeFrom="column">
                  <wp:posOffset>2720340</wp:posOffset>
                </wp:positionH>
                <wp:positionV relativeFrom="paragraph">
                  <wp:posOffset>219075</wp:posOffset>
                </wp:positionV>
                <wp:extent cx="0" cy="360045"/>
                <wp:effectExtent l="57150" t="13335" r="57150" b="17145"/>
                <wp:wrapNone/>
                <wp:docPr id="565" name="Straight Arrow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CBDCB7D" id="Straight Arrow Connector 565" o:spid="_x0000_s1026" type="#_x0000_t32" style="position:absolute;margin-left:214.2pt;margin-top:17.25pt;width:0;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">
                <v:stroke endarrow="block"/>
              </v:shape>
            </w:pict>
          </mc:Fallback>
        </mc:AlternateContent>
      </w:r>
    </w:p>
    <w:p w14:paraId="4A33FE22" w14:textId="3D2CBE07" w:rsidR="0057321B" w:rsidRPr="00F07130" w:rsidRDefault="005E2031"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12512" behindDoc="0" locked="0" layoutInCell="1" allowOverlap="1" wp14:anchorId="6D7FFC53" wp14:editId="4FF5CE09">
                <wp:simplePos x="0" y="0"/>
                <wp:positionH relativeFrom="column">
                  <wp:posOffset>2716758</wp:posOffset>
                </wp:positionH>
                <wp:positionV relativeFrom="paragraph">
                  <wp:posOffset>75853</wp:posOffset>
                </wp:positionV>
                <wp:extent cx="1949569" cy="9261"/>
                <wp:effectExtent l="19050" t="57150" r="0" b="86360"/>
                <wp:wrapNone/>
                <wp:docPr id="566" name="Straight Arrow Connector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9569" cy="92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9DF9650" id="Straight Arrow Connector 566" o:spid="_x0000_s1026" type="#_x0000_t32" style="position:absolute;margin-left:213.9pt;margin-top:5.95pt;width:153.5pt;height:.7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">
                <v:stroke endarrow="block"/>
              </v:shape>
            </w:pict>
          </mc:Fallback>
        </mc:AlternateContent>
      </w:r>
      <w:r w:rsidR="0057321B" w:rsidRPr="00F07130">
        <w:rPr>
          <w:rFonts w:eastAsia="Times New Roman"/>
          <w:b/>
          <w:noProof/>
          <w:color w:val="000000" w:themeColor="text1"/>
          <w:sz w:val="28"/>
          <w:szCs w:val="28"/>
        </w:rPr>
        <mc:AlternateContent>
          <mc:Choice Requires="wps">
            <w:drawing>
              <wp:anchor distT="0" distB="0" distL="114300" distR="114300" simplePos="0" relativeHeight="251731968" behindDoc="0" locked="0" layoutInCell="1" allowOverlap="1" wp14:anchorId="311CE7DD" wp14:editId="280B34A1">
                <wp:simplePos x="0" y="0"/>
                <wp:positionH relativeFrom="column">
                  <wp:posOffset>801370</wp:posOffset>
                </wp:positionH>
                <wp:positionV relativeFrom="paragraph">
                  <wp:posOffset>77470</wp:posOffset>
                </wp:positionV>
                <wp:extent cx="1918970" cy="635"/>
                <wp:effectExtent l="5080" t="52070" r="19050" b="61595"/>
                <wp:wrapNone/>
                <wp:docPr id="564" name="Straight Arrow Connector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05B1D9D" id="Straight Arrow Connector 564" o:spid="_x0000_s1026" type="#_x0000_t32" style="position:absolute;margin-left:63.1pt;margin-top:6.1pt;width:151.1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">
                <v:stroke endarrow="block"/>
              </v:shape>
            </w:pict>
          </mc:Fallback>
        </mc:AlternateContent>
      </w:r>
      <w:r w:rsidR="0057321B" w:rsidRPr="00F07130">
        <w:rPr>
          <w:rFonts w:eastAsia="Times New Roman"/>
          <w:b/>
          <w:noProof/>
          <w:color w:val="000000" w:themeColor="text1"/>
          <w:sz w:val="28"/>
          <w:szCs w:val="28"/>
        </w:rPr>
        <mc:AlternateContent>
          <mc:Choice Requires="wps">
            <w:drawing>
              <wp:anchor distT="0" distB="0" distL="114300" distR="114300" simplePos="0" relativeHeight="251700224" behindDoc="0" locked="0" layoutInCell="1" allowOverlap="1" wp14:anchorId="3CF7D437" wp14:editId="6385A6EE">
                <wp:simplePos x="0" y="0"/>
                <wp:positionH relativeFrom="column">
                  <wp:posOffset>1996440</wp:posOffset>
                </wp:positionH>
                <wp:positionV relativeFrom="paragraph">
                  <wp:posOffset>275590</wp:posOffset>
                </wp:positionV>
                <wp:extent cx="1440180" cy="360045"/>
                <wp:effectExtent l="9525" t="12065" r="7620" b="8890"/>
                <wp:wrapNone/>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5C0754A6" w14:textId="77777777" w:rsidR="00CC2CFB" w:rsidRPr="00CD513C" w:rsidRDefault="00CC2CFB" w:rsidP="00CD513C">
                            <w:pPr>
                              <w:spacing w:before="0" w:after="0" w:line="240" w:lineRule="auto"/>
                              <w:jc w:val="center"/>
                            </w:pPr>
                            <w:r w:rsidRPr="00CD513C">
                              <w:t xml:space="preserve">Hố </w:t>
                            </w:r>
                            <w:proofErr w:type="gramStart"/>
                            <w:r w:rsidRPr="00CD513C">
                              <w:t>thu</w:t>
                            </w:r>
                            <w:proofErr w:type="gramEnd"/>
                            <w:r w:rsidRPr="00CD513C">
                              <w:t xml:space="preserve"> nước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73" type="#_x0000_t202" style="position:absolute;left:0;text-align:left;margin-left:157.2pt;margin-top:21.7pt;width:113.4pt;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">
                <v:textbox>
                  <w:txbxContent>
                    <w:p w14:paraId="5C0754A6" w14:textId="77777777" w:rsidR="00F40E82" w:rsidRPr="00CD513C" w:rsidRDefault="00F40E82" w:rsidP="00CD513C">
                      <w:pPr>
                        <w:spacing w:before="0" w:after="0" w:line="240" w:lineRule="auto"/>
                        <w:jc w:val="center"/>
                      </w:pPr>
                      <w:r w:rsidRPr="00CD513C">
                        <w:t>Hố thu nước thải</w:t>
                      </w:r>
                    </w:p>
                  </w:txbxContent>
                </v:textbox>
              </v:shape>
            </w:pict>
          </mc:Fallback>
        </mc:AlternateContent>
      </w:r>
    </w:p>
    <w:p w14:paraId="47A930C6" w14:textId="77777777" w:rsidR="0057321B" w:rsidRPr="00F07130" w:rsidRDefault="0057321B" w:rsidP="0057321B">
      <w:pPr>
        <w:spacing w:before="60" w:after="0" w:line="312" w:lineRule="auto"/>
        <w:rPr>
          <w:rFonts w:eastAsia="Times New Roman"/>
          <w:b/>
          <w:color w:val="000000" w:themeColor="text1"/>
          <w:sz w:val="28"/>
          <w:szCs w:val="28"/>
          <w:lang w:val="it-IT"/>
        </w:rPr>
      </w:pPr>
    </w:p>
    <w:p w14:paraId="40C0F9BD" w14:textId="72AFD27E"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02272" behindDoc="0" locked="0" layoutInCell="1" allowOverlap="1" wp14:anchorId="0A950E09" wp14:editId="41EE6BF1">
                <wp:simplePos x="0" y="0"/>
                <wp:positionH relativeFrom="column">
                  <wp:posOffset>2720340</wp:posOffset>
                </wp:positionH>
                <wp:positionV relativeFrom="paragraph">
                  <wp:posOffset>27305</wp:posOffset>
                </wp:positionV>
                <wp:extent cx="0" cy="360045"/>
                <wp:effectExtent l="57150" t="9525" r="57150" b="20955"/>
                <wp:wrapNone/>
                <wp:docPr id="562" name="Straight Arrow Connector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70CB06D" id="Straight Arrow Connector 562" o:spid="_x0000_s1026" type="#_x0000_t32" style="position:absolute;margin-left:214.2pt;margin-top:2.15pt;width:0;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fwOgIAAG8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">
                <v:stroke endarrow="block"/>
              </v:shape>
            </w:pict>
          </mc:Fallback>
        </mc:AlternateContent>
      </w:r>
    </w:p>
    <w:p w14:paraId="4639B162" w14:textId="263D9376"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03296" behindDoc="0" locked="0" layoutInCell="1" allowOverlap="1" wp14:anchorId="134830C3" wp14:editId="35E8276F">
                <wp:simplePos x="0" y="0"/>
                <wp:positionH relativeFrom="column">
                  <wp:posOffset>1996440</wp:posOffset>
                </wp:positionH>
                <wp:positionV relativeFrom="paragraph">
                  <wp:posOffset>91440</wp:posOffset>
                </wp:positionV>
                <wp:extent cx="1440180" cy="360045"/>
                <wp:effectExtent l="9525" t="5715" r="7620" b="5715"/>
                <wp:wrapNone/>
                <wp:docPr id="561"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68C8DBDE" w14:textId="77777777" w:rsidR="00CC2CFB" w:rsidRPr="00CD513C" w:rsidRDefault="00CC2CFB" w:rsidP="00CD513C">
                            <w:pPr>
                              <w:spacing w:before="0" w:after="0" w:line="240" w:lineRule="auto"/>
                              <w:jc w:val="center"/>
                            </w:pPr>
                            <w:r w:rsidRPr="00CD513C">
                              <w:t>Bể kỵ khí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074" type="#_x0000_t202" style="position:absolute;left:0;text-align:left;margin-left:157.2pt;margin-top:7.2pt;width:113.4pt;height:2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">
                <v:textbox>
                  <w:txbxContent>
                    <w:p w14:paraId="68C8DBDE" w14:textId="77777777" w:rsidR="00F40E82" w:rsidRPr="00CD513C" w:rsidRDefault="00F40E82" w:rsidP="00CD513C">
                      <w:pPr>
                        <w:spacing w:before="0" w:after="0" w:line="240" w:lineRule="auto"/>
                        <w:jc w:val="center"/>
                      </w:pPr>
                      <w:r w:rsidRPr="00CD513C">
                        <w:t>Bể kỵ khí</w:t>
                      </w:r>
                    </w:p>
                  </w:txbxContent>
                </v:textbox>
              </v:shape>
            </w:pict>
          </mc:Fallback>
        </mc:AlternateContent>
      </w:r>
    </w:p>
    <w:p w14:paraId="2E56E1C2" w14:textId="7CC285AD"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04320" behindDoc="0" locked="0" layoutInCell="1" allowOverlap="1" wp14:anchorId="538352E0" wp14:editId="748A67F1">
                <wp:simplePos x="0" y="0"/>
                <wp:positionH relativeFrom="column">
                  <wp:posOffset>2720340</wp:posOffset>
                </wp:positionH>
                <wp:positionV relativeFrom="paragraph">
                  <wp:posOffset>156845</wp:posOffset>
                </wp:positionV>
                <wp:extent cx="0" cy="360045"/>
                <wp:effectExtent l="57150" t="13335" r="57150" b="17145"/>
                <wp:wrapNone/>
                <wp:docPr id="560" name="Straight Arrow Connector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40AFED5" id="Straight Arrow Connector 560" o:spid="_x0000_s1026" type="#_x0000_t32" style="position:absolute;margin-left:214.2pt;margin-top:12.35pt;width:0;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nbOgIAAG8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">
                <v:stroke endarrow="block"/>
              </v:shape>
            </w:pict>
          </mc:Fallback>
        </mc:AlternateContent>
      </w:r>
    </w:p>
    <w:p w14:paraId="561F8B32" w14:textId="4F5DB2E4"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26848" behindDoc="0" locked="0" layoutInCell="1" allowOverlap="1" wp14:anchorId="700F3164" wp14:editId="65334893">
                <wp:simplePos x="0" y="0"/>
                <wp:positionH relativeFrom="column">
                  <wp:posOffset>652145</wp:posOffset>
                </wp:positionH>
                <wp:positionV relativeFrom="paragraph">
                  <wp:posOffset>102539</wp:posOffset>
                </wp:positionV>
                <wp:extent cx="1264285" cy="385445"/>
                <wp:effectExtent l="0" t="0" r="0" b="0"/>
                <wp:wrapNone/>
                <wp:docPr id="559"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prstDash val="sysDot"/>
                              <a:miter lim="800000"/>
                              <a:headEnd/>
                              <a:tailEnd/>
                            </a14:hiddenLine>
                          </a:ext>
                        </a:extLst>
                      </wps:spPr>
                      <wps:txbx>
                        <w:txbxContent>
                          <w:p w14:paraId="4D4EE5AD" w14:textId="77777777" w:rsidR="00CC2CFB" w:rsidRPr="00CD513C" w:rsidRDefault="00CC2CFB" w:rsidP="00CD513C">
                            <w:pPr>
                              <w:spacing w:before="0" w:after="0" w:line="240" w:lineRule="auto"/>
                              <w:jc w:val="center"/>
                            </w:pPr>
                            <w:r w:rsidRPr="00CD513C">
                              <w:t>Máy khuấy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9" o:spid="_x0000_s1075" type="#_x0000_t202" style="position:absolute;left:0;text-align:left;margin-left:51.35pt;margin-top:8.05pt;width:99.55pt;height:3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" filled="f" stroked="f" strokeweight="0">
                <v:stroke dashstyle="1 1"/>
                <v:textbox>
                  <w:txbxContent>
                    <w:p w14:paraId="4D4EE5AD" w14:textId="77777777" w:rsidR="00F40E82" w:rsidRPr="00CD513C" w:rsidRDefault="00F40E82" w:rsidP="00CD513C">
                      <w:pPr>
                        <w:spacing w:before="0" w:after="0" w:line="240" w:lineRule="auto"/>
                        <w:jc w:val="center"/>
                      </w:pPr>
                      <w:r w:rsidRPr="00CD513C">
                        <w:t>Máy khuấy</w:t>
                      </w:r>
                    </w:p>
                  </w:txbxContent>
                </v:textbox>
              </v:shape>
            </w:pict>
          </mc:Fallback>
        </mc:AlternateContent>
      </w:r>
      <w:r w:rsidRPr="00F07130">
        <w:rPr>
          <w:rFonts w:eastAsia="Times New Roman"/>
          <w:b/>
          <w:noProof/>
          <w:color w:val="000000" w:themeColor="text1"/>
          <w:sz w:val="28"/>
          <w:szCs w:val="28"/>
        </w:rPr>
        <mc:AlternateContent>
          <mc:Choice Requires="wps">
            <w:drawing>
              <wp:anchor distT="0" distB="0" distL="114300" distR="114300" simplePos="0" relativeHeight="251705344" behindDoc="0" locked="0" layoutInCell="1" allowOverlap="1" wp14:anchorId="11E6B740" wp14:editId="48FF86A3">
                <wp:simplePos x="0" y="0"/>
                <wp:positionH relativeFrom="column">
                  <wp:posOffset>2015490</wp:posOffset>
                </wp:positionH>
                <wp:positionV relativeFrom="paragraph">
                  <wp:posOffset>207645</wp:posOffset>
                </wp:positionV>
                <wp:extent cx="1403985" cy="360045"/>
                <wp:effectExtent l="9525" t="6350" r="5715" b="5080"/>
                <wp:wrapNone/>
                <wp:docPr id="558"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60045"/>
                        </a:xfrm>
                        <a:prstGeom prst="rect">
                          <a:avLst/>
                        </a:prstGeom>
                        <a:solidFill>
                          <a:srgbClr val="FFFFFF"/>
                        </a:solidFill>
                        <a:ln w="9525">
                          <a:solidFill>
                            <a:srgbClr val="000000"/>
                          </a:solidFill>
                          <a:miter lim="800000"/>
                          <a:headEnd/>
                          <a:tailEnd/>
                        </a:ln>
                      </wps:spPr>
                      <wps:txbx>
                        <w:txbxContent>
                          <w:p w14:paraId="09784C06" w14:textId="77777777" w:rsidR="00CC2CFB" w:rsidRPr="00CD513C" w:rsidRDefault="00CC2CFB" w:rsidP="00CD513C">
                            <w:pPr>
                              <w:spacing w:before="0" w:after="0" w:line="240" w:lineRule="auto"/>
                              <w:jc w:val="center"/>
                            </w:pPr>
                            <w:r w:rsidRPr="00CD513C">
                              <w:t>Bể Anoxic</w:t>
                            </w:r>
                          </w:p>
                          <w:p w14:paraId="67093282" w14:textId="77777777" w:rsidR="00CC2CFB" w:rsidRPr="00C365C4" w:rsidRDefault="00CC2CFB" w:rsidP="0057321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076" type="#_x0000_t202" style="position:absolute;left:0;text-align:left;margin-left:158.7pt;margin-top:16.35pt;width:110.5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">
                <v:textbox>
                  <w:txbxContent>
                    <w:p w14:paraId="09784C06" w14:textId="77777777" w:rsidR="00F40E82" w:rsidRPr="00CD513C" w:rsidRDefault="00F40E82" w:rsidP="00CD513C">
                      <w:pPr>
                        <w:spacing w:before="0" w:after="0" w:line="240" w:lineRule="auto"/>
                        <w:jc w:val="center"/>
                      </w:pPr>
                      <w:r w:rsidRPr="00CD513C">
                        <w:t>Bể Anoxic</w:t>
                      </w:r>
                    </w:p>
                    <w:p w14:paraId="67093282" w14:textId="77777777" w:rsidR="00F40E82" w:rsidRPr="00C365C4" w:rsidRDefault="00F40E82" w:rsidP="0057321B">
                      <w:pPr>
                        <w:rPr>
                          <w:szCs w:val="28"/>
                        </w:rPr>
                      </w:pPr>
                    </w:p>
                  </w:txbxContent>
                </v:textbox>
              </v:shape>
            </w:pict>
          </mc:Fallback>
        </mc:AlternateContent>
      </w:r>
    </w:p>
    <w:p w14:paraId="132BCE17" w14:textId="56879638"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17632" behindDoc="0" locked="0" layoutInCell="1" allowOverlap="1" wp14:anchorId="5B10D7B5" wp14:editId="30FF8B16">
                <wp:simplePos x="0" y="0"/>
                <wp:positionH relativeFrom="column">
                  <wp:posOffset>592455</wp:posOffset>
                </wp:positionH>
                <wp:positionV relativeFrom="paragraph">
                  <wp:posOffset>144780</wp:posOffset>
                </wp:positionV>
                <wp:extent cx="1440180" cy="0"/>
                <wp:effectExtent l="5715" t="56515" r="20955" b="57785"/>
                <wp:wrapNone/>
                <wp:docPr id="557" name="Straight Arrow Connector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E89516B" id="Straight Arrow Connector 557" o:spid="_x0000_s1026" type="#_x0000_t32" style="position:absolute;margin-left:46.65pt;margin-top:11.4pt;width:113.4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">
                <v:stroke dashstyle="dash" endarrow="block"/>
              </v:shape>
            </w:pict>
          </mc:Fallback>
        </mc:AlternateContent>
      </w:r>
      <w:r w:rsidRPr="00F07130">
        <w:rPr>
          <w:rFonts w:eastAsia="Times New Roman"/>
          <w:b/>
          <w:noProof/>
          <w:color w:val="000000" w:themeColor="text1"/>
          <w:sz w:val="28"/>
          <w:szCs w:val="28"/>
        </w:rPr>
        <mc:AlternateContent>
          <mc:Choice Requires="wps">
            <w:drawing>
              <wp:anchor distT="0" distB="0" distL="114300" distR="114300" simplePos="0" relativeHeight="251706368" behindDoc="0" locked="0" layoutInCell="1" allowOverlap="1" wp14:anchorId="30302335" wp14:editId="658D2ADB">
                <wp:simplePos x="0" y="0"/>
                <wp:positionH relativeFrom="column">
                  <wp:posOffset>2720340</wp:posOffset>
                </wp:positionH>
                <wp:positionV relativeFrom="paragraph">
                  <wp:posOffset>273050</wp:posOffset>
                </wp:positionV>
                <wp:extent cx="0" cy="360045"/>
                <wp:effectExtent l="57150" t="13335" r="57150" b="17145"/>
                <wp:wrapNone/>
                <wp:docPr id="556" name="Straight Arrow Connector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FD8E412" id="Straight Arrow Connector 556" o:spid="_x0000_s1026" type="#_x0000_t32" style="position:absolute;margin-left:214.2pt;margin-top:21.5pt;width:0;height:2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EmOgIAAG8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">
                <v:stroke endarrow="block"/>
              </v:shape>
            </w:pict>
          </mc:Fallback>
        </mc:AlternateContent>
      </w:r>
    </w:p>
    <w:p w14:paraId="128E026E" w14:textId="40EEACEF"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27872" behindDoc="0" locked="0" layoutInCell="1" allowOverlap="1" wp14:anchorId="41C363AC" wp14:editId="69C836E4">
                <wp:simplePos x="0" y="0"/>
                <wp:positionH relativeFrom="column">
                  <wp:posOffset>652145</wp:posOffset>
                </wp:positionH>
                <wp:positionV relativeFrom="paragraph">
                  <wp:posOffset>261620</wp:posOffset>
                </wp:positionV>
                <wp:extent cx="1264285" cy="396875"/>
                <wp:effectExtent l="0" t="1270" r="3810" b="1905"/>
                <wp:wrapNone/>
                <wp:docPr id="555"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prstDash val="sysDot"/>
                              <a:miter lim="800000"/>
                              <a:headEnd/>
                              <a:tailEnd/>
                            </a14:hiddenLine>
                          </a:ext>
                        </a:extLst>
                      </wps:spPr>
                      <wps:txbx>
                        <w:txbxContent>
                          <w:p w14:paraId="4177565F" w14:textId="77777777" w:rsidR="00CC2CFB" w:rsidRPr="00CD513C" w:rsidRDefault="00CC2CFB" w:rsidP="00CD513C">
                            <w:pPr>
                              <w:spacing w:before="0" w:after="0" w:line="240" w:lineRule="auto"/>
                              <w:jc w:val="center"/>
                            </w:pPr>
                            <w:r w:rsidRPr="00CD513C">
                              <w:t>Máy thổi khí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077" type="#_x0000_t202" style="position:absolute;left:0;text-align:left;margin-left:51.35pt;margin-top:20.6pt;width:99.55pt;height:3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" filled="f" stroked="f" strokeweight="0">
                <v:stroke dashstyle="1 1"/>
                <v:textbox>
                  <w:txbxContent>
                    <w:p w14:paraId="4177565F" w14:textId="77777777" w:rsidR="00F40E82" w:rsidRPr="00CD513C" w:rsidRDefault="00F40E82" w:rsidP="00CD513C">
                      <w:pPr>
                        <w:spacing w:before="0" w:after="0" w:line="240" w:lineRule="auto"/>
                        <w:jc w:val="center"/>
                      </w:pPr>
                      <w:r w:rsidRPr="00CD513C">
                        <w:t>Máy thổi khí</w:t>
                      </w:r>
                    </w:p>
                  </w:txbxContent>
                </v:textbox>
              </v:shape>
            </w:pict>
          </mc:Fallback>
        </mc:AlternateContent>
      </w:r>
    </w:p>
    <w:p w14:paraId="6CFFE0AB" w14:textId="1EDD0871"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20704" behindDoc="0" locked="0" layoutInCell="1" allowOverlap="1" wp14:anchorId="7FD398E5" wp14:editId="586B13A2">
                <wp:simplePos x="0" y="0"/>
                <wp:positionH relativeFrom="column">
                  <wp:posOffset>3419475</wp:posOffset>
                </wp:positionH>
                <wp:positionV relativeFrom="paragraph">
                  <wp:posOffset>203200</wp:posOffset>
                </wp:positionV>
                <wp:extent cx="1428115" cy="635"/>
                <wp:effectExtent l="22860" t="55880" r="6350" b="57785"/>
                <wp:wrapNone/>
                <wp:docPr id="554" name="Straight Arrow Connector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1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1B2A6C9" id="Straight Arrow Connector 554" o:spid="_x0000_s1026" type="#_x0000_t32" style="position:absolute;margin-left:269.25pt;margin-top:16pt;width:112.45pt;height:.0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">
                <v:stroke endarrow="block"/>
              </v:shape>
            </w:pict>
          </mc:Fallback>
        </mc:AlternateContent>
      </w:r>
      <w:r w:rsidRPr="00F07130">
        <w:rPr>
          <w:rFonts w:eastAsia="Times New Roman"/>
          <w:b/>
          <w:noProof/>
          <w:color w:val="000000" w:themeColor="text1"/>
          <w:sz w:val="28"/>
          <w:szCs w:val="28"/>
        </w:rPr>
        <mc:AlternateContent>
          <mc:Choice Requires="wps">
            <w:drawing>
              <wp:anchor distT="0" distB="0" distL="114300" distR="114300" simplePos="0" relativeHeight="251723776" behindDoc="0" locked="0" layoutInCell="1" allowOverlap="1" wp14:anchorId="739D7A1B" wp14:editId="001F196E">
                <wp:simplePos x="0" y="0"/>
                <wp:positionH relativeFrom="column">
                  <wp:posOffset>4847590</wp:posOffset>
                </wp:positionH>
                <wp:positionV relativeFrom="paragraph">
                  <wp:posOffset>203200</wp:posOffset>
                </wp:positionV>
                <wp:extent cx="0" cy="502920"/>
                <wp:effectExtent l="60325" t="17780" r="53975" b="12700"/>
                <wp:wrapNone/>
                <wp:docPr id="553" name="Straight Arrow Connector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BB55D64" id="Straight Arrow Connector 553" o:spid="_x0000_s1026" type="#_x0000_t32" style="position:absolute;margin-left:381.7pt;margin-top:16pt;width:0;height:39.6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">
                <v:stroke endarrow="block"/>
              </v:shape>
            </w:pict>
          </mc:Fallback>
        </mc:AlternateContent>
      </w:r>
      <w:r w:rsidRPr="00F07130">
        <w:rPr>
          <w:rFonts w:eastAsia="Times New Roman"/>
          <w:b/>
          <w:noProof/>
          <w:color w:val="000000" w:themeColor="text1"/>
          <w:sz w:val="28"/>
          <w:szCs w:val="28"/>
        </w:rPr>
        <mc:AlternateContent>
          <mc:Choice Requires="wps">
            <w:drawing>
              <wp:anchor distT="0" distB="0" distL="114300" distR="114300" simplePos="0" relativeHeight="251718656" behindDoc="0" locked="0" layoutInCell="1" allowOverlap="1" wp14:anchorId="7B6253D1" wp14:editId="210575FC">
                <wp:simplePos x="0" y="0"/>
                <wp:positionH relativeFrom="column">
                  <wp:posOffset>592455</wp:posOffset>
                </wp:positionH>
                <wp:positionV relativeFrom="paragraph">
                  <wp:posOffset>274955</wp:posOffset>
                </wp:positionV>
                <wp:extent cx="1440180" cy="0"/>
                <wp:effectExtent l="5715" t="60960" r="20955" b="53340"/>
                <wp:wrapNone/>
                <wp:docPr id="552" name="Straight Arrow Connector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90DF771" id="Straight Arrow Connector 552" o:spid="_x0000_s1026" type="#_x0000_t32" style="position:absolute;margin-left:46.65pt;margin-top:21.65pt;width:113.4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">
                <v:stroke dashstyle="dash" endarrow="block"/>
              </v:shape>
            </w:pict>
          </mc:Fallback>
        </mc:AlternateContent>
      </w:r>
      <w:r w:rsidRPr="00F07130">
        <w:rPr>
          <w:rFonts w:eastAsia="Times New Roman"/>
          <w:b/>
          <w:noProof/>
          <w:color w:val="000000" w:themeColor="text1"/>
          <w:sz w:val="28"/>
          <w:szCs w:val="28"/>
        </w:rPr>
        <mc:AlternateContent>
          <mc:Choice Requires="wps">
            <w:drawing>
              <wp:anchor distT="0" distB="0" distL="114300" distR="114300" simplePos="0" relativeHeight="251707392" behindDoc="0" locked="0" layoutInCell="1" allowOverlap="1" wp14:anchorId="06367C6E" wp14:editId="0B19CAE8">
                <wp:simplePos x="0" y="0"/>
                <wp:positionH relativeFrom="column">
                  <wp:posOffset>2032635</wp:posOffset>
                </wp:positionH>
                <wp:positionV relativeFrom="paragraph">
                  <wp:posOffset>34925</wp:posOffset>
                </wp:positionV>
                <wp:extent cx="1403985" cy="360045"/>
                <wp:effectExtent l="7620" t="11430" r="7620" b="9525"/>
                <wp:wrapNone/>
                <wp:docPr id="551"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60045"/>
                        </a:xfrm>
                        <a:prstGeom prst="rect">
                          <a:avLst/>
                        </a:prstGeom>
                        <a:solidFill>
                          <a:srgbClr val="FFFFFF"/>
                        </a:solidFill>
                        <a:ln w="9525">
                          <a:solidFill>
                            <a:srgbClr val="000000"/>
                          </a:solidFill>
                          <a:miter lim="800000"/>
                          <a:headEnd/>
                          <a:tailEnd/>
                        </a:ln>
                      </wps:spPr>
                      <wps:txbx>
                        <w:txbxContent>
                          <w:p w14:paraId="260C5F5C" w14:textId="77777777" w:rsidR="00CC2CFB" w:rsidRPr="00CD513C" w:rsidRDefault="00CC2CFB" w:rsidP="00CD513C">
                            <w:pPr>
                              <w:spacing w:before="0" w:after="0" w:line="240" w:lineRule="auto"/>
                              <w:jc w:val="center"/>
                            </w:pPr>
                            <w:r w:rsidRPr="00CD513C">
                              <w:t>Bể Aerotank</w:t>
                            </w:r>
                          </w:p>
                          <w:p w14:paraId="43B30777" w14:textId="77777777" w:rsidR="00CC2CFB" w:rsidRPr="00C365C4" w:rsidRDefault="00CC2CFB" w:rsidP="0057321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078" type="#_x0000_t202" style="position:absolute;left:0;text-align:left;margin-left:160.05pt;margin-top:2.75pt;width:110.55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">
                <v:textbox>
                  <w:txbxContent>
                    <w:p w14:paraId="260C5F5C" w14:textId="77777777" w:rsidR="00F40E82" w:rsidRPr="00CD513C" w:rsidRDefault="00F40E82" w:rsidP="00CD513C">
                      <w:pPr>
                        <w:spacing w:before="0" w:after="0" w:line="240" w:lineRule="auto"/>
                        <w:jc w:val="center"/>
                      </w:pPr>
                      <w:r w:rsidRPr="00CD513C">
                        <w:t>Bể Aerotank</w:t>
                      </w:r>
                    </w:p>
                    <w:p w14:paraId="43B30777" w14:textId="77777777" w:rsidR="00F40E82" w:rsidRPr="00C365C4" w:rsidRDefault="00F40E82" w:rsidP="0057321B">
                      <w:pPr>
                        <w:rPr>
                          <w:szCs w:val="28"/>
                        </w:rPr>
                      </w:pPr>
                    </w:p>
                  </w:txbxContent>
                </v:textbox>
              </v:shape>
            </w:pict>
          </mc:Fallback>
        </mc:AlternateContent>
      </w:r>
    </w:p>
    <w:p w14:paraId="2F5AEE7E" w14:textId="15035CFF"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08416" behindDoc="0" locked="0" layoutInCell="1" allowOverlap="1" wp14:anchorId="7350330B" wp14:editId="2D4396F7">
                <wp:simplePos x="0" y="0"/>
                <wp:positionH relativeFrom="column">
                  <wp:posOffset>2720340</wp:posOffset>
                </wp:positionH>
                <wp:positionV relativeFrom="paragraph">
                  <wp:posOffset>91440</wp:posOffset>
                </wp:positionV>
                <wp:extent cx="0" cy="360045"/>
                <wp:effectExtent l="57150" t="10160" r="57150" b="20320"/>
                <wp:wrapNone/>
                <wp:docPr id="550" name="Straight Arrow Connector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F5DDBC4" id="Straight Arrow Connector 550" o:spid="_x0000_s1026" type="#_x0000_t32" style="position:absolute;margin-left:214.2pt;margin-top:7.2pt;width:0;height:2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JbOgIAAG8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">
                <v:stroke endarrow="block"/>
              </v:shape>
            </w:pict>
          </mc:Fallback>
        </mc:AlternateContent>
      </w:r>
    </w:p>
    <w:p w14:paraId="4E7C20AE" w14:textId="42DDAB5D"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22752" behindDoc="0" locked="0" layoutInCell="1" allowOverlap="1" wp14:anchorId="66C317D8" wp14:editId="48676D6C">
                <wp:simplePos x="0" y="0"/>
                <wp:positionH relativeFrom="column">
                  <wp:posOffset>4194810</wp:posOffset>
                </wp:positionH>
                <wp:positionV relativeFrom="paragraph">
                  <wp:posOffset>112395</wp:posOffset>
                </wp:positionV>
                <wp:extent cx="1279525" cy="362585"/>
                <wp:effectExtent l="7620" t="10795" r="8255" b="7620"/>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362585"/>
                        </a:xfrm>
                        <a:prstGeom prst="rect">
                          <a:avLst/>
                        </a:prstGeom>
                        <a:solidFill>
                          <a:srgbClr val="FFFFFF"/>
                        </a:solidFill>
                        <a:ln w="9525">
                          <a:solidFill>
                            <a:srgbClr val="000000"/>
                          </a:solidFill>
                          <a:miter lim="800000"/>
                          <a:headEnd/>
                          <a:tailEnd/>
                        </a:ln>
                      </wps:spPr>
                      <wps:txbx>
                        <w:txbxContent>
                          <w:p w14:paraId="10AE0D6C" w14:textId="77777777" w:rsidR="00CC2CFB" w:rsidRPr="00CD513C" w:rsidRDefault="00CC2CFB" w:rsidP="00CD513C">
                            <w:pPr>
                              <w:spacing w:before="0" w:after="0" w:line="240" w:lineRule="auto"/>
                              <w:jc w:val="center"/>
                            </w:pPr>
                            <w:r w:rsidRPr="00CD513C">
                              <w:t>Bể chứa bùn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79" type="#_x0000_t202" style="position:absolute;left:0;text-align:left;margin-left:330.3pt;margin-top:8.85pt;width:100.75pt;height:2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">
                <v:textbox>
                  <w:txbxContent>
                    <w:p w14:paraId="10AE0D6C" w14:textId="77777777" w:rsidR="00F40E82" w:rsidRPr="00CD513C" w:rsidRDefault="00F40E82" w:rsidP="00CD513C">
                      <w:pPr>
                        <w:spacing w:before="0" w:after="0" w:line="240" w:lineRule="auto"/>
                        <w:jc w:val="center"/>
                      </w:pPr>
                      <w:r w:rsidRPr="00CD513C">
                        <w:t>Bể chứa bùn</w:t>
                      </w:r>
                    </w:p>
                  </w:txbxContent>
                </v:textbox>
              </v:shape>
            </w:pict>
          </mc:Fallback>
        </mc:AlternateContent>
      </w:r>
      <w:r w:rsidRPr="00F07130">
        <w:rPr>
          <w:rFonts w:eastAsia="Times New Roman"/>
          <w:b/>
          <w:noProof/>
          <w:color w:val="000000" w:themeColor="text1"/>
          <w:sz w:val="28"/>
          <w:szCs w:val="28"/>
        </w:rPr>
        <mc:AlternateContent>
          <mc:Choice Requires="wps">
            <w:drawing>
              <wp:anchor distT="0" distB="0" distL="114300" distR="114300" simplePos="0" relativeHeight="251709440" behindDoc="0" locked="0" layoutInCell="1" allowOverlap="1" wp14:anchorId="65769434" wp14:editId="78FAB2C3">
                <wp:simplePos x="0" y="0"/>
                <wp:positionH relativeFrom="column">
                  <wp:posOffset>2000250</wp:posOffset>
                </wp:positionH>
                <wp:positionV relativeFrom="paragraph">
                  <wp:posOffset>150495</wp:posOffset>
                </wp:positionV>
                <wp:extent cx="1440180" cy="360045"/>
                <wp:effectExtent l="13335" t="10795" r="13335" b="10160"/>
                <wp:wrapNone/>
                <wp:docPr id="54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07A1BBBE" w14:textId="77777777" w:rsidR="00CC2CFB" w:rsidRPr="00CD513C" w:rsidRDefault="00CC2CFB" w:rsidP="00CD513C">
                            <w:pPr>
                              <w:spacing w:before="0" w:after="0" w:line="240" w:lineRule="auto"/>
                              <w:jc w:val="center"/>
                            </w:pPr>
                            <w:r w:rsidRPr="00CD513C">
                              <w:t>Bể lắng</w:t>
                            </w:r>
                          </w:p>
                          <w:p w14:paraId="62AC2A7C" w14:textId="77777777" w:rsidR="00CC2CFB" w:rsidRPr="00C365C4" w:rsidRDefault="00CC2CFB" w:rsidP="005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80" type="#_x0000_t202" style="position:absolute;left:0;text-align:left;margin-left:157.5pt;margin-top:11.85pt;width:113.4pt;height:28.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">
                <v:textbox>
                  <w:txbxContent>
                    <w:p w14:paraId="07A1BBBE" w14:textId="77777777" w:rsidR="00F40E82" w:rsidRPr="00CD513C" w:rsidRDefault="00F40E82" w:rsidP="00CD513C">
                      <w:pPr>
                        <w:spacing w:before="0" w:after="0" w:line="240" w:lineRule="auto"/>
                        <w:jc w:val="center"/>
                      </w:pPr>
                      <w:r w:rsidRPr="00CD513C">
                        <w:t>Bể lắng</w:t>
                      </w:r>
                    </w:p>
                    <w:p w14:paraId="62AC2A7C" w14:textId="77777777" w:rsidR="00F40E82" w:rsidRPr="00C365C4" w:rsidRDefault="00F40E82" w:rsidP="0057321B"/>
                  </w:txbxContent>
                </v:textbox>
              </v:shape>
            </w:pict>
          </mc:Fallback>
        </mc:AlternateContent>
      </w:r>
    </w:p>
    <w:p w14:paraId="0AFE82F0" w14:textId="2DF6BAE5" w:rsidR="0057321B" w:rsidRPr="00F07130" w:rsidRDefault="0057321B" w:rsidP="0057321B">
      <w:pPr>
        <w:spacing w:before="60" w:after="0" w:line="312" w:lineRule="auto"/>
        <w:rPr>
          <w:rFonts w:eastAsia="Times New Roman"/>
          <w:b/>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21728" behindDoc="0" locked="0" layoutInCell="1" allowOverlap="1" wp14:anchorId="11208DD3" wp14:editId="163FF069">
                <wp:simplePos x="0" y="0"/>
                <wp:positionH relativeFrom="column">
                  <wp:posOffset>3440430</wp:posOffset>
                </wp:positionH>
                <wp:positionV relativeFrom="paragraph">
                  <wp:posOffset>8255</wp:posOffset>
                </wp:positionV>
                <wp:extent cx="754380" cy="0"/>
                <wp:effectExtent l="5715" t="58420" r="20955" b="55880"/>
                <wp:wrapNone/>
                <wp:docPr id="547" name="Straight Arrow Connector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ACA3C03" id="Straight Arrow Connector 547" o:spid="_x0000_s1026" type="#_x0000_t32" style="position:absolute;margin-left:270.9pt;margin-top:.65pt;width:59.4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">
                <v:stroke endarrow="block"/>
              </v:shape>
            </w:pict>
          </mc:Fallback>
        </mc:AlternateContent>
      </w:r>
      <w:r w:rsidRPr="00F07130">
        <w:rPr>
          <w:rFonts w:eastAsia="Times New Roman"/>
          <w:b/>
          <w:noProof/>
          <w:color w:val="000000" w:themeColor="text1"/>
          <w:sz w:val="28"/>
          <w:szCs w:val="28"/>
        </w:rPr>
        <mc:AlternateContent>
          <mc:Choice Requires="wps">
            <w:drawing>
              <wp:anchor distT="0" distB="0" distL="114300" distR="114300" simplePos="0" relativeHeight="251724800" behindDoc="0" locked="0" layoutInCell="1" allowOverlap="1" wp14:anchorId="28ED7F97" wp14:editId="4CED95B9">
                <wp:simplePos x="0" y="0"/>
                <wp:positionH relativeFrom="column">
                  <wp:posOffset>4836160</wp:posOffset>
                </wp:positionH>
                <wp:positionV relativeFrom="paragraph">
                  <wp:posOffset>206375</wp:posOffset>
                </wp:positionV>
                <wp:extent cx="0" cy="539750"/>
                <wp:effectExtent l="58420" t="8890" r="55880" b="22860"/>
                <wp:wrapNone/>
                <wp:docPr id="546" name="Straight Arrow Connector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8791764" id="Straight Arrow Connector 546" o:spid="_x0000_s1026" type="#_x0000_t32" style="position:absolute;margin-left:380.8pt;margin-top:16.25pt;width:0;height: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">
                <v:stroke endarrow="block"/>
              </v:shape>
            </w:pict>
          </mc:Fallback>
        </mc:AlternateContent>
      </w:r>
      <w:r w:rsidRPr="00F07130">
        <w:rPr>
          <w:rFonts w:eastAsia="Times New Roman"/>
          <w:b/>
          <w:noProof/>
          <w:color w:val="000000" w:themeColor="text1"/>
          <w:sz w:val="28"/>
          <w:szCs w:val="28"/>
        </w:rPr>
        <mc:AlternateContent>
          <mc:Choice Requires="wps">
            <w:drawing>
              <wp:anchor distT="0" distB="0" distL="114300" distR="114300" simplePos="0" relativeHeight="251710464" behindDoc="0" locked="0" layoutInCell="1" allowOverlap="1" wp14:anchorId="3A449694" wp14:editId="76D62EF1">
                <wp:simplePos x="0" y="0"/>
                <wp:positionH relativeFrom="column">
                  <wp:posOffset>2720340</wp:posOffset>
                </wp:positionH>
                <wp:positionV relativeFrom="paragraph">
                  <wp:posOffset>206375</wp:posOffset>
                </wp:positionV>
                <wp:extent cx="0" cy="360045"/>
                <wp:effectExtent l="57150" t="8890" r="57150" b="21590"/>
                <wp:wrapNone/>
                <wp:docPr id="544" name="Straight Arrow Connector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01C1C82" id="Straight Arrow Connector 544" o:spid="_x0000_s1026" type="#_x0000_t32" style="position:absolute;margin-left:214.2pt;margin-top:16.25pt;width:0;height:28.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bEOgIAAG8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">
                <v:stroke endarrow="block"/>
              </v:shape>
            </w:pict>
          </mc:Fallback>
        </mc:AlternateContent>
      </w:r>
    </w:p>
    <w:p w14:paraId="60F1EEDA" w14:textId="150A3959" w:rsidR="0057321B" w:rsidRPr="00F07130" w:rsidRDefault="0057321B" w:rsidP="0057321B">
      <w:pPr>
        <w:spacing w:before="60" w:after="0" w:line="312" w:lineRule="auto"/>
        <w:ind w:firstLine="567"/>
        <w:rPr>
          <w:rFonts w:eastAsia="Times New Roman"/>
          <w:i/>
          <w:color w:val="000000" w:themeColor="text1"/>
          <w:sz w:val="28"/>
          <w:szCs w:val="28"/>
          <w:lang w:val="it-IT"/>
        </w:rPr>
      </w:pPr>
      <w:r w:rsidRPr="00F07130">
        <w:rPr>
          <w:rFonts w:eastAsia="Times New Roman"/>
          <w:i/>
          <w:noProof/>
          <w:color w:val="000000" w:themeColor="text1"/>
          <w:sz w:val="28"/>
          <w:szCs w:val="28"/>
        </w:rPr>
        <mc:AlternateContent>
          <mc:Choice Requires="wps">
            <w:drawing>
              <wp:anchor distT="0" distB="0" distL="114300" distR="114300" simplePos="0" relativeHeight="251711488" behindDoc="0" locked="0" layoutInCell="1" allowOverlap="1" wp14:anchorId="7451739E" wp14:editId="0319EF9E">
                <wp:simplePos x="0" y="0"/>
                <wp:positionH relativeFrom="column">
                  <wp:posOffset>1986915</wp:posOffset>
                </wp:positionH>
                <wp:positionV relativeFrom="paragraph">
                  <wp:posOffset>262255</wp:posOffset>
                </wp:positionV>
                <wp:extent cx="1453515" cy="402590"/>
                <wp:effectExtent l="9525" t="6985" r="13335" b="9525"/>
                <wp:wrapNone/>
                <wp:docPr id="1023"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02590"/>
                        </a:xfrm>
                        <a:prstGeom prst="rect">
                          <a:avLst/>
                        </a:prstGeom>
                        <a:solidFill>
                          <a:srgbClr val="FFFFFF"/>
                        </a:solidFill>
                        <a:ln w="9525">
                          <a:solidFill>
                            <a:srgbClr val="000000"/>
                          </a:solidFill>
                          <a:miter lim="800000"/>
                          <a:headEnd/>
                          <a:tailEnd/>
                        </a:ln>
                      </wps:spPr>
                      <wps:txbx>
                        <w:txbxContent>
                          <w:p w14:paraId="0CEDE9AB" w14:textId="77777777" w:rsidR="00CC2CFB" w:rsidRPr="00342C77" w:rsidRDefault="00CC2CFB" w:rsidP="00CD513C">
                            <w:pPr>
                              <w:spacing w:before="0" w:after="0" w:line="240" w:lineRule="auto"/>
                              <w:jc w:val="center"/>
                            </w:pPr>
                            <w:r w:rsidRPr="00342C77">
                              <w:t>Bể Khử trùng</w:t>
                            </w:r>
                          </w:p>
                          <w:p w14:paraId="1E29F77A" w14:textId="77777777" w:rsidR="00CC2CFB" w:rsidRPr="00C365C4" w:rsidRDefault="00CC2CFB" w:rsidP="0057321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3" o:spid="_x0000_s1081" type="#_x0000_t202" style="position:absolute;left:0;text-align:left;margin-left:156.45pt;margin-top:20.65pt;width:114.45pt;height:3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">
                <v:textbox>
                  <w:txbxContent>
                    <w:p w14:paraId="0CEDE9AB" w14:textId="77777777" w:rsidR="00F40E82" w:rsidRPr="00342C77" w:rsidRDefault="00F40E82" w:rsidP="00CD513C">
                      <w:pPr>
                        <w:spacing w:before="0" w:after="0" w:line="240" w:lineRule="auto"/>
                        <w:jc w:val="center"/>
                      </w:pPr>
                      <w:r w:rsidRPr="00342C77">
                        <w:t>Bể Khử trùng</w:t>
                      </w:r>
                    </w:p>
                    <w:p w14:paraId="1E29F77A" w14:textId="77777777" w:rsidR="00F40E82" w:rsidRPr="00C365C4" w:rsidRDefault="00F40E82" w:rsidP="0057321B">
                      <w:pPr>
                        <w:rPr>
                          <w:szCs w:val="28"/>
                        </w:rPr>
                      </w:pPr>
                    </w:p>
                  </w:txbxContent>
                </v:textbox>
              </v:shape>
            </w:pict>
          </mc:Fallback>
        </mc:AlternateContent>
      </w:r>
      <w:r w:rsidRPr="00F07130">
        <w:rPr>
          <w:rFonts w:eastAsia="Times New Roman"/>
          <w:b/>
          <w:noProof/>
          <w:color w:val="000000" w:themeColor="text1"/>
          <w:sz w:val="28"/>
          <w:szCs w:val="28"/>
        </w:rPr>
        <mc:AlternateContent>
          <mc:Choice Requires="wps">
            <w:drawing>
              <wp:anchor distT="0" distB="0" distL="114300" distR="114300" simplePos="0" relativeHeight="251728896" behindDoc="0" locked="0" layoutInCell="1" allowOverlap="1" wp14:anchorId="73CD7C04" wp14:editId="2567B103">
                <wp:simplePos x="0" y="0"/>
                <wp:positionH relativeFrom="column">
                  <wp:posOffset>440055</wp:posOffset>
                </wp:positionH>
                <wp:positionV relativeFrom="paragraph">
                  <wp:posOffset>117475</wp:posOffset>
                </wp:positionV>
                <wp:extent cx="1369695" cy="435610"/>
                <wp:effectExtent l="0" t="0" r="0" b="0"/>
                <wp:wrapNone/>
                <wp:docPr id="1022"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prstDash val="sysDot"/>
                              <a:miter lim="800000"/>
                              <a:headEnd/>
                              <a:tailEnd/>
                            </a14:hiddenLine>
                          </a:ext>
                        </a:extLst>
                      </wps:spPr>
                      <wps:txbx>
                        <w:txbxContent>
                          <w:p w14:paraId="05CA99F8" w14:textId="77777777" w:rsidR="00CC2CFB" w:rsidRPr="00CD513C" w:rsidRDefault="00CC2CFB" w:rsidP="00CD513C">
                            <w:pPr>
                              <w:spacing w:before="0" w:after="0" w:line="240" w:lineRule="auto"/>
                              <w:jc w:val="center"/>
                            </w:pPr>
                            <w:r w:rsidRPr="00CD513C">
                              <w:t>Chlorine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2" o:spid="_x0000_s1082" type="#_x0000_t202" style="position:absolute;left:0;text-align:left;margin-left:34.65pt;margin-top:9.25pt;width:107.85pt;height:3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" filled="f" stroked="f" strokeweight="0">
                <v:stroke dashstyle="1 1"/>
                <v:textbox>
                  <w:txbxContent>
                    <w:p w14:paraId="05CA99F8" w14:textId="77777777" w:rsidR="00F40E82" w:rsidRPr="00CD513C" w:rsidRDefault="00F40E82" w:rsidP="00CD513C">
                      <w:pPr>
                        <w:spacing w:before="0" w:after="0" w:line="240" w:lineRule="auto"/>
                        <w:jc w:val="center"/>
                      </w:pPr>
                      <w:r w:rsidRPr="00CD513C">
                        <w:t>Chlorine</w:t>
                      </w:r>
                    </w:p>
                  </w:txbxContent>
                </v:textbox>
              </v:shape>
            </w:pict>
          </mc:Fallback>
        </mc:AlternateContent>
      </w:r>
    </w:p>
    <w:p w14:paraId="3C650DD8" w14:textId="1EEDCA5A" w:rsidR="0057321B" w:rsidRPr="00F07130" w:rsidRDefault="008B0480" w:rsidP="0057321B">
      <w:pPr>
        <w:spacing w:before="60" w:after="0" w:line="312" w:lineRule="auto"/>
        <w:ind w:firstLine="567"/>
        <w:rPr>
          <w:rFonts w:eastAsia="Times New Roman"/>
          <w:i/>
          <w:color w:val="000000" w:themeColor="text1"/>
          <w:sz w:val="28"/>
          <w:szCs w:val="28"/>
          <w:lang w:val="it-IT"/>
        </w:rPr>
      </w:pPr>
      <w:r w:rsidRPr="00F07130">
        <w:rPr>
          <w:rFonts w:eastAsia="Times New Roman"/>
          <w:b/>
          <w:noProof/>
          <w:color w:val="000000" w:themeColor="text1"/>
          <w:sz w:val="28"/>
          <w:szCs w:val="28"/>
        </w:rPr>
        <mc:AlternateContent>
          <mc:Choice Requires="wps">
            <w:drawing>
              <wp:anchor distT="0" distB="0" distL="114300" distR="114300" simplePos="0" relativeHeight="251719680" behindDoc="0" locked="0" layoutInCell="1" allowOverlap="1" wp14:anchorId="17617EC8" wp14:editId="3E6F6A35">
                <wp:simplePos x="0" y="0"/>
                <wp:positionH relativeFrom="column">
                  <wp:posOffset>506730</wp:posOffset>
                </wp:positionH>
                <wp:positionV relativeFrom="paragraph">
                  <wp:posOffset>162864</wp:posOffset>
                </wp:positionV>
                <wp:extent cx="1440180" cy="0"/>
                <wp:effectExtent l="0" t="76200" r="26670" b="95250"/>
                <wp:wrapNone/>
                <wp:docPr id="1020" name="Straight Arrow Connector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609F0CF" id="Straight Arrow Connector 1020" o:spid="_x0000_s1026" type="#_x0000_t32" style="position:absolute;margin-left:39.9pt;margin-top:12.8pt;width:113.4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">
                <v:stroke dashstyle="dash" endarrow="block"/>
              </v:shape>
            </w:pict>
          </mc:Fallback>
        </mc:AlternateContent>
      </w:r>
      <w:r w:rsidR="0057321B" w:rsidRPr="00F07130">
        <w:rPr>
          <w:rFonts w:eastAsia="Times New Roman"/>
          <w:b/>
          <w:noProof/>
          <w:color w:val="000000" w:themeColor="text1"/>
          <w:sz w:val="28"/>
          <w:szCs w:val="28"/>
        </w:rPr>
        <mc:AlternateContent>
          <mc:Choice Requires="wps">
            <w:drawing>
              <wp:anchor distT="0" distB="0" distL="114300" distR="114300" simplePos="0" relativeHeight="251725824" behindDoc="0" locked="0" layoutInCell="1" allowOverlap="1" wp14:anchorId="2D1B9CF7" wp14:editId="2378903A">
                <wp:simplePos x="0" y="0"/>
                <wp:positionH relativeFrom="column">
                  <wp:posOffset>4132580</wp:posOffset>
                </wp:positionH>
                <wp:positionV relativeFrom="paragraph">
                  <wp:posOffset>142875</wp:posOffset>
                </wp:positionV>
                <wp:extent cx="1391920" cy="357505"/>
                <wp:effectExtent l="12065" t="10160" r="5715" b="13335"/>
                <wp:wrapNone/>
                <wp:docPr id="1021" name="Text Box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7505"/>
                        </a:xfrm>
                        <a:prstGeom prst="rect">
                          <a:avLst/>
                        </a:prstGeom>
                        <a:solidFill>
                          <a:srgbClr val="FFFFFF"/>
                        </a:solidFill>
                        <a:ln w="9525">
                          <a:solidFill>
                            <a:srgbClr val="000000"/>
                          </a:solidFill>
                          <a:miter lim="800000"/>
                          <a:headEnd/>
                          <a:tailEnd/>
                        </a:ln>
                      </wps:spPr>
                      <wps:txbx>
                        <w:txbxContent>
                          <w:p w14:paraId="29B3359A" w14:textId="77777777" w:rsidR="00CC2CFB" w:rsidRPr="00CD513C" w:rsidRDefault="00CC2CFB" w:rsidP="00CD513C">
                            <w:pPr>
                              <w:spacing w:before="0" w:after="0" w:line="240" w:lineRule="auto"/>
                              <w:jc w:val="center"/>
                            </w:pPr>
                            <w:r w:rsidRPr="00CD513C">
                              <w:t>Xe hút định kỳ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1" o:spid="_x0000_s1083" type="#_x0000_t202" style="position:absolute;left:0;text-align:left;margin-left:325.4pt;margin-top:11.25pt;width:109.6pt;height:28.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">
                <v:textbox>
                  <w:txbxContent>
                    <w:p w14:paraId="29B3359A" w14:textId="77777777" w:rsidR="00F40E82" w:rsidRPr="00CD513C" w:rsidRDefault="00F40E82" w:rsidP="00CD513C">
                      <w:pPr>
                        <w:spacing w:before="0" w:after="0" w:line="240" w:lineRule="auto"/>
                        <w:jc w:val="center"/>
                      </w:pPr>
                      <w:r w:rsidRPr="00CD513C">
                        <w:t>Xe hút định kỳ</w:t>
                      </w:r>
                    </w:p>
                  </w:txbxContent>
                </v:textbox>
              </v:shape>
            </w:pict>
          </mc:Fallback>
        </mc:AlternateContent>
      </w:r>
    </w:p>
    <w:p w14:paraId="0BD0D97C" w14:textId="592554C2" w:rsidR="0057321B" w:rsidRPr="00F07130" w:rsidRDefault="0057321B" w:rsidP="0057321B">
      <w:pPr>
        <w:spacing w:before="60" w:after="0" w:line="312" w:lineRule="auto"/>
        <w:rPr>
          <w:rFonts w:eastAsia="Times New Roman"/>
          <w:i/>
          <w:color w:val="000000" w:themeColor="text1"/>
          <w:sz w:val="28"/>
          <w:szCs w:val="28"/>
          <w:lang w:val="it-IT"/>
        </w:rPr>
      </w:pPr>
      <w:r w:rsidRPr="00F07130">
        <w:rPr>
          <w:rFonts w:eastAsia="Times New Roman"/>
          <w:i/>
          <w:noProof/>
          <w:color w:val="000000" w:themeColor="text1"/>
          <w:sz w:val="28"/>
          <w:szCs w:val="28"/>
        </w:rPr>
        <mc:AlternateContent>
          <mc:Choice Requires="wps">
            <w:drawing>
              <wp:anchor distT="0" distB="0" distL="114300" distR="114300" simplePos="0" relativeHeight="251729920" behindDoc="0" locked="0" layoutInCell="1" allowOverlap="1" wp14:anchorId="12498A56" wp14:editId="27007F6E">
                <wp:simplePos x="0" y="0"/>
                <wp:positionH relativeFrom="column">
                  <wp:posOffset>2720340</wp:posOffset>
                </wp:positionH>
                <wp:positionV relativeFrom="paragraph">
                  <wp:posOffset>52070</wp:posOffset>
                </wp:positionV>
                <wp:extent cx="0" cy="360045"/>
                <wp:effectExtent l="57150" t="13970" r="57150" b="16510"/>
                <wp:wrapNone/>
                <wp:docPr id="1019" name="Straight Arrow Connector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FEBBDF5" id="Straight Arrow Connector 1019" o:spid="_x0000_s1026" type="#_x0000_t32" style="position:absolute;margin-left:214.2pt;margin-top:4.1pt;width:0;height:2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">
                <v:stroke endarrow="block"/>
              </v:shape>
            </w:pict>
          </mc:Fallback>
        </mc:AlternateContent>
      </w:r>
    </w:p>
    <w:p w14:paraId="66341E7F" w14:textId="77D1A2EB" w:rsidR="0057321B" w:rsidRPr="00F07130" w:rsidRDefault="0057321B" w:rsidP="0057321B">
      <w:pPr>
        <w:spacing w:before="60" w:after="0" w:line="312" w:lineRule="auto"/>
        <w:ind w:firstLine="567"/>
        <w:rPr>
          <w:rFonts w:eastAsia="Times New Roman"/>
          <w:i/>
          <w:color w:val="000000" w:themeColor="text1"/>
          <w:sz w:val="28"/>
          <w:szCs w:val="28"/>
          <w:lang w:val="it-IT"/>
        </w:rPr>
      </w:pPr>
      <w:r w:rsidRPr="00F07130">
        <w:rPr>
          <w:rFonts w:eastAsia="Times New Roman"/>
          <w:i/>
          <w:noProof/>
          <w:color w:val="000000" w:themeColor="text1"/>
          <w:sz w:val="28"/>
          <w:szCs w:val="28"/>
        </w:rPr>
        <mc:AlternateContent>
          <mc:Choice Requires="wps">
            <w:drawing>
              <wp:anchor distT="0" distB="0" distL="114300" distR="114300" simplePos="0" relativeHeight="251730944" behindDoc="0" locked="0" layoutInCell="1" allowOverlap="1" wp14:anchorId="2A4CCA41" wp14:editId="424BF836">
                <wp:simplePos x="0" y="0"/>
                <wp:positionH relativeFrom="column">
                  <wp:posOffset>1414169</wp:posOffset>
                </wp:positionH>
                <wp:positionV relativeFrom="paragraph">
                  <wp:posOffset>123370</wp:posOffset>
                </wp:positionV>
                <wp:extent cx="2626995" cy="543464"/>
                <wp:effectExtent l="0" t="0" r="20955" b="28575"/>
                <wp:wrapNone/>
                <wp:docPr id="1018"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543464"/>
                        </a:xfrm>
                        <a:prstGeom prst="rect">
                          <a:avLst/>
                        </a:prstGeom>
                        <a:solidFill>
                          <a:srgbClr val="FFFFFF"/>
                        </a:solidFill>
                        <a:ln w="9525">
                          <a:solidFill>
                            <a:srgbClr val="000000"/>
                          </a:solidFill>
                          <a:miter lim="800000"/>
                          <a:headEnd/>
                          <a:tailEnd/>
                        </a:ln>
                      </wps:spPr>
                      <wps:txbx>
                        <w:txbxContent>
                          <w:p w14:paraId="5DF1C39A" w14:textId="77777777" w:rsidR="00CC2CFB" w:rsidRPr="00CD513C" w:rsidRDefault="00CC2CFB" w:rsidP="00CD513C">
                            <w:pPr>
                              <w:spacing w:before="0" w:after="0" w:line="240" w:lineRule="auto"/>
                              <w:jc w:val="center"/>
                            </w:pPr>
                            <w:r w:rsidRPr="00CD513C">
                              <w:t>Nước thải sau xử lý đạt cột B (K=1), QCVN 14:2008/BTNMT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8" o:spid="_x0000_s1084" type="#_x0000_t202" style="position:absolute;left:0;text-align:left;margin-left:111.35pt;margin-top:9.7pt;width:206.85pt;height:4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">
                <v:textbox>
                  <w:txbxContent>
                    <w:p w14:paraId="5DF1C39A" w14:textId="77777777" w:rsidR="00F40E82" w:rsidRPr="00CD513C" w:rsidRDefault="00F40E82" w:rsidP="00CD513C">
                      <w:pPr>
                        <w:spacing w:before="0" w:after="0" w:line="240" w:lineRule="auto"/>
                        <w:jc w:val="center"/>
                      </w:pPr>
                      <w:r w:rsidRPr="00CD513C">
                        <w:t>Nước thải sau xử lý đạt cột B (K=1), QCVN 14:2008/BTNMT</w:t>
                      </w:r>
                    </w:p>
                  </w:txbxContent>
                </v:textbox>
              </v:shape>
            </w:pict>
          </mc:Fallback>
        </mc:AlternateContent>
      </w:r>
    </w:p>
    <w:p w14:paraId="7882CDAB" w14:textId="77777777" w:rsidR="0057321B" w:rsidRPr="00F07130" w:rsidRDefault="0057321B" w:rsidP="0057321B">
      <w:pPr>
        <w:spacing w:before="60" w:after="0" w:line="312" w:lineRule="auto"/>
        <w:ind w:firstLine="567"/>
        <w:rPr>
          <w:rFonts w:eastAsia="Times New Roman"/>
          <w:i/>
          <w:color w:val="000000" w:themeColor="text1"/>
          <w:sz w:val="28"/>
          <w:szCs w:val="28"/>
          <w:lang w:val="it-IT"/>
        </w:rPr>
      </w:pPr>
    </w:p>
    <w:p w14:paraId="4D1909AA" w14:textId="77777777" w:rsidR="0057321B" w:rsidRPr="00F07130" w:rsidRDefault="0057321B" w:rsidP="0057321B">
      <w:pPr>
        <w:spacing w:before="60" w:after="0" w:line="312" w:lineRule="auto"/>
        <w:ind w:firstLine="567"/>
        <w:rPr>
          <w:rFonts w:eastAsia="Times New Roman"/>
          <w:i/>
          <w:color w:val="000000" w:themeColor="text1"/>
          <w:sz w:val="28"/>
          <w:szCs w:val="28"/>
          <w:lang w:val="it-IT"/>
        </w:rPr>
      </w:pPr>
    </w:p>
    <w:p w14:paraId="54949201" w14:textId="77777777" w:rsidR="0057321B" w:rsidRPr="00F07130" w:rsidRDefault="0057321B" w:rsidP="0057321B">
      <w:pPr>
        <w:spacing w:before="60" w:after="0" w:line="312" w:lineRule="auto"/>
        <w:ind w:firstLine="567"/>
        <w:rPr>
          <w:rFonts w:eastAsia="Times New Roman"/>
          <w:i/>
          <w:color w:val="000000" w:themeColor="text1"/>
          <w:lang w:val="it-IT"/>
        </w:rPr>
      </w:pPr>
      <w:r w:rsidRPr="00F07130">
        <w:rPr>
          <w:rFonts w:eastAsia="Times New Roman"/>
          <w:i/>
          <w:color w:val="000000" w:themeColor="text1"/>
          <w:lang w:val="it-IT"/>
        </w:rPr>
        <w:t>*  Thuyết minh quy trình xử lý:</w:t>
      </w:r>
      <w:bookmarkEnd w:id="141"/>
    </w:p>
    <w:p w14:paraId="62B202A2" w14:textId="6BD4062B" w:rsidR="0057321B" w:rsidRPr="00F07130" w:rsidRDefault="0057321B" w:rsidP="0057321B">
      <w:pPr>
        <w:spacing w:before="60" w:after="0" w:line="312" w:lineRule="auto"/>
        <w:rPr>
          <w:rFonts w:eastAsia="Times New Roman"/>
          <w:color w:val="000000" w:themeColor="text1"/>
          <w:lang w:val="pt-BR"/>
        </w:rPr>
      </w:pPr>
      <w:r w:rsidRPr="00F07130">
        <w:rPr>
          <w:rFonts w:eastAsia="Times New Roman"/>
          <w:i/>
          <w:color w:val="000000" w:themeColor="text1"/>
          <w:lang w:val="pt-BR"/>
        </w:rPr>
        <w:tab/>
      </w:r>
      <w:r w:rsidRPr="00F07130">
        <w:rPr>
          <w:rFonts w:eastAsia="Times New Roman"/>
          <w:color w:val="000000" w:themeColor="text1"/>
          <w:lang w:val="pt-BR"/>
        </w:rPr>
        <w:t xml:space="preserve">Nước thải sinh hoạt từ nhà ăn được thu về </w:t>
      </w:r>
      <w:r w:rsidR="00A81B44" w:rsidRPr="00F07130">
        <w:rPr>
          <w:rFonts w:eastAsia="Times New Roman"/>
          <w:color w:val="000000" w:themeColor="text1"/>
          <w:lang w:val="pt-BR"/>
        </w:rPr>
        <w:t xml:space="preserve">bể tách dầu mỡ, định kì </w:t>
      </w:r>
      <w:r w:rsidR="007E28F0" w:rsidRPr="00F07130">
        <w:rPr>
          <w:rFonts w:eastAsia="Times New Roman"/>
          <w:color w:val="000000" w:themeColor="text1"/>
          <w:lang w:val="pt-BR"/>
        </w:rPr>
        <w:t xml:space="preserve">1 </w:t>
      </w:r>
      <w:r w:rsidR="00577BB6" w:rsidRPr="00F07130">
        <w:rPr>
          <w:rFonts w:eastAsia="Times New Roman"/>
          <w:color w:val="000000" w:themeColor="text1"/>
          <w:lang w:val="pt-BR"/>
        </w:rPr>
        <w:t>ngày</w:t>
      </w:r>
      <w:r w:rsidR="007E28F0" w:rsidRPr="00F07130">
        <w:rPr>
          <w:rFonts w:eastAsia="Times New Roman"/>
          <w:color w:val="000000" w:themeColor="text1"/>
          <w:lang w:val="pt-BR"/>
        </w:rPr>
        <w:t xml:space="preserve">/lần </w:t>
      </w:r>
      <w:r w:rsidR="00A81B44" w:rsidRPr="00F07130">
        <w:rPr>
          <w:rFonts w:eastAsia="Times New Roman"/>
          <w:color w:val="000000" w:themeColor="text1"/>
          <w:lang w:val="pt-BR"/>
        </w:rPr>
        <w:t xml:space="preserve">được công nhân </w:t>
      </w:r>
      <w:r w:rsidR="00577BB6" w:rsidRPr="00F07130">
        <w:rPr>
          <w:rFonts w:eastAsia="Times New Roman"/>
          <w:color w:val="000000" w:themeColor="text1"/>
          <w:lang w:val="pt-BR"/>
        </w:rPr>
        <w:t>thu gom</w:t>
      </w:r>
      <w:r w:rsidR="00A81B44" w:rsidRPr="00F07130">
        <w:rPr>
          <w:rFonts w:eastAsia="Times New Roman"/>
          <w:color w:val="000000" w:themeColor="text1"/>
          <w:lang w:val="pt-BR"/>
        </w:rPr>
        <w:t xml:space="preserve"> mỡ</w:t>
      </w:r>
      <w:r w:rsidR="00577BB6" w:rsidRPr="00F07130">
        <w:rPr>
          <w:rFonts w:eastAsia="Times New Roman"/>
          <w:color w:val="000000" w:themeColor="text1"/>
          <w:lang w:val="pt-BR"/>
        </w:rPr>
        <w:t xml:space="preserve"> bằng phương pháp thủ công</w:t>
      </w:r>
      <w:r w:rsidR="00881B98" w:rsidRPr="00F07130">
        <w:rPr>
          <w:rFonts w:eastAsia="Times New Roman"/>
          <w:color w:val="000000" w:themeColor="text1"/>
          <w:lang w:val="pt-BR"/>
        </w:rPr>
        <w:t xml:space="preserve"> vào</w:t>
      </w:r>
      <w:r w:rsidR="00A81B44" w:rsidRPr="00F07130">
        <w:rPr>
          <w:rFonts w:eastAsia="Times New Roman"/>
          <w:color w:val="000000" w:themeColor="text1"/>
          <w:lang w:val="pt-BR"/>
        </w:rPr>
        <w:t xml:space="preserve"> thùng chứa. Sau đó, tất cả nước thải phát sinh tại cơ sở được </w:t>
      </w:r>
      <w:r w:rsidRPr="00F07130">
        <w:rPr>
          <w:rFonts w:eastAsia="Times New Roman"/>
          <w:color w:val="000000" w:themeColor="text1"/>
          <w:lang w:val="pt-BR"/>
        </w:rPr>
        <w:t xml:space="preserve">dẫn vào bể thu nước thải, bể này </w:t>
      </w:r>
      <w:r w:rsidRPr="00F07130">
        <w:rPr>
          <w:rFonts w:eastAsia="Times New Roman"/>
          <w:color w:val="000000" w:themeColor="text1"/>
          <w:lang w:val="pt-BR"/>
        </w:rPr>
        <w:lastRenderedPageBreak/>
        <w:t>có chức năng chứa nước thải và điều hòa lưu lượng, tạo sự ổn định cho các công trình xử lý tiếp theo. Sau đó nước được bơm về bể sinh học kỵ khí</w:t>
      </w:r>
      <w:r w:rsidR="00630293" w:rsidRPr="00F07130">
        <w:rPr>
          <w:rFonts w:eastAsia="Times New Roman"/>
          <w:color w:val="000000" w:themeColor="text1"/>
          <w:lang w:val="pt-BR"/>
        </w:rPr>
        <w:t xml:space="preserve">, </w:t>
      </w:r>
      <w:r w:rsidRPr="00F07130">
        <w:rPr>
          <w:rFonts w:eastAsia="Times New Roman"/>
          <w:color w:val="000000" w:themeColor="text1"/>
          <w:lang w:val="pt-BR"/>
        </w:rPr>
        <w:t>có nhiệm vụ chuyển hóa các hợp chất hữu cơ thành metan và các sản phẩm hữu cơ khác. Quá trình này thường được ứng dụng để xử lý ổn định cặn và xử lý nước thải sản xuất có nồng độ BOD</w:t>
      </w:r>
      <w:r w:rsidRPr="00F07130">
        <w:rPr>
          <w:rFonts w:eastAsia="Times New Roman"/>
          <w:color w:val="000000" w:themeColor="text1"/>
          <w:vertAlign w:val="subscript"/>
          <w:lang w:val="pt-BR"/>
        </w:rPr>
        <w:t>5</w:t>
      </w:r>
      <w:r w:rsidRPr="00F07130">
        <w:rPr>
          <w:rFonts w:eastAsia="Times New Roman"/>
          <w:color w:val="000000" w:themeColor="text1"/>
          <w:lang w:val="pt-BR"/>
        </w:rPr>
        <w:t>, COD cao.</w:t>
      </w:r>
    </w:p>
    <w:p w14:paraId="621BEB9F" w14:textId="39E3713C" w:rsidR="0057321B" w:rsidRPr="00F07130" w:rsidRDefault="0057321B" w:rsidP="0057321B">
      <w:pPr>
        <w:spacing w:before="60" w:after="0" w:line="312" w:lineRule="auto"/>
        <w:ind w:firstLine="567"/>
        <w:rPr>
          <w:rFonts w:eastAsia="Times New Roman"/>
          <w:color w:val="000000" w:themeColor="text1"/>
          <w:lang w:val="pt-BR"/>
        </w:rPr>
      </w:pPr>
      <w:r w:rsidRPr="00F07130">
        <w:rPr>
          <w:rFonts w:eastAsia="Times New Roman"/>
          <w:color w:val="000000" w:themeColor="text1"/>
          <w:lang w:val="pt-BR"/>
        </w:rPr>
        <w:t>Sau khi qua bể kị khí, hàm lượng chất hữu cơ giảm đáng kể, nước thải tiếp tục được dẫn qua bể xử lý sinh học hiếu khí. Bể xử lý sinh học hiếu khí có chế độ hoạt động liên tục, xử lý chất bẩn hữu cơ trong nước thải bằng vi sinh vật hiếu khí. Các vi sinh vật này sẽ phân hủy các chất hữu cơ thành sản phẩm cuối cùng là CO</w:t>
      </w:r>
      <w:r w:rsidRPr="00F07130">
        <w:rPr>
          <w:rFonts w:eastAsia="Times New Roman"/>
          <w:color w:val="000000" w:themeColor="text1"/>
          <w:vertAlign w:val="subscript"/>
          <w:lang w:val="pt-BR"/>
        </w:rPr>
        <w:t>2</w:t>
      </w:r>
      <w:r w:rsidRPr="00F07130">
        <w:rPr>
          <w:rFonts w:eastAsia="Times New Roman"/>
          <w:color w:val="000000" w:themeColor="text1"/>
          <w:lang w:val="pt-BR"/>
        </w:rPr>
        <w:t xml:space="preserve"> và H</w:t>
      </w:r>
      <w:r w:rsidRPr="00F07130">
        <w:rPr>
          <w:rFonts w:eastAsia="Times New Roman"/>
          <w:color w:val="000000" w:themeColor="text1"/>
          <w:vertAlign w:val="subscript"/>
          <w:lang w:val="pt-BR"/>
        </w:rPr>
        <w:t>2</w:t>
      </w:r>
      <w:r w:rsidRPr="00F07130">
        <w:rPr>
          <w:rFonts w:eastAsia="Times New Roman"/>
          <w:color w:val="000000" w:themeColor="text1"/>
          <w:lang w:val="pt-BR"/>
        </w:rPr>
        <w:t>O. Không khí ở đây được cấp vào nhờ máy thổi kh</w:t>
      </w:r>
      <w:r w:rsidR="008B0480" w:rsidRPr="00F07130">
        <w:rPr>
          <w:rFonts w:eastAsia="Times New Roman"/>
          <w:color w:val="000000" w:themeColor="text1"/>
          <w:lang w:val="pt-BR"/>
        </w:rPr>
        <w:t>í hoạt động luân phiên 24/24h, n</w:t>
      </w:r>
      <w:r w:rsidRPr="00F07130">
        <w:rPr>
          <w:rFonts w:eastAsia="Times New Roman"/>
          <w:color w:val="000000" w:themeColor="text1"/>
          <w:lang w:val="pt-BR"/>
        </w:rPr>
        <w:t>ước sau khi ra khỏi công trình đơn vị này, hàm lượng COD và BOD giảm 80 – 95%.</w:t>
      </w:r>
    </w:p>
    <w:p w14:paraId="642B2CBE" w14:textId="77777777" w:rsidR="0057321B" w:rsidRPr="00F07130" w:rsidRDefault="0057321B" w:rsidP="0057321B">
      <w:pPr>
        <w:spacing w:before="60" w:after="0" w:line="312" w:lineRule="auto"/>
        <w:ind w:firstLine="567"/>
        <w:rPr>
          <w:rFonts w:eastAsia="Times New Roman"/>
          <w:color w:val="000000" w:themeColor="text1"/>
          <w:lang w:val="pt-BR"/>
        </w:rPr>
      </w:pPr>
      <w:r w:rsidRPr="00F07130">
        <w:rPr>
          <w:rFonts w:eastAsia="Times New Roman"/>
          <w:color w:val="000000" w:themeColor="text1"/>
          <w:lang w:val="pt-BR"/>
        </w:rPr>
        <w:t>Sau quá trình xử lý sinh học, hỗn hợp bùn và nước thải tự chảy qua bể lắng. Bằng cơ chế của quá trình lắng trọng lực, bể lắng có nhiệm vụ tách cặn ra khỏi hỗn hợp bùn. Nước thải ra khỏi bể lắng có hàm lượng cặn (SS) giảm đến 60%. Bùn lắng ở đáy ngăn lắng sẽ được bơm về bể chứa bùn. Nước thải sau khi qua bể lắng sẽ được đưa qua bể khử trùng nhằm loại bỏ các vi sinh vật, đạt QCVN 14:2008/BTNMT - Quy chuẩn kỹ thuật Quốc gia về chất lượng nước thải sinh hoạt (cột B, K=1) trước khi thải môi trường. Nước thải theo hệ thống thoát nước chung của Khu công nghiệp Nam Đông Hà trên đường K2 đổ vào khe Mụ Lén, sau đó đổ ra sông Vĩnh Phước.</w:t>
      </w:r>
    </w:p>
    <w:p w14:paraId="1BA14224" w14:textId="754AD748" w:rsidR="00D32AF1" w:rsidRPr="00F07130" w:rsidRDefault="00840B60" w:rsidP="00840B60">
      <w:pPr>
        <w:spacing w:before="60" w:after="0" w:line="312" w:lineRule="auto"/>
        <w:ind w:firstLine="567"/>
        <w:rPr>
          <w:rFonts w:eastAsia="Times New Roman"/>
          <w:color w:val="000000" w:themeColor="text1"/>
          <w:lang w:val="pt-BR"/>
        </w:rPr>
      </w:pPr>
      <w:r w:rsidRPr="00F07130">
        <w:rPr>
          <w:rFonts w:eastAsia="Times New Roman"/>
          <w:color w:val="000000" w:themeColor="text1"/>
          <w:lang w:val="pt-BR"/>
        </w:rPr>
        <w:t>Hệ thống được xây dựng nổi lên bề m</w:t>
      </w:r>
      <w:r w:rsidR="00D5782A" w:rsidRPr="00F07130">
        <w:rPr>
          <w:rFonts w:eastAsia="Times New Roman"/>
          <w:color w:val="000000" w:themeColor="text1"/>
          <w:lang w:val="pt-BR"/>
        </w:rPr>
        <w:t>ặt, c</w:t>
      </w:r>
      <w:r w:rsidR="008C3E1E" w:rsidRPr="00F07130">
        <w:rPr>
          <w:rFonts w:eastAsia="Times New Roman"/>
          <w:color w:val="000000" w:themeColor="text1"/>
          <w:lang w:val="pt-BR"/>
        </w:rPr>
        <w:t xml:space="preserve">hế độ vận hành xử lý nước thải 24h. </w:t>
      </w:r>
      <w:r w:rsidR="0057321B" w:rsidRPr="00F07130">
        <w:rPr>
          <w:rFonts w:eastAsia="Times New Roman"/>
          <w:color w:val="000000" w:themeColor="text1"/>
          <w:lang w:val="pt-BR"/>
        </w:rPr>
        <w:t xml:space="preserve">Từ khi hệ thống xử lý đi vào hoạt động đến nay chưa gặp sự </w:t>
      </w:r>
      <w:r w:rsidR="00D36F71">
        <w:rPr>
          <w:rFonts w:eastAsia="Times New Roman"/>
          <w:color w:val="000000" w:themeColor="text1"/>
          <w:lang w:val="pt-BR"/>
        </w:rPr>
        <w:t>cố nào, định kỳ hàng năm Cơ sở</w:t>
      </w:r>
      <w:r w:rsidR="0057321B" w:rsidRPr="00F07130">
        <w:rPr>
          <w:rFonts w:eastAsia="Times New Roman"/>
          <w:color w:val="000000" w:themeColor="text1"/>
          <w:lang w:val="pt-BR"/>
        </w:rPr>
        <w:t xml:space="preserve"> thực hiện bảo dưỡn</w:t>
      </w:r>
      <w:r w:rsidR="00D36F71">
        <w:rPr>
          <w:rFonts w:eastAsia="Times New Roman"/>
          <w:color w:val="000000" w:themeColor="text1"/>
          <w:lang w:val="pt-BR"/>
        </w:rPr>
        <w:t>g duy tu hệ thống xử lý. Cơ sở</w:t>
      </w:r>
      <w:r w:rsidR="0057321B" w:rsidRPr="00F07130">
        <w:rPr>
          <w:rFonts w:eastAsia="Times New Roman"/>
          <w:color w:val="000000" w:themeColor="text1"/>
          <w:lang w:val="pt-BR"/>
        </w:rPr>
        <w:t xml:space="preserve"> đã lắp đặt thiết bị giám sát lưu lượng nước thải sau xử lý trước khi thoát ra môi trường tiếp nhận.</w:t>
      </w:r>
      <w:r w:rsidR="00721D9D" w:rsidRPr="00F07130">
        <w:rPr>
          <w:rFonts w:eastAsia="Times New Roman"/>
          <w:color w:val="000000" w:themeColor="text1"/>
          <w:lang w:val="pt-BR"/>
        </w:rPr>
        <w:t xml:space="preserve"> </w:t>
      </w:r>
      <w:bookmarkStart w:id="142" w:name="_Toc52347569"/>
      <w:bookmarkStart w:id="143" w:name="_Toc52347798"/>
    </w:p>
    <w:p w14:paraId="78D496E1" w14:textId="14731900" w:rsidR="0057321B" w:rsidRPr="00F07130" w:rsidRDefault="0057321B" w:rsidP="003427F7">
      <w:pPr>
        <w:pStyle w:val="Danhmcbng"/>
      </w:pPr>
      <w:bookmarkStart w:id="144" w:name="_Toc136415234"/>
      <w:r w:rsidRPr="00F07130">
        <w:t>Kích thước các bể của hệ thống xử lý nước thải</w:t>
      </w:r>
      <w:bookmarkEnd w:id="142"/>
      <w:bookmarkEnd w:id="143"/>
      <w:bookmarkEnd w:id="144"/>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560"/>
        <w:gridCol w:w="5246"/>
        <w:gridCol w:w="992"/>
        <w:gridCol w:w="1142"/>
      </w:tblGrid>
      <w:tr w:rsidR="00F07130" w:rsidRPr="00F07130" w14:paraId="21978FEA" w14:textId="77777777" w:rsidTr="0057321B">
        <w:trPr>
          <w:trHeight w:val="360"/>
          <w:jc w:val="center"/>
        </w:trPr>
        <w:tc>
          <w:tcPr>
            <w:tcW w:w="358" w:type="pct"/>
            <w:shd w:val="clear" w:color="auto" w:fill="auto"/>
            <w:vAlign w:val="center"/>
            <w:hideMark/>
          </w:tcPr>
          <w:p w14:paraId="0EAD3199" w14:textId="77777777" w:rsidR="0057321B" w:rsidRPr="00F07130" w:rsidRDefault="0057321B" w:rsidP="0057321B">
            <w:pPr>
              <w:spacing w:after="0" w:line="240" w:lineRule="auto"/>
              <w:contextualSpacing/>
              <w:jc w:val="center"/>
              <w:rPr>
                <w:rFonts w:eastAsia="Times New Roman"/>
                <w:b/>
                <w:bCs/>
                <w:color w:val="000000" w:themeColor="text1"/>
                <w:sz w:val="26"/>
                <w:szCs w:val="26"/>
              </w:rPr>
            </w:pPr>
            <w:r w:rsidRPr="00F07130">
              <w:rPr>
                <w:rFonts w:eastAsia="Times New Roman"/>
                <w:b/>
                <w:bCs/>
                <w:color w:val="000000" w:themeColor="text1"/>
                <w:sz w:val="26"/>
                <w:szCs w:val="26"/>
              </w:rPr>
              <w:t>TT</w:t>
            </w:r>
          </w:p>
        </w:tc>
        <w:tc>
          <w:tcPr>
            <w:tcW w:w="810" w:type="pct"/>
            <w:shd w:val="clear" w:color="auto" w:fill="auto"/>
            <w:vAlign w:val="center"/>
            <w:hideMark/>
          </w:tcPr>
          <w:p w14:paraId="255477CD" w14:textId="77777777" w:rsidR="0057321B" w:rsidRPr="00F07130" w:rsidRDefault="0057321B" w:rsidP="0057321B">
            <w:pPr>
              <w:spacing w:after="0" w:line="240" w:lineRule="auto"/>
              <w:contextualSpacing/>
              <w:jc w:val="center"/>
              <w:rPr>
                <w:rFonts w:eastAsia="Times New Roman"/>
                <w:b/>
                <w:bCs/>
                <w:color w:val="000000" w:themeColor="text1"/>
                <w:sz w:val="26"/>
                <w:szCs w:val="26"/>
              </w:rPr>
            </w:pPr>
            <w:r w:rsidRPr="00F07130">
              <w:rPr>
                <w:rFonts w:eastAsia="Times New Roman"/>
                <w:b/>
                <w:bCs/>
                <w:color w:val="000000" w:themeColor="text1"/>
                <w:sz w:val="26"/>
                <w:szCs w:val="26"/>
              </w:rPr>
              <w:t>Công trình</w:t>
            </w:r>
          </w:p>
        </w:tc>
        <w:tc>
          <w:tcPr>
            <w:tcW w:w="2723" w:type="pct"/>
            <w:shd w:val="clear" w:color="auto" w:fill="auto"/>
            <w:vAlign w:val="center"/>
            <w:hideMark/>
          </w:tcPr>
          <w:p w14:paraId="3484B64F" w14:textId="77777777" w:rsidR="0057321B" w:rsidRPr="00F07130" w:rsidRDefault="0057321B" w:rsidP="0057321B">
            <w:pPr>
              <w:spacing w:after="0" w:line="240" w:lineRule="auto"/>
              <w:contextualSpacing/>
              <w:jc w:val="center"/>
              <w:rPr>
                <w:rFonts w:eastAsia="Times New Roman"/>
                <w:b/>
                <w:bCs/>
                <w:color w:val="000000" w:themeColor="text1"/>
                <w:sz w:val="26"/>
                <w:szCs w:val="26"/>
              </w:rPr>
            </w:pPr>
            <w:r w:rsidRPr="00F07130">
              <w:rPr>
                <w:rFonts w:eastAsia="Times New Roman"/>
                <w:b/>
                <w:bCs/>
                <w:color w:val="000000" w:themeColor="text1"/>
                <w:sz w:val="26"/>
                <w:szCs w:val="26"/>
              </w:rPr>
              <w:t>Kích thước xây dựng</w:t>
            </w:r>
          </w:p>
        </w:tc>
        <w:tc>
          <w:tcPr>
            <w:tcW w:w="515" w:type="pct"/>
            <w:shd w:val="clear" w:color="auto" w:fill="auto"/>
            <w:vAlign w:val="center"/>
            <w:hideMark/>
          </w:tcPr>
          <w:p w14:paraId="6252CF70" w14:textId="77777777" w:rsidR="0057321B" w:rsidRPr="00F07130" w:rsidRDefault="0057321B" w:rsidP="0057321B">
            <w:pPr>
              <w:spacing w:after="0" w:line="240" w:lineRule="auto"/>
              <w:contextualSpacing/>
              <w:jc w:val="center"/>
              <w:rPr>
                <w:rFonts w:eastAsia="Times New Roman"/>
                <w:b/>
                <w:bCs/>
                <w:color w:val="000000" w:themeColor="text1"/>
                <w:sz w:val="26"/>
                <w:szCs w:val="26"/>
              </w:rPr>
            </w:pPr>
            <w:r w:rsidRPr="00F07130">
              <w:rPr>
                <w:rFonts w:eastAsia="Times New Roman"/>
                <w:b/>
                <w:bCs/>
                <w:color w:val="000000" w:themeColor="text1"/>
                <w:sz w:val="26"/>
                <w:szCs w:val="26"/>
              </w:rPr>
              <w:t>Đơn vị</w:t>
            </w:r>
          </w:p>
        </w:tc>
        <w:tc>
          <w:tcPr>
            <w:tcW w:w="593" w:type="pct"/>
            <w:shd w:val="clear" w:color="auto" w:fill="auto"/>
            <w:vAlign w:val="center"/>
            <w:hideMark/>
          </w:tcPr>
          <w:p w14:paraId="1DECD441" w14:textId="77777777" w:rsidR="0057321B" w:rsidRPr="00F07130" w:rsidRDefault="0057321B" w:rsidP="0057321B">
            <w:pPr>
              <w:spacing w:after="0" w:line="240" w:lineRule="auto"/>
              <w:contextualSpacing/>
              <w:jc w:val="center"/>
              <w:rPr>
                <w:rFonts w:eastAsia="Times New Roman"/>
                <w:b/>
                <w:bCs/>
                <w:color w:val="000000" w:themeColor="text1"/>
                <w:sz w:val="26"/>
                <w:szCs w:val="26"/>
              </w:rPr>
            </w:pPr>
            <w:r w:rsidRPr="00F07130">
              <w:rPr>
                <w:rFonts w:eastAsia="Times New Roman"/>
                <w:b/>
                <w:bCs/>
                <w:color w:val="000000" w:themeColor="text1"/>
                <w:sz w:val="26"/>
                <w:szCs w:val="26"/>
              </w:rPr>
              <w:t>Thể tích</w:t>
            </w:r>
          </w:p>
        </w:tc>
      </w:tr>
      <w:tr w:rsidR="00F07130" w:rsidRPr="00F07130" w14:paraId="0AEAB3C4" w14:textId="77777777" w:rsidTr="0057321B">
        <w:trPr>
          <w:trHeight w:val="77"/>
          <w:jc w:val="center"/>
        </w:trPr>
        <w:tc>
          <w:tcPr>
            <w:tcW w:w="358" w:type="pct"/>
            <w:shd w:val="clear" w:color="auto" w:fill="auto"/>
            <w:noWrap/>
            <w:vAlign w:val="center"/>
            <w:hideMark/>
          </w:tcPr>
          <w:p w14:paraId="4E78D6BA"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1</w:t>
            </w:r>
          </w:p>
        </w:tc>
        <w:tc>
          <w:tcPr>
            <w:tcW w:w="810" w:type="pct"/>
            <w:shd w:val="clear" w:color="auto" w:fill="auto"/>
            <w:vAlign w:val="center"/>
            <w:hideMark/>
          </w:tcPr>
          <w:p w14:paraId="0CD28BCB"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Hố ga</w:t>
            </w:r>
          </w:p>
        </w:tc>
        <w:tc>
          <w:tcPr>
            <w:tcW w:w="2723" w:type="pct"/>
            <w:shd w:val="clear" w:color="auto" w:fill="auto"/>
            <w:vAlign w:val="center"/>
            <w:hideMark/>
          </w:tcPr>
          <w:p w14:paraId="0449A5A5"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Kích thước (L×B×H): (1×0,5×0,5) m</w:t>
            </w:r>
          </w:p>
          <w:p w14:paraId="18645594"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Vật liệu: BTCT, chiều dày tường D=200mm, chiều dày đáy D=350mm. Bề mặt bể được đậy bằng tấm đan bê tông và bố trí 1 lỗ thăm có kích thước LxB = (250x250) m</w:t>
            </w:r>
          </w:p>
        </w:tc>
        <w:tc>
          <w:tcPr>
            <w:tcW w:w="515" w:type="pct"/>
            <w:shd w:val="clear" w:color="auto" w:fill="auto"/>
            <w:vAlign w:val="center"/>
            <w:hideMark/>
          </w:tcPr>
          <w:p w14:paraId="5C33CFCD"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m</w:t>
            </w:r>
            <w:r w:rsidRPr="00F07130">
              <w:rPr>
                <w:rFonts w:eastAsia="Times New Roman"/>
                <w:color w:val="000000" w:themeColor="text1"/>
                <w:sz w:val="26"/>
                <w:szCs w:val="26"/>
                <w:vertAlign w:val="superscript"/>
              </w:rPr>
              <w:t>3</w:t>
            </w:r>
          </w:p>
        </w:tc>
        <w:tc>
          <w:tcPr>
            <w:tcW w:w="593" w:type="pct"/>
            <w:shd w:val="clear" w:color="auto" w:fill="auto"/>
            <w:vAlign w:val="center"/>
            <w:hideMark/>
          </w:tcPr>
          <w:p w14:paraId="4AB7DEC9"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0,25</w:t>
            </w:r>
          </w:p>
        </w:tc>
      </w:tr>
      <w:tr w:rsidR="00F07130" w:rsidRPr="00F07130" w14:paraId="2D5CD562" w14:textId="77777777" w:rsidTr="0057321B">
        <w:trPr>
          <w:trHeight w:val="77"/>
          <w:jc w:val="center"/>
        </w:trPr>
        <w:tc>
          <w:tcPr>
            <w:tcW w:w="358" w:type="pct"/>
            <w:shd w:val="clear" w:color="auto" w:fill="auto"/>
            <w:noWrap/>
            <w:vAlign w:val="center"/>
            <w:hideMark/>
          </w:tcPr>
          <w:p w14:paraId="68FF2B82"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p>
          <w:p w14:paraId="20351B1B"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2</w:t>
            </w:r>
          </w:p>
        </w:tc>
        <w:tc>
          <w:tcPr>
            <w:tcW w:w="810" w:type="pct"/>
            <w:shd w:val="clear" w:color="auto" w:fill="auto"/>
            <w:vAlign w:val="center"/>
            <w:hideMark/>
          </w:tcPr>
          <w:p w14:paraId="305D9E78"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Bể thu nước thải</w:t>
            </w:r>
          </w:p>
        </w:tc>
        <w:tc>
          <w:tcPr>
            <w:tcW w:w="2723" w:type="pct"/>
            <w:shd w:val="clear" w:color="auto" w:fill="auto"/>
            <w:vAlign w:val="center"/>
            <w:hideMark/>
          </w:tcPr>
          <w:p w14:paraId="12953C43"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Kích thước (L×B×H): (4,4x3,2x3) m</w:t>
            </w:r>
          </w:p>
          <w:p w14:paraId="02358194"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Vật liệu: BTCT, chiều dày tường D=220mm, chiều dày đáy D=320mm.</w:t>
            </w:r>
          </w:p>
        </w:tc>
        <w:tc>
          <w:tcPr>
            <w:tcW w:w="515" w:type="pct"/>
            <w:shd w:val="clear" w:color="auto" w:fill="auto"/>
            <w:vAlign w:val="center"/>
            <w:hideMark/>
          </w:tcPr>
          <w:p w14:paraId="59B8B6D2"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m</w:t>
            </w:r>
            <w:r w:rsidRPr="00F07130">
              <w:rPr>
                <w:rFonts w:eastAsia="Times New Roman"/>
                <w:color w:val="000000" w:themeColor="text1"/>
                <w:sz w:val="26"/>
                <w:szCs w:val="26"/>
                <w:vertAlign w:val="superscript"/>
              </w:rPr>
              <w:t>3</w:t>
            </w:r>
          </w:p>
        </w:tc>
        <w:tc>
          <w:tcPr>
            <w:tcW w:w="593" w:type="pct"/>
            <w:shd w:val="clear" w:color="auto" w:fill="auto"/>
            <w:vAlign w:val="center"/>
            <w:hideMark/>
          </w:tcPr>
          <w:p w14:paraId="1E4A8F01"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42,24</w:t>
            </w:r>
          </w:p>
        </w:tc>
      </w:tr>
      <w:tr w:rsidR="00F07130" w:rsidRPr="00F07130" w14:paraId="5B5A5497" w14:textId="77777777" w:rsidTr="0057321B">
        <w:trPr>
          <w:trHeight w:val="77"/>
          <w:jc w:val="center"/>
        </w:trPr>
        <w:tc>
          <w:tcPr>
            <w:tcW w:w="358" w:type="pct"/>
            <w:shd w:val="clear" w:color="auto" w:fill="auto"/>
            <w:noWrap/>
            <w:vAlign w:val="center"/>
            <w:hideMark/>
          </w:tcPr>
          <w:p w14:paraId="5D72D708"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3</w:t>
            </w:r>
          </w:p>
          <w:p w14:paraId="19B04438"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p>
        </w:tc>
        <w:tc>
          <w:tcPr>
            <w:tcW w:w="810" w:type="pct"/>
            <w:shd w:val="clear" w:color="auto" w:fill="auto"/>
            <w:vAlign w:val="center"/>
            <w:hideMark/>
          </w:tcPr>
          <w:p w14:paraId="1A35EAEB"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lastRenderedPageBreak/>
              <w:t>Bể kị khí</w:t>
            </w:r>
          </w:p>
        </w:tc>
        <w:tc>
          <w:tcPr>
            <w:tcW w:w="2723" w:type="pct"/>
            <w:shd w:val="clear" w:color="auto" w:fill="auto"/>
            <w:vAlign w:val="center"/>
            <w:hideMark/>
          </w:tcPr>
          <w:p w14:paraId="2181F34B"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xml:space="preserve">- Kích thước (L×B×H): (2,8x2x5) m </w:t>
            </w:r>
          </w:p>
          <w:p w14:paraId="115F4763"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lastRenderedPageBreak/>
              <w:t>- Vật liệu: BTCT, chiều dày tường D=220mm, chiều dày đáy D=320mm.</w:t>
            </w:r>
          </w:p>
        </w:tc>
        <w:tc>
          <w:tcPr>
            <w:tcW w:w="515" w:type="pct"/>
            <w:shd w:val="clear" w:color="auto" w:fill="auto"/>
            <w:vAlign w:val="center"/>
            <w:hideMark/>
          </w:tcPr>
          <w:p w14:paraId="0F424ADA"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lastRenderedPageBreak/>
              <w:t>m</w:t>
            </w:r>
            <w:r w:rsidRPr="00F07130">
              <w:rPr>
                <w:rFonts w:eastAsia="Times New Roman"/>
                <w:color w:val="000000" w:themeColor="text1"/>
                <w:sz w:val="26"/>
                <w:szCs w:val="26"/>
                <w:vertAlign w:val="superscript"/>
              </w:rPr>
              <w:t>3</w:t>
            </w:r>
          </w:p>
        </w:tc>
        <w:tc>
          <w:tcPr>
            <w:tcW w:w="593" w:type="pct"/>
            <w:shd w:val="clear" w:color="auto" w:fill="auto"/>
            <w:vAlign w:val="center"/>
            <w:hideMark/>
          </w:tcPr>
          <w:p w14:paraId="7D3E5546"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28</w:t>
            </w:r>
          </w:p>
        </w:tc>
      </w:tr>
      <w:tr w:rsidR="00F07130" w:rsidRPr="00F07130" w14:paraId="1EC0C637" w14:textId="77777777" w:rsidTr="0057321B">
        <w:trPr>
          <w:trHeight w:val="77"/>
          <w:jc w:val="center"/>
        </w:trPr>
        <w:tc>
          <w:tcPr>
            <w:tcW w:w="358" w:type="pct"/>
            <w:shd w:val="clear" w:color="auto" w:fill="auto"/>
            <w:noWrap/>
            <w:vAlign w:val="center"/>
            <w:hideMark/>
          </w:tcPr>
          <w:p w14:paraId="336C0FEE"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p>
          <w:p w14:paraId="53ABE697"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4</w:t>
            </w:r>
          </w:p>
        </w:tc>
        <w:tc>
          <w:tcPr>
            <w:tcW w:w="810" w:type="pct"/>
            <w:shd w:val="clear" w:color="auto" w:fill="auto"/>
            <w:vAlign w:val="center"/>
            <w:hideMark/>
          </w:tcPr>
          <w:p w14:paraId="04BA137D"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Bể Anoxic</w:t>
            </w:r>
          </w:p>
        </w:tc>
        <w:tc>
          <w:tcPr>
            <w:tcW w:w="2723" w:type="pct"/>
            <w:shd w:val="clear" w:color="auto" w:fill="auto"/>
            <w:vAlign w:val="center"/>
            <w:hideMark/>
          </w:tcPr>
          <w:p w14:paraId="718A53B6"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xml:space="preserve">- Kích thước (L×B×H): (2,0x2,6x5,0) m </w:t>
            </w:r>
          </w:p>
          <w:p w14:paraId="62BA5AE3"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Vật liệu: BTCT, chiều dày tường D=220mm, chiều dày đáy D=320mm</w:t>
            </w:r>
          </w:p>
        </w:tc>
        <w:tc>
          <w:tcPr>
            <w:tcW w:w="515" w:type="pct"/>
            <w:shd w:val="clear" w:color="auto" w:fill="auto"/>
            <w:vAlign w:val="center"/>
            <w:hideMark/>
          </w:tcPr>
          <w:p w14:paraId="223D945A"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m</w:t>
            </w:r>
            <w:r w:rsidRPr="00F07130">
              <w:rPr>
                <w:rFonts w:eastAsia="Times New Roman"/>
                <w:color w:val="000000" w:themeColor="text1"/>
                <w:sz w:val="26"/>
                <w:szCs w:val="26"/>
                <w:vertAlign w:val="superscript"/>
              </w:rPr>
              <w:t>3</w:t>
            </w:r>
          </w:p>
        </w:tc>
        <w:tc>
          <w:tcPr>
            <w:tcW w:w="593" w:type="pct"/>
            <w:shd w:val="clear" w:color="auto" w:fill="auto"/>
            <w:vAlign w:val="center"/>
            <w:hideMark/>
          </w:tcPr>
          <w:p w14:paraId="2F710B07"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26</w:t>
            </w:r>
          </w:p>
        </w:tc>
      </w:tr>
      <w:tr w:rsidR="00F07130" w:rsidRPr="00F07130" w14:paraId="104E9B5E" w14:textId="77777777" w:rsidTr="0057321B">
        <w:trPr>
          <w:trHeight w:val="77"/>
          <w:jc w:val="center"/>
        </w:trPr>
        <w:tc>
          <w:tcPr>
            <w:tcW w:w="358" w:type="pct"/>
            <w:shd w:val="clear" w:color="auto" w:fill="auto"/>
            <w:noWrap/>
            <w:vAlign w:val="center"/>
            <w:hideMark/>
          </w:tcPr>
          <w:p w14:paraId="6480E812"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p>
          <w:p w14:paraId="4053EE4E"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5</w:t>
            </w:r>
          </w:p>
        </w:tc>
        <w:tc>
          <w:tcPr>
            <w:tcW w:w="810" w:type="pct"/>
            <w:shd w:val="clear" w:color="auto" w:fill="auto"/>
            <w:vAlign w:val="center"/>
            <w:hideMark/>
          </w:tcPr>
          <w:p w14:paraId="6EE9F229"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Bể Aerotank</w:t>
            </w:r>
          </w:p>
        </w:tc>
        <w:tc>
          <w:tcPr>
            <w:tcW w:w="2723" w:type="pct"/>
            <w:shd w:val="clear" w:color="auto" w:fill="auto"/>
            <w:hideMark/>
          </w:tcPr>
          <w:p w14:paraId="1FFC0835"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xml:space="preserve">- Kích thước (L×B×H): (3,5x2,6x4,5) m </w:t>
            </w:r>
          </w:p>
          <w:p w14:paraId="22D38FBB"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Vật liệu: BTCT, chiều dày tường D=220mm, chiều dày đáy D=320mm</w:t>
            </w:r>
          </w:p>
        </w:tc>
        <w:tc>
          <w:tcPr>
            <w:tcW w:w="515" w:type="pct"/>
            <w:shd w:val="clear" w:color="auto" w:fill="auto"/>
            <w:vAlign w:val="center"/>
            <w:hideMark/>
          </w:tcPr>
          <w:p w14:paraId="293DAE6F"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m</w:t>
            </w:r>
            <w:r w:rsidRPr="00F07130">
              <w:rPr>
                <w:rFonts w:eastAsia="Times New Roman"/>
                <w:color w:val="000000" w:themeColor="text1"/>
                <w:sz w:val="26"/>
                <w:szCs w:val="26"/>
                <w:vertAlign w:val="superscript"/>
              </w:rPr>
              <w:t>3</w:t>
            </w:r>
          </w:p>
        </w:tc>
        <w:tc>
          <w:tcPr>
            <w:tcW w:w="593" w:type="pct"/>
            <w:shd w:val="clear" w:color="auto" w:fill="auto"/>
            <w:vAlign w:val="center"/>
            <w:hideMark/>
          </w:tcPr>
          <w:p w14:paraId="3E59A653"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41</w:t>
            </w:r>
          </w:p>
        </w:tc>
      </w:tr>
      <w:tr w:rsidR="00F07130" w:rsidRPr="00F07130" w14:paraId="30CA4D18" w14:textId="77777777" w:rsidTr="0057321B">
        <w:trPr>
          <w:trHeight w:val="77"/>
          <w:jc w:val="center"/>
        </w:trPr>
        <w:tc>
          <w:tcPr>
            <w:tcW w:w="358" w:type="pct"/>
            <w:shd w:val="clear" w:color="auto" w:fill="auto"/>
            <w:noWrap/>
            <w:vAlign w:val="center"/>
            <w:hideMark/>
          </w:tcPr>
          <w:p w14:paraId="32AB1720"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p>
          <w:p w14:paraId="68A30662"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6</w:t>
            </w:r>
          </w:p>
          <w:p w14:paraId="5138BCAF"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p>
        </w:tc>
        <w:tc>
          <w:tcPr>
            <w:tcW w:w="810" w:type="pct"/>
            <w:shd w:val="clear" w:color="auto" w:fill="auto"/>
            <w:vAlign w:val="center"/>
            <w:hideMark/>
          </w:tcPr>
          <w:p w14:paraId="08AB72AC"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Bể lắng</w:t>
            </w:r>
          </w:p>
        </w:tc>
        <w:tc>
          <w:tcPr>
            <w:tcW w:w="2723" w:type="pct"/>
            <w:shd w:val="clear" w:color="auto" w:fill="auto"/>
            <w:hideMark/>
          </w:tcPr>
          <w:p w14:paraId="345AF5F2"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xml:space="preserve">- Kích thước (L×B×H): (3,5x2,6x4,5) m </w:t>
            </w:r>
          </w:p>
          <w:p w14:paraId="209A0701"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Vật liệu: BTCT, chiều dày tường D=220mm, chiều dày đáy D=320m</w:t>
            </w:r>
          </w:p>
        </w:tc>
        <w:tc>
          <w:tcPr>
            <w:tcW w:w="515" w:type="pct"/>
            <w:shd w:val="clear" w:color="auto" w:fill="auto"/>
            <w:vAlign w:val="center"/>
            <w:hideMark/>
          </w:tcPr>
          <w:p w14:paraId="500B6CC8"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m</w:t>
            </w:r>
            <w:r w:rsidRPr="00F07130">
              <w:rPr>
                <w:rFonts w:eastAsia="Times New Roman"/>
                <w:color w:val="000000" w:themeColor="text1"/>
                <w:sz w:val="26"/>
                <w:szCs w:val="26"/>
                <w:vertAlign w:val="superscript"/>
              </w:rPr>
              <w:t>3</w:t>
            </w:r>
          </w:p>
        </w:tc>
        <w:tc>
          <w:tcPr>
            <w:tcW w:w="593" w:type="pct"/>
            <w:shd w:val="clear" w:color="auto" w:fill="auto"/>
            <w:vAlign w:val="center"/>
            <w:hideMark/>
          </w:tcPr>
          <w:p w14:paraId="61591011"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41</w:t>
            </w:r>
          </w:p>
        </w:tc>
      </w:tr>
      <w:tr w:rsidR="00F07130" w:rsidRPr="00F07130" w14:paraId="78783EA0" w14:textId="77777777" w:rsidTr="0057321B">
        <w:trPr>
          <w:trHeight w:val="77"/>
          <w:jc w:val="center"/>
        </w:trPr>
        <w:tc>
          <w:tcPr>
            <w:tcW w:w="358" w:type="pct"/>
            <w:shd w:val="clear" w:color="auto" w:fill="auto"/>
            <w:noWrap/>
            <w:vAlign w:val="center"/>
            <w:hideMark/>
          </w:tcPr>
          <w:p w14:paraId="5BFC614B"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p>
          <w:p w14:paraId="7C2D5056"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7</w:t>
            </w:r>
          </w:p>
          <w:p w14:paraId="716FE821"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p>
        </w:tc>
        <w:tc>
          <w:tcPr>
            <w:tcW w:w="810" w:type="pct"/>
            <w:shd w:val="clear" w:color="auto" w:fill="auto"/>
            <w:vAlign w:val="center"/>
            <w:hideMark/>
          </w:tcPr>
          <w:p w14:paraId="6D29219D" w14:textId="77777777" w:rsidR="0057321B" w:rsidRPr="00F07130" w:rsidRDefault="0057321B"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Bể khử trùng</w:t>
            </w:r>
          </w:p>
        </w:tc>
        <w:tc>
          <w:tcPr>
            <w:tcW w:w="2723" w:type="pct"/>
            <w:shd w:val="clear" w:color="auto" w:fill="auto"/>
            <w:hideMark/>
          </w:tcPr>
          <w:p w14:paraId="5DFB65F7" w14:textId="1F432305" w:rsidR="0057321B" w:rsidRPr="00F07130" w:rsidRDefault="00F83D27"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Kích thước (L×B×H): (1</w:t>
            </w:r>
            <w:r w:rsidR="0057321B" w:rsidRPr="00F07130">
              <w:rPr>
                <w:rFonts w:eastAsia="Times New Roman"/>
                <w:color w:val="000000" w:themeColor="text1"/>
                <w:sz w:val="26"/>
                <w:szCs w:val="26"/>
              </w:rPr>
              <w:t xml:space="preserve">3x0,6x1,05) m </w:t>
            </w:r>
          </w:p>
          <w:p w14:paraId="10839E28" w14:textId="77777777" w:rsidR="0057321B" w:rsidRPr="00F07130" w:rsidRDefault="0057321B" w:rsidP="0057321B">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Vật liệu: BTCT, chiều dày tường D=110mm, chiều dày đáy D=250m</w:t>
            </w:r>
          </w:p>
        </w:tc>
        <w:tc>
          <w:tcPr>
            <w:tcW w:w="515" w:type="pct"/>
            <w:shd w:val="clear" w:color="auto" w:fill="auto"/>
            <w:vAlign w:val="center"/>
            <w:hideMark/>
          </w:tcPr>
          <w:p w14:paraId="24572DD0"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m</w:t>
            </w:r>
            <w:r w:rsidRPr="00F07130">
              <w:rPr>
                <w:rFonts w:eastAsia="Times New Roman"/>
                <w:color w:val="000000" w:themeColor="text1"/>
                <w:sz w:val="26"/>
                <w:szCs w:val="26"/>
                <w:vertAlign w:val="superscript"/>
              </w:rPr>
              <w:t>3</w:t>
            </w:r>
          </w:p>
        </w:tc>
        <w:tc>
          <w:tcPr>
            <w:tcW w:w="593" w:type="pct"/>
            <w:shd w:val="clear" w:color="auto" w:fill="auto"/>
            <w:vAlign w:val="center"/>
            <w:hideMark/>
          </w:tcPr>
          <w:p w14:paraId="3F8550C4" w14:textId="77777777" w:rsidR="0057321B" w:rsidRPr="00F07130" w:rsidRDefault="0057321B"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8,19</w:t>
            </w:r>
          </w:p>
        </w:tc>
      </w:tr>
      <w:tr w:rsidR="00F07130" w:rsidRPr="00F07130" w14:paraId="057EE86A" w14:textId="77777777" w:rsidTr="0057321B">
        <w:trPr>
          <w:trHeight w:val="77"/>
          <w:jc w:val="center"/>
        </w:trPr>
        <w:tc>
          <w:tcPr>
            <w:tcW w:w="358" w:type="pct"/>
            <w:shd w:val="clear" w:color="auto" w:fill="auto"/>
            <w:noWrap/>
            <w:vAlign w:val="center"/>
          </w:tcPr>
          <w:p w14:paraId="7782BC5F" w14:textId="70A6EC84" w:rsidR="00F83D27" w:rsidRPr="00F07130" w:rsidRDefault="00F83D27"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8</w:t>
            </w:r>
          </w:p>
        </w:tc>
        <w:tc>
          <w:tcPr>
            <w:tcW w:w="810" w:type="pct"/>
            <w:shd w:val="clear" w:color="auto" w:fill="auto"/>
            <w:vAlign w:val="center"/>
          </w:tcPr>
          <w:p w14:paraId="6D8183D7" w14:textId="5202323C" w:rsidR="00F83D27" w:rsidRPr="00F07130" w:rsidRDefault="00F83D27" w:rsidP="0057321B">
            <w:pPr>
              <w:spacing w:after="0" w:line="240" w:lineRule="auto"/>
              <w:contextualSpacing/>
              <w:jc w:val="center"/>
              <w:rPr>
                <w:rFonts w:eastAsia="Times New Roman"/>
                <w:bCs/>
                <w:color w:val="000000" w:themeColor="text1"/>
                <w:sz w:val="26"/>
                <w:szCs w:val="26"/>
              </w:rPr>
            </w:pPr>
            <w:r w:rsidRPr="00F07130">
              <w:rPr>
                <w:rFonts w:eastAsia="Times New Roman"/>
                <w:bCs/>
                <w:color w:val="000000" w:themeColor="text1"/>
                <w:sz w:val="26"/>
                <w:szCs w:val="26"/>
              </w:rPr>
              <w:t>Bể chứa bùn</w:t>
            </w:r>
          </w:p>
        </w:tc>
        <w:tc>
          <w:tcPr>
            <w:tcW w:w="2723" w:type="pct"/>
            <w:shd w:val="clear" w:color="auto" w:fill="auto"/>
          </w:tcPr>
          <w:p w14:paraId="63F3D3B1" w14:textId="3E7CE52C" w:rsidR="00F83D27" w:rsidRPr="00F07130" w:rsidRDefault="00F83D27" w:rsidP="00F83D27">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Kích thước (L×B×H): (</w:t>
            </w:r>
            <w:r w:rsidR="00470659" w:rsidRPr="00F07130">
              <w:rPr>
                <w:rFonts w:eastAsia="Times New Roman"/>
                <w:color w:val="000000" w:themeColor="text1"/>
                <w:sz w:val="26"/>
                <w:szCs w:val="26"/>
              </w:rPr>
              <w:t>6</w:t>
            </w:r>
            <w:r w:rsidRPr="00F07130">
              <w:rPr>
                <w:rFonts w:eastAsia="Times New Roman"/>
                <w:color w:val="000000" w:themeColor="text1"/>
                <w:sz w:val="26"/>
                <w:szCs w:val="26"/>
              </w:rPr>
              <w:t>x0,6x1,</w:t>
            </w:r>
            <w:r w:rsidR="00470659" w:rsidRPr="00F07130">
              <w:rPr>
                <w:rFonts w:eastAsia="Times New Roman"/>
                <w:color w:val="000000" w:themeColor="text1"/>
                <w:sz w:val="26"/>
                <w:szCs w:val="26"/>
              </w:rPr>
              <w:t>5</w:t>
            </w:r>
            <w:r w:rsidRPr="00F07130">
              <w:rPr>
                <w:rFonts w:eastAsia="Times New Roman"/>
                <w:color w:val="000000" w:themeColor="text1"/>
                <w:sz w:val="26"/>
                <w:szCs w:val="26"/>
              </w:rPr>
              <w:t xml:space="preserve">) m </w:t>
            </w:r>
          </w:p>
          <w:p w14:paraId="1CABCEB6" w14:textId="1C0D14AB" w:rsidR="00F83D27" w:rsidRPr="00F07130" w:rsidRDefault="00F83D27" w:rsidP="00F83D27">
            <w:pPr>
              <w:spacing w:after="0" w:line="240" w:lineRule="auto"/>
              <w:contextualSpacing/>
              <w:rPr>
                <w:rFonts w:eastAsia="Times New Roman"/>
                <w:color w:val="000000" w:themeColor="text1"/>
                <w:sz w:val="26"/>
                <w:szCs w:val="26"/>
              </w:rPr>
            </w:pPr>
            <w:r w:rsidRPr="00F07130">
              <w:rPr>
                <w:rFonts w:eastAsia="Times New Roman"/>
                <w:color w:val="000000" w:themeColor="text1"/>
                <w:sz w:val="26"/>
                <w:szCs w:val="26"/>
              </w:rPr>
              <w:t>- Vật liệu: BTCT, chiều dày tường D=110mm, chiều dày đáy D=250m</w:t>
            </w:r>
          </w:p>
        </w:tc>
        <w:tc>
          <w:tcPr>
            <w:tcW w:w="515" w:type="pct"/>
            <w:shd w:val="clear" w:color="auto" w:fill="auto"/>
            <w:vAlign w:val="center"/>
          </w:tcPr>
          <w:p w14:paraId="0625DC7C" w14:textId="75087727" w:rsidR="00F83D27" w:rsidRPr="00F07130" w:rsidRDefault="00470659"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m</w:t>
            </w:r>
            <w:r w:rsidRPr="00F07130">
              <w:rPr>
                <w:rFonts w:eastAsia="Times New Roman"/>
                <w:color w:val="000000" w:themeColor="text1"/>
                <w:sz w:val="26"/>
                <w:szCs w:val="26"/>
                <w:vertAlign w:val="superscript"/>
              </w:rPr>
              <w:t>3</w:t>
            </w:r>
          </w:p>
        </w:tc>
        <w:tc>
          <w:tcPr>
            <w:tcW w:w="593" w:type="pct"/>
            <w:shd w:val="clear" w:color="auto" w:fill="auto"/>
            <w:vAlign w:val="center"/>
          </w:tcPr>
          <w:p w14:paraId="758835A5" w14:textId="60D004FB" w:rsidR="00F83D27" w:rsidRPr="00F07130" w:rsidRDefault="00470659" w:rsidP="0057321B">
            <w:pPr>
              <w:spacing w:after="0" w:line="240" w:lineRule="auto"/>
              <w:contextualSpacing/>
              <w:jc w:val="center"/>
              <w:rPr>
                <w:rFonts w:eastAsia="Times New Roman"/>
                <w:color w:val="000000" w:themeColor="text1"/>
                <w:sz w:val="26"/>
                <w:szCs w:val="26"/>
              </w:rPr>
            </w:pPr>
            <w:r w:rsidRPr="00F07130">
              <w:rPr>
                <w:rFonts w:eastAsia="Times New Roman"/>
                <w:color w:val="000000" w:themeColor="text1"/>
                <w:sz w:val="26"/>
                <w:szCs w:val="26"/>
              </w:rPr>
              <w:t>5,4</w:t>
            </w:r>
          </w:p>
        </w:tc>
      </w:tr>
    </w:tbl>
    <w:p w14:paraId="38076EA5" w14:textId="77777777" w:rsidR="0057321B" w:rsidRPr="00F07130" w:rsidRDefault="0057321B" w:rsidP="00607769">
      <w:pPr>
        <w:spacing w:after="0" w:line="240" w:lineRule="auto"/>
        <w:ind w:firstLine="540"/>
        <w:rPr>
          <w:rFonts w:eastAsia="Times New Roman"/>
          <w:i/>
          <w:color w:val="000000" w:themeColor="text1"/>
          <w:lang w:val="pt-BR"/>
        </w:rPr>
      </w:pPr>
      <w:r w:rsidRPr="00F07130">
        <w:rPr>
          <w:rFonts w:eastAsia="Times New Roman"/>
          <w:i/>
          <w:color w:val="000000" w:themeColor="text1"/>
          <w:lang w:val="pt-BR"/>
        </w:rPr>
        <w:t>* Các thiết bị lắp đặt cho hệ thống xử lý nước thải</w:t>
      </w:r>
    </w:p>
    <w:p w14:paraId="102C86C9" w14:textId="69369002" w:rsidR="0057321B" w:rsidRPr="00F07130" w:rsidRDefault="0057321B" w:rsidP="003427F7">
      <w:pPr>
        <w:pStyle w:val="Danhmcbng"/>
      </w:pPr>
      <w:bookmarkStart w:id="145" w:name="_Toc2605652"/>
      <w:bookmarkStart w:id="146" w:name="_Toc3376710"/>
      <w:bookmarkStart w:id="147" w:name="_Toc3376818"/>
      <w:bookmarkStart w:id="148" w:name="_Toc52347570"/>
      <w:bookmarkStart w:id="149" w:name="_Toc52347799"/>
      <w:bookmarkStart w:id="150" w:name="_Toc136415235"/>
      <w:r w:rsidRPr="00F07130">
        <w:t>Các thiết bị đã được lắp đặt tại hệ thống xử lý nước thải</w:t>
      </w:r>
      <w:bookmarkEnd w:id="145"/>
      <w:bookmarkEnd w:id="146"/>
      <w:bookmarkEnd w:id="147"/>
      <w:bookmarkEnd w:id="148"/>
      <w:bookmarkEnd w:id="149"/>
      <w:bookmarkEnd w:id="150"/>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52"/>
        <w:gridCol w:w="891"/>
        <w:gridCol w:w="952"/>
        <w:gridCol w:w="3017"/>
      </w:tblGrid>
      <w:tr w:rsidR="00F07130" w:rsidRPr="00F07130" w14:paraId="29C8F69A" w14:textId="77777777" w:rsidTr="0057321B">
        <w:trPr>
          <w:jc w:val="center"/>
        </w:trPr>
        <w:tc>
          <w:tcPr>
            <w:tcW w:w="709" w:type="dxa"/>
            <w:tcBorders>
              <w:top w:val="single" w:sz="4" w:space="0" w:color="auto"/>
            </w:tcBorders>
            <w:vAlign w:val="center"/>
          </w:tcPr>
          <w:p w14:paraId="173B9481"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TT</w:t>
            </w:r>
          </w:p>
        </w:tc>
        <w:tc>
          <w:tcPr>
            <w:tcW w:w="4152" w:type="dxa"/>
            <w:tcBorders>
              <w:top w:val="single" w:sz="4" w:space="0" w:color="auto"/>
            </w:tcBorders>
            <w:vAlign w:val="center"/>
          </w:tcPr>
          <w:p w14:paraId="63BCD747"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Thiết bị</w:t>
            </w:r>
          </w:p>
        </w:tc>
        <w:tc>
          <w:tcPr>
            <w:tcW w:w="891" w:type="dxa"/>
            <w:tcBorders>
              <w:top w:val="single" w:sz="4" w:space="0" w:color="auto"/>
            </w:tcBorders>
            <w:vAlign w:val="center"/>
          </w:tcPr>
          <w:p w14:paraId="5E9BA465"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Đơn vị</w:t>
            </w:r>
          </w:p>
        </w:tc>
        <w:tc>
          <w:tcPr>
            <w:tcW w:w="952" w:type="dxa"/>
            <w:tcBorders>
              <w:top w:val="single" w:sz="4" w:space="0" w:color="auto"/>
            </w:tcBorders>
            <w:vAlign w:val="center"/>
          </w:tcPr>
          <w:p w14:paraId="13FE9C39"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Số lượng</w:t>
            </w:r>
          </w:p>
        </w:tc>
        <w:tc>
          <w:tcPr>
            <w:tcW w:w="3017" w:type="dxa"/>
            <w:tcBorders>
              <w:top w:val="single" w:sz="4" w:space="0" w:color="auto"/>
            </w:tcBorders>
            <w:vAlign w:val="center"/>
          </w:tcPr>
          <w:p w14:paraId="29BBEEE8"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Xuất xứ</w:t>
            </w:r>
          </w:p>
        </w:tc>
      </w:tr>
      <w:tr w:rsidR="00F07130" w:rsidRPr="00F07130" w14:paraId="34EC6851" w14:textId="77777777" w:rsidTr="0057321B">
        <w:trPr>
          <w:jc w:val="center"/>
        </w:trPr>
        <w:tc>
          <w:tcPr>
            <w:tcW w:w="709" w:type="dxa"/>
            <w:vAlign w:val="center"/>
          </w:tcPr>
          <w:p w14:paraId="1DA92DE4"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1</w:t>
            </w:r>
          </w:p>
        </w:tc>
        <w:tc>
          <w:tcPr>
            <w:tcW w:w="9012" w:type="dxa"/>
            <w:gridSpan w:val="4"/>
            <w:vAlign w:val="center"/>
          </w:tcPr>
          <w:p w14:paraId="7E52434A"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bCs/>
                <w:color w:val="000000" w:themeColor="text1"/>
                <w:sz w:val="26"/>
                <w:szCs w:val="26"/>
              </w:rPr>
              <w:t>Bể thu nước thải</w:t>
            </w:r>
          </w:p>
        </w:tc>
      </w:tr>
      <w:tr w:rsidR="00F07130" w:rsidRPr="00F07130" w14:paraId="3BF102B8" w14:textId="77777777" w:rsidTr="0057321B">
        <w:trPr>
          <w:jc w:val="center"/>
        </w:trPr>
        <w:tc>
          <w:tcPr>
            <w:tcW w:w="709" w:type="dxa"/>
            <w:vMerge w:val="restart"/>
            <w:vAlign w:val="center"/>
          </w:tcPr>
          <w:p w14:paraId="6C6ABDC5"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55FF204E"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Bơm chìm 0,75W,3pha, 12,5m</w:t>
            </w:r>
            <w:r w:rsidRPr="00F07130">
              <w:rPr>
                <w:rFonts w:eastAsia="Times New Roman"/>
                <w:color w:val="000000" w:themeColor="text1"/>
                <w:sz w:val="26"/>
                <w:szCs w:val="26"/>
                <w:vertAlign w:val="superscript"/>
                <w:lang w:val="pt-BR"/>
              </w:rPr>
              <w:t>3</w:t>
            </w:r>
            <w:r w:rsidRPr="00F07130">
              <w:rPr>
                <w:rFonts w:eastAsia="Times New Roman"/>
                <w:color w:val="000000" w:themeColor="text1"/>
                <w:sz w:val="26"/>
                <w:szCs w:val="26"/>
                <w:lang w:val="pt-BR"/>
              </w:rPr>
              <w:t>/h</w:t>
            </w:r>
          </w:p>
        </w:tc>
        <w:tc>
          <w:tcPr>
            <w:tcW w:w="891" w:type="dxa"/>
          </w:tcPr>
          <w:p w14:paraId="37874659"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5BA2A16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09166A19"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HCP, Đài Loan</w:t>
            </w:r>
          </w:p>
        </w:tc>
      </w:tr>
      <w:tr w:rsidR="00F07130" w:rsidRPr="00F07130" w14:paraId="1BF5412B" w14:textId="77777777" w:rsidTr="0057321B">
        <w:trPr>
          <w:jc w:val="center"/>
        </w:trPr>
        <w:tc>
          <w:tcPr>
            <w:tcW w:w="709" w:type="dxa"/>
            <w:vMerge/>
            <w:vAlign w:val="center"/>
          </w:tcPr>
          <w:p w14:paraId="28022B2E"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763F517C"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uPVC D60 dày 3mm</w:t>
            </w:r>
          </w:p>
        </w:tc>
        <w:tc>
          <w:tcPr>
            <w:tcW w:w="891" w:type="dxa"/>
          </w:tcPr>
          <w:p w14:paraId="7625F0B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28908143"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40</w:t>
            </w:r>
          </w:p>
        </w:tc>
        <w:tc>
          <w:tcPr>
            <w:tcW w:w="3017" w:type="dxa"/>
            <w:vAlign w:val="center"/>
          </w:tcPr>
          <w:p w14:paraId="4ABBA6A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15471967" w14:textId="77777777" w:rsidTr="0057321B">
        <w:trPr>
          <w:jc w:val="center"/>
        </w:trPr>
        <w:tc>
          <w:tcPr>
            <w:tcW w:w="709" w:type="dxa"/>
            <w:vMerge/>
            <w:vAlign w:val="center"/>
          </w:tcPr>
          <w:p w14:paraId="2AD1C2B3"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4C2709B8"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Dây điện bơm, 3x1,5mm</w:t>
            </w:r>
          </w:p>
        </w:tc>
        <w:tc>
          <w:tcPr>
            <w:tcW w:w="891" w:type="dxa"/>
          </w:tcPr>
          <w:p w14:paraId="10ACB6A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4CE70FB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40</w:t>
            </w:r>
          </w:p>
        </w:tc>
        <w:tc>
          <w:tcPr>
            <w:tcW w:w="3017" w:type="dxa"/>
            <w:vAlign w:val="center"/>
          </w:tcPr>
          <w:p w14:paraId="57528F0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CADIVI, Việt Nam</w:t>
            </w:r>
          </w:p>
        </w:tc>
      </w:tr>
      <w:tr w:rsidR="00F07130" w:rsidRPr="00F07130" w14:paraId="65A72064" w14:textId="77777777" w:rsidTr="0057321B">
        <w:trPr>
          <w:jc w:val="center"/>
        </w:trPr>
        <w:tc>
          <w:tcPr>
            <w:tcW w:w="709" w:type="dxa"/>
            <w:vMerge/>
            <w:vAlign w:val="center"/>
          </w:tcPr>
          <w:p w14:paraId="63A64DEC"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7E0837D7"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Co 60 dày 3mm</w:t>
            </w:r>
          </w:p>
        </w:tc>
        <w:tc>
          <w:tcPr>
            <w:tcW w:w="891" w:type="dxa"/>
          </w:tcPr>
          <w:p w14:paraId="1C531C8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3B7A56C3"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4</w:t>
            </w:r>
          </w:p>
        </w:tc>
        <w:tc>
          <w:tcPr>
            <w:tcW w:w="3017" w:type="dxa"/>
            <w:vAlign w:val="center"/>
          </w:tcPr>
          <w:p w14:paraId="5F5F4A0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33345F86" w14:textId="77777777" w:rsidTr="0057321B">
        <w:trPr>
          <w:jc w:val="center"/>
        </w:trPr>
        <w:tc>
          <w:tcPr>
            <w:tcW w:w="709" w:type="dxa"/>
            <w:vMerge/>
            <w:vAlign w:val="center"/>
          </w:tcPr>
          <w:p w14:paraId="57928B39"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2BF3DCF4"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Keo dán</w:t>
            </w:r>
          </w:p>
        </w:tc>
        <w:tc>
          <w:tcPr>
            <w:tcW w:w="891" w:type="dxa"/>
          </w:tcPr>
          <w:p w14:paraId="45704EE9"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hộp</w:t>
            </w:r>
          </w:p>
        </w:tc>
        <w:tc>
          <w:tcPr>
            <w:tcW w:w="952" w:type="dxa"/>
          </w:tcPr>
          <w:p w14:paraId="00902B6C"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0,5</w:t>
            </w:r>
          </w:p>
        </w:tc>
        <w:tc>
          <w:tcPr>
            <w:tcW w:w="3017" w:type="dxa"/>
            <w:vAlign w:val="center"/>
          </w:tcPr>
          <w:p w14:paraId="35DE7B7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04DBE415" w14:textId="77777777" w:rsidTr="0057321B">
        <w:trPr>
          <w:jc w:val="center"/>
        </w:trPr>
        <w:tc>
          <w:tcPr>
            <w:tcW w:w="709" w:type="dxa"/>
            <w:vAlign w:val="center"/>
          </w:tcPr>
          <w:p w14:paraId="7B41794F"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2</w:t>
            </w:r>
          </w:p>
        </w:tc>
        <w:tc>
          <w:tcPr>
            <w:tcW w:w="9012" w:type="dxa"/>
            <w:gridSpan w:val="4"/>
            <w:vAlign w:val="center"/>
          </w:tcPr>
          <w:p w14:paraId="19D7BF8B"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color w:val="000000" w:themeColor="text1"/>
                <w:sz w:val="26"/>
                <w:szCs w:val="26"/>
                <w:lang w:val="pt-BR"/>
              </w:rPr>
              <w:t>Bể kị khí</w:t>
            </w:r>
          </w:p>
        </w:tc>
      </w:tr>
      <w:tr w:rsidR="00F07130" w:rsidRPr="00F07130" w14:paraId="569038C9" w14:textId="77777777" w:rsidTr="0057321B">
        <w:trPr>
          <w:jc w:val="center"/>
        </w:trPr>
        <w:tc>
          <w:tcPr>
            <w:tcW w:w="709" w:type="dxa"/>
            <w:vMerge w:val="restart"/>
            <w:vAlign w:val="center"/>
          </w:tcPr>
          <w:p w14:paraId="02C9B008"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0E72D171"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Nắp bằng Inox</w:t>
            </w:r>
          </w:p>
        </w:tc>
        <w:tc>
          <w:tcPr>
            <w:tcW w:w="891" w:type="dxa"/>
          </w:tcPr>
          <w:p w14:paraId="65D987C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653C0409"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4A73C66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462F80F7" w14:textId="77777777" w:rsidTr="0057321B">
        <w:trPr>
          <w:jc w:val="center"/>
        </w:trPr>
        <w:tc>
          <w:tcPr>
            <w:tcW w:w="709" w:type="dxa"/>
            <w:vMerge/>
            <w:vAlign w:val="center"/>
          </w:tcPr>
          <w:p w14:paraId="75DF5427"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3AC53E8"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thoát khí uPVC D60 dày 3mm</w:t>
            </w:r>
          </w:p>
        </w:tc>
        <w:tc>
          <w:tcPr>
            <w:tcW w:w="891" w:type="dxa"/>
          </w:tcPr>
          <w:p w14:paraId="551BA8F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212D389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5EDFAE53"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4578AA0F" w14:textId="77777777" w:rsidTr="0057321B">
        <w:trPr>
          <w:jc w:val="center"/>
        </w:trPr>
        <w:tc>
          <w:tcPr>
            <w:tcW w:w="709" w:type="dxa"/>
            <w:vMerge/>
            <w:vAlign w:val="center"/>
          </w:tcPr>
          <w:p w14:paraId="27736344"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0B3F1E3"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Van xả khí</w:t>
            </w:r>
          </w:p>
        </w:tc>
        <w:tc>
          <w:tcPr>
            <w:tcW w:w="891" w:type="dxa"/>
          </w:tcPr>
          <w:p w14:paraId="62533E3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2E85EEDD"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632960E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05E205E2" w14:textId="77777777" w:rsidTr="0057321B">
        <w:trPr>
          <w:jc w:val="center"/>
        </w:trPr>
        <w:tc>
          <w:tcPr>
            <w:tcW w:w="709" w:type="dxa"/>
            <w:vAlign w:val="center"/>
          </w:tcPr>
          <w:p w14:paraId="4120D73E"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3</w:t>
            </w:r>
          </w:p>
        </w:tc>
        <w:tc>
          <w:tcPr>
            <w:tcW w:w="9012" w:type="dxa"/>
            <w:gridSpan w:val="4"/>
            <w:vAlign w:val="center"/>
          </w:tcPr>
          <w:p w14:paraId="23EE3E8A"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color w:val="000000" w:themeColor="text1"/>
                <w:sz w:val="26"/>
                <w:szCs w:val="26"/>
                <w:lang w:val="pt-BR"/>
              </w:rPr>
              <w:t>Bể Anoxic</w:t>
            </w:r>
          </w:p>
        </w:tc>
      </w:tr>
      <w:tr w:rsidR="00F07130" w:rsidRPr="00F07130" w14:paraId="2BDCA4E2" w14:textId="77777777" w:rsidTr="0057321B">
        <w:trPr>
          <w:jc w:val="center"/>
        </w:trPr>
        <w:tc>
          <w:tcPr>
            <w:tcW w:w="709" w:type="dxa"/>
            <w:vMerge w:val="restart"/>
            <w:vAlign w:val="center"/>
          </w:tcPr>
          <w:p w14:paraId="4B086919"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CB4AE30"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chờ uPVC D114 dày 3,4mm</w:t>
            </w:r>
          </w:p>
        </w:tc>
        <w:tc>
          <w:tcPr>
            <w:tcW w:w="891" w:type="dxa"/>
          </w:tcPr>
          <w:p w14:paraId="5A8B339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29460A2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4</w:t>
            </w:r>
          </w:p>
        </w:tc>
        <w:tc>
          <w:tcPr>
            <w:tcW w:w="3017" w:type="dxa"/>
            <w:vAlign w:val="center"/>
          </w:tcPr>
          <w:p w14:paraId="7EFF86A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4B737440" w14:textId="77777777" w:rsidTr="0057321B">
        <w:trPr>
          <w:jc w:val="center"/>
        </w:trPr>
        <w:tc>
          <w:tcPr>
            <w:tcW w:w="709" w:type="dxa"/>
            <w:vMerge/>
            <w:vAlign w:val="center"/>
          </w:tcPr>
          <w:p w14:paraId="4AAE3636"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86293BB"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Nắp đậy 2,44mx3,44m tôn Inox 1mm</w:t>
            </w:r>
          </w:p>
        </w:tc>
        <w:tc>
          <w:tcPr>
            <w:tcW w:w="891" w:type="dxa"/>
          </w:tcPr>
          <w:p w14:paraId="18CA25C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1E19248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459A4C71"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7623022C" w14:textId="77777777" w:rsidTr="0057321B">
        <w:trPr>
          <w:jc w:val="center"/>
        </w:trPr>
        <w:tc>
          <w:tcPr>
            <w:tcW w:w="709" w:type="dxa"/>
            <w:vMerge/>
            <w:vAlign w:val="center"/>
          </w:tcPr>
          <w:p w14:paraId="273F95FD"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4D69E37A"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Hạt Kaldness</w:t>
            </w:r>
          </w:p>
        </w:tc>
        <w:tc>
          <w:tcPr>
            <w:tcW w:w="891" w:type="dxa"/>
          </w:tcPr>
          <w:p w14:paraId="72488D9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r w:rsidRPr="00F07130">
              <w:rPr>
                <w:rFonts w:eastAsia="Times New Roman"/>
                <w:color w:val="000000" w:themeColor="text1"/>
                <w:sz w:val="26"/>
                <w:szCs w:val="26"/>
                <w:vertAlign w:val="superscript"/>
                <w:lang w:val="pt-BR"/>
              </w:rPr>
              <w:t>3</w:t>
            </w:r>
          </w:p>
        </w:tc>
        <w:tc>
          <w:tcPr>
            <w:tcW w:w="952" w:type="dxa"/>
          </w:tcPr>
          <w:p w14:paraId="646DDF7B"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6</w:t>
            </w:r>
          </w:p>
        </w:tc>
        <w:tc>
          <w:tcPr>
            <w:tcW w:w="3017" w:type="dxa"/>
            <w:vAlign w:val="center"/>
          </w:tcPr>
          <w:p w14:paraId="66235FE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Lamela, Việt Nam</w:t>
            </w:r>
          </w:p>
        </w:tc>
      </w:tr>
      <w:tr w:rsidR="00F07130" w:rsidRPr="00F07130" w14:paraId="1F6C4BDA" w14:textId="77777777" w:rsidTr="0057321B">
        <w:trPr>
          <w:jc w:val="center"/>
        </w:trPr>
        <w:tc>
          <w:tcPr>
            <w:tcW w:w="709" w:type="dxa"/>
            <w:vMerge/>
            <w:vAlign w:val="center"/>
          </w:tcPr>
          <w:p w14:paraId="38174959"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70659C71"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Lưới chắn hạt Kaldness, 2mx3m Inox</w:t>
            </w:r>
          </w:p>
        </w:tc>
        <w:tc>
          <w:tcPr>
            <w:tcW w:w="891" w:type="dxa"/>
          </w:tcPr>
          <w:p w14:paraId="052F955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tấm</w:t>
            </w:r>
          </w:p>
        </w:tc>
        <w:tc>
          <w:tcPr>
            <w:tcW w:w="952" w:type="dxa"/>
          </w:tcPr>
          <w:p w14:paraId="0D80C881"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2098C28D"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7F42A1DA" w14:textId="77777777" w:rsidTr="0057321B">
        <w:trPr>
          <w:jc w:val="center"/>
        </w:trPr>
        <w:tc>
          <w:tcPr>
            <w:tcW w:w="709" w:type="dxa"/>
            <w:vMerge/>
            <w:vAlign w:val="center"/>
          </w:tcPr>
          <w:p w14:paraId="18A6BF9E"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5011C692"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Cánh khuấy Inox, 4 tầng</w:t>
            </w:r>
          </w:p>
        </w:tc>
        <w:tc>
          <w:tcPr>
            <w:tcW w:w="891" w:type="dxa"/>
          </w:tcPr>
          <w:p w14:paraId="54FBB56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576A9BD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2FE8564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6AE14873" w14:textId="77777777" w:rsidTr="0057321B">
        <w:trPr>
          <w:jc w:val="center"/>
        </w:trPr>
        <w:tc>
          <w:tcPr>
            <w:tcW w:w="709" w:type="dxa"/>
            <w:vMerge/>
            <w:vAlign w:val="center"/>
          </w:tcPr>
          <w:p w14:paraId="3A483403"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7F002ED4"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Giá đỡ Moto khuấy, mái che moto, Inox</w:t>
            </w:r>
          </w:p>
        </w:tc>
        <w:tc>
          <w:tcPr>
            <w:tcW w:w="891" w:type="dxa"/>
          </w:tcPr>
          <w:p w14:paraId="45116FC1"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bộ</w:t>
            </w:r>
          </w:p>
        </w:tc>
        <w:tc>
          <w:tcPr>
            <w:tcW w:w="952" w:type="dxa"/>
          </w:tcPr>
          <w:p w14:paraId="48F918F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173F1A51"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389555E1" w14:textId="77777777" w:rsidTr="0057321B">
        <w:trPr>
          <w:jc w:val="center"/>
        </w:trPr>
        <w:tc>
          <w:tcPr>
            <w:tcW w:w="709" w:type="dxa"/>
            <w:vMerge/>
            <w:vAlign w:val="center"/>
          </w:tcPr>
          <w:p w14:paraId="5FA5585D"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653BD9E6"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Dây điện Moto khuấy 3x2,5</w:t>
            </w:r>
          </w:p>
        </w:tc>
        <w:tc>
          <w:tcPr>
            <w:tcW w:w="891" w:type="dxa"/>
          </w:tcPr>
          <w:p w14:paraId="44233EE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1730B81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30</w:t>
            </w:r>
          </w:p>
        </w:tc>
        <w:tc>
          <w:tcPr>
            <w:tcW w:w="3017" w:type="dxa"/>
            <w:vAlign w:val="center"/>
          </w:tcPr>
          <w:p w14:paraId="4312856C"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CADIVI, Việt Nam</w:t>
            </w:r>
          </w:p>
        </w:tc>
      </w:tr>
      <w:tr w:rsidR="00F07130" w:rsidRPr="00F07130" w14:paraId="0EED3B74" w14:textId="77777777" w:rsidTr="0057321B">
        <w:trPr>
          <w:jc w:val="center"/>
        </w:trPr>
        <w:tc>
          <w:tcPr>
            <w:tcW w:w="709" w:type="dxa"/>
            <w:vMerge/>
            <w:vAlign w:val="center"/>
          </w:tcPr>
          <w:p w14:paraId="540C63D1"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7A5E22E9"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Máy khuấy, công suất 3,7kW, 3 pha</w:t>
            </w:r>
          </w:p>
        </w:tc>
        <w:tc>
          <w:tcPr>
            <w:tcW w:w="891" w:type="dxa"/>
          </w:tcPr>
          <w:p w14:paraId="086E4A9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0A31608D"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tcPr>
          <w:p w14:paraId="2351A9D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TECO, Đài Loan</w:t>
            </w:r>
          </w:p>
        </w:tc>
      </w:tr>
      <w:tr w:rsidR="00F07130" w:rsidRPr="00F07130" w14:paraId="4C82DD54" w14:textId="77777777" w:rsidTr="0057321B">
        <w:trPr>
          <w:jc w:val="center"/>
        </w:trPr>
        <w:tc>
          <w:tcPr>
            <w:tcW w:w="709" w:type="dxa"/>
            <w:vAlign w:val="center"/>
          </w:tcPr>
          <w:p w14:paraId="3E0E9A45"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4</w:t>
            </w:r>
          </w:p>
        </w:tc>
        <w:tc>
          <w:tcPr>
            <w:tcW w:w="9012" w:type="dxa"/>
            <w:gridSpan w:val="4"/>
            <w:vAlign w:val="center"/>
          </w:tcPr>
          <w:p w14:paraId="51412DB2"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color w:val="000000" w:themeColor="text1"/>
                <w:sz w:val="26"/>
                <w:szCs w:val="26"/>
                <w:lang w:val="pt-BR"/>
              </w:rPr>
              <w:t>Bể Aerotank</w:t>
            </w:r>
          </w:p>
        </w:tc>
      </w:tr>
      <w:tr w:rsidR="00F07130" w:rsidRPr="00F07130" w14:paraId="3063737D" w14:textId="77777777" w:rsidTr="0057321B">
        <w:trPr>
          <w:jc w:val="center"/>
        </w:trPr>
        <w:tc>
          <w:tcPr>
            <w:tcW w:w="709" w:type="dxa"/>
            <w:vMerge w:val="restart"/>
            <w:vAlign w:val="center"/>
          </w:tcPr>
          <w:p w14:paraId="5371CD49"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4FDD4754"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Máy thổi khí Long tech</w:t>
            </w:r>
          </w:p>
          <w:p w14:paraId="77064B3D"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Lưu lượng 3,26 m</w:t>
            </w:r>
            <w:r w:rsidRPr="00F07130">
              <w:rPr>
                <w:rFonts w:eastAsia="Times New Roman"/>
                <w:color w:val="000000" w:themeColor="text1"/>
                <w:sz w:val="26"/>
                <w:szCs w:val="26"/>
                <w:vertAlign w:val="superscript"/>
                <w:lang w:val="pt-BR"/>
              </w:rPr>
              <w:t>3</w:t>
            </w:r>
            <w:r w:rsidRPr="00F07130">
              <w:rPr>
                <w:rFonts w:eastAsia="Times New Roman"/>
                <w:color w:val="000000" w:themeColor="text1"/>
                <w:sz w:val="26"/>
                <w:szCs w:val="26"/>
                <w:lang w:val="pt-BR"/>
              </w:rPr>
              <w:t>/ph</w:t>
            </w:r>
          </w:p>
          <w:p w14:paraId="47814850"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Công suất: 4kW, 3 pha</w:t>
            </w:r>
          </w:p>
          <w:p w14:paraId="45C0074B"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Cột áp: 4m</w:t>
            </w:r>
          </w:p>
        </w:tc>
        <w:tc>
          <w:tcPr>
            <w:tcW w:w="891" w:type="dxa"/>
            <w:vAlign w:val="center"/>
          </w:tcPr>
          <w:p w14:paraId="72E4A71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vAlign w:val="center"/>
          </w:tcPr>
          <w:p w14:paraId="48EB8F0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0FD9C4E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Longtech, Đài Loan</w:t>
            </w:r>
          </w:p>
        </w:tc>
      </w:tr>
      <w:tr w:rsidR="00F07130" w:rsidRPr="00F07130" w14:paraId="299F5A9A" w14:textId="77777777" w:rsidTr="0057321B">
        <w:trPr>
          <w:jc w:val="center"/>
        </w:trPr>
        <w:tc>
          <w:tcPr>
            <w:tcW w:w="709" w:type="dxa"/>
            <w:vMerge/>
            <w:vAlign w:val="center"/>
          </w:tcPr>
          <w:p w14:paraId="72524445"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5911FE4E"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giảm thanh đầu đẩy, chống ồn</w:t>
            </w:r>
          </w:p>
        </w:tc>
        <w:tc>
          <w:tcPr>
            <w:tcW w:w="891" w:type="dxa"/>
          </w:tcPr>
          <w:p w14:paraId="2255DE43"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bộ</w:t>
            </w:r>
          </w:p>
        </w:tc>
        <w:tc>
          <w:tcPr>
            <w:tcW w:w="952" w:type="dxa"/>
          </w:tcPr>
          <w:p w14:paraId="533C87B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542EFCA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Longtech, Đài Loan</w:t>
            </w:r>
          </w:p>
        </w:tc>
      </w:tr>
      <w:tr w:rsidR="00F07130" w:rsidRPr="00F07130" w14:paraId="53B8DC06" w14:textId="77777777" w:rsidTr="0057321B">
        <w:trPr>
          <w:trHeight w:val="270"/>
          <w:jc w:val="center"/>
        </w:trPr>
        <w:tc>
          <w:tcPr>
            <w:tcW w:w="709" w:type="dxa"/>
            <w:vMerge/>
            <w:vAlign w:val="center"/>
          </w:tcPr>
          <w:p w14:paraId="616387CE"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425DDD13"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khí Inox 304, D90, 1,5mm</w:t>
            </w:r>
          </w:p>
        </w:tc>
        <w:tc>
          <w:tcPr>
            <w:tcW w:w="891" w:type="dxa"/>
          </w:tcPr>
          <w:p w14:paraId="25F709A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113B21A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20</w:t>
            </w:r>
          </w:p>
        </w:tc>
        <w:tc>
          <w:tcPr>
            <w:tcW w:w="3017" w:type="dxa"/>
            <w:vAlign w:val="center"/>
          </w:tcPr>
          <w:p w14:paraId="24866AB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588CA0E0" w14:textId="77777777" w:rsidTr="0057321B">
        <w:trPr>
          <w:jc w:val="center"/>
        </w:trPr>
        <w:tc>
          <w:tcPr>
            <w:tcW w:w="709" w:type="dxa"/>
            <w:vMerge/>
            <w:vAlign w:val="center"/>
          </w:tcPr>
          <w:p w14:paraId="75DDC172"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57532880"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Co Inox D90</w:t>
            </w:r>
          </w:p>
        </w:tc>
        <w:tc>
          <w:tcPr>
            <w:tcW w:w="891" w:type="dxa"/>
          </w:tcPr>
          <w:p w14:paraId="2C459A8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054619B1"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3</w:t>
            </w:r>
          </w:p>
        </w:tc>
        <w:tc>
          <w:tcPr>
            <w:tcW w:w="3017" w:type="dxa"/>
            <w:vAlign w:val="center"/>
          </w:tcPr>
          <w:p w14:paraId="6D545D4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7A8B17E2" w14:textId="77777777" w:rsidTr="0057321B">
        <w:trPr>
          <w:jc w:val="center"/>
        </w:trPr>
        <w:tc>
          <w:tcPr>
            <w:tcW w:w="709" w:type="dxa"/>
            <w:vMerge/>
            <w:vAlign w:val="center"/>
          </w:tcPr>
          <w:p w14:paraId="260490E9"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83804D4"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Tê Inox D90</w:t>
            </w:r>
          </w:p>
        </w:tc>
        <w:tc>
          <w:tcPr>
            <w:tcW w:w="891" w:type="dxa"/>
          </w:tcPr>
          <w:p w14:paraId="381DE5C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6E03BB1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202D07A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5DDDB642" w14:textId="77777777" w:rsidTr="0057321B">
        <w:trPr>
          <w:jc w:val="center"/>
        </w:trPr>
        <w:tc>
          <w:tcPr>
            <w:tcW w:w="709" w:type="dxa"/>
            <w:vMerge/>
            <w:vAlign w:val="center"/>
          </w:tcPr>
          <w:p w14:paraId="45203C3A"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00B3521E"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Van 1 chiều D65</w:t>
            </w:r>
          </w:p>
        </w:tc>
        <w:tc>
          <w:tcPr>
            <w:tcW w:w="891" w:type="dxa"/>
          </w:tcPr>
          <w:p w14:paraId="7A62029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1D0A55D1"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308AF4C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Longtech, Đài Loan</w:t>
            </w:r>
          </w:p>
        </w:tc>
      </w:tr>
      <w:tr w:rsidR="00F07130" w:rsidRPr="00F07130" w14:paraId="32685A4E" w14:textId="77777777" w:rsidTr="0057321B">
        <w:trPr>
          <w:jc w:val="center"/>
        </w:trPr>
        <w:tc>
          <w:tcPr>
            <w:tcW w:w="709" w:type="dxa"/>
            <w:vMerge/>
            <w:vAlign w:val="center"/>
          </w:tcPr>
          <w:p w14:paraId="1DA5E9C1"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01055A8C"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Van 2 chiều D65</w:t>
            </w:r>
          </w:p>
        </w:tc>
        <w:tc>
          <w:tcPr>
            <w:tcW w:w="891" w:type="dxa"/>
          </w:tcPr>
          <w:p w14:paraId="456F60A3"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5CDB146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5BAA616C"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Longtech, Đài Loan</w:t>
            </w:r>
          </w:p>
        </w:tc>
      </w:tr>
      <w:tr w:rsidR="00F07130" w:rsidRPr="00F07130" w14:paraId="2CB2F9CE" w14:textId="77777777" w:rsidTr="0057321B">
        <w:trPr>
          <w:jc w:val="center"/>
        </w:trPr>
        <w:tc>
          <w:tcPr>
            <w:tcW w:w="709" w:type="dxa"/>
            <w:vMerge/>
            <w:vAlign w:val="center"/>
          </w:tcPr>
          <w:p w14:paraId="685D35A7"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5AE04745"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Nối Inox 90/65</w:t>
            </w:r>
          </w:p>
        </w:tc>
        <w:tc>
          <w:tcPr>
            <w:tcW w:w="891" w:type="dxa"/>
          </w:tcPr>
          <w:p w14:paraId="691B08B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4D2A4ED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6B1F595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1953570D" w14:textId="77777777" w:rsidTr="0057321B">
        <w:trPr>
          <w:jc w:val="center"/>
        </w:trPr>
        <w:tc>
          <w:tcPr>
            <w:tcW w:w="709" w:type="dxa"/>
            <w:vMerge/>
            <w:vAlign w:val="center"/>
          </w:tcPr>
          <w:p w14:paraId="69262B46"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78571BA8"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chờ uPVC D114 dày 3,4mm</w:t>
            </w:r>
          </w:p>
        </w:tc>
        <w:tc>
          <w:tcPr>
            <w:tcW w:w="891" w:type="dxa"/>
          </w:tcPr>
          <w:p w14:paraId="40CCE63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0FA8419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44E8280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5685FF9A" w14:textId="77777777" w:rsidTr="0057321B">
        <w:trPr>
          <w:jc w:val="center"/>
        </w:trPr>
        <w:tc>
          <w:tcPr>
            <w:tcW w:w="709" w:type="dxa"/>
            <w:vAlign w:val="center"/>
          </w:tcPr>
          <w:p w14:paraId="2D3F5967"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5</w:t>
            </w:r>
          </w:p>
        </w:tc>
        <w:tc>
          <w:tcPr>
            <w:tcW w:w="9012" w:type="dxa"/>
            <w:gridSpan w:val="4"/>
            <w:vAlign w:val="center"/>
          </w:tcPr>
          <w:p w14:paraId="7255896D"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color w:val="000000" w:themeColor="text1"/>
                <w:sz w:val="26"/>
                <w:szCs w:val="26"/>
                <w:lang w:val="pt-BR"/>
              </w:rPr>
              <w:t>Ống phân phối khí + đĩa khí</w:t>
            </w:r>
          </w:p>
        </w:tc>
      </w:tr>
      <w:tr w:rsidR="00F07130" w:rsidRPr="00F07130" w14:paraId="5D5F5E9A" w14:textId="77777777" w:rsidTr="0057321B">
        <w:trPr>
          <w:jc w:val="center"/>
        </w:trPr>
        <w:tc>
          <w:tcPr>
            <w:tcW w:w="709" w:type="dxa"/>
            <w:vMerge w:val="restart"/>
            <w:vAlign w:val="center"/>
          </w:tcPr>
          <w:p w14:paraId="6DAB8B16"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6903CA85"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Inox D42, dày 1,5mm</w:t>
            </w:r>
          </w:p>
        </w:tc>
        <w:tc>
          <w:tcPr>
            <w:tcW w:w="891" w:type="dxa"/>
          </w:tcPr>
          <w:p w14:paraId="517D302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4AAD07DB"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30</w:t>
            </w:r>
          </w:p>
        </w:tc>
        <w:tc>
          <w:tcPr>
            <w:tcW w:w="3017" w:type="dxa"/>
            <w:vAlign w:val="center"/>
          </w:tcPr>
          <w:p w14:paraId="6B13458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53AB903D" w14:textId="77777777" w:rsidTr="0057321B">
        <w:trPr>
          <w:jc w:val="center"/>
        </w:trPr>
        <w:tc>
          <w:tcPr>
            <w:tcW w:w="709" w:type="dxa"/>
            <w:vMerge/>
            <w:vAlign w:val="center"/>
          </w:tcPr>
          <w:p w14:paraId="2EBD1EE0"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2856448E"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Co Inox 42</w:t>
            </w:r>
          </w:p>
        </w:tc>
        <w:tc>
          <w:tcPr>
            <w:tcW w:w="891" w:type="dxa"/>
          </w:tcPr>
          <w:p w14:paraId="1090B283"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1A1D048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12</w:t>
            </w:r>
          </w:p>
        </w:tc>
        <w:tc>
          <w:tcPr>
            <w:tcW w:w="3017" w:type="dxa"/>
            <w:vAlign w:val="center"/>
          </w:tcPr>
          <w:p w14:paraId="6643D76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035685A8" w14:textId="77777777" w:rsidTr="0057321B">
        <w:trPr>
          <w:jc w:val="center"/>
        </w:trPr>
        <w:tc>
          <w:tcPr>
            <w:tcW w:w="709" w:type="dxa"/>
            <w:vMerge/>
            <w:vAlign w:val="center"/>
          </w:tcPr>
          <w:p w14:paraId="77C95DBB"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031DCC84"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Ren trong uPVC D42</w:t>
            </w:r>
          </w:p>
        </w:tc>
        <w:tc>
          <w:tcPr>
            <w:tcW w:w="891" w:type="dxa"/>
          </w:tcPr>
          <w:p w14:paraId="293BA7E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70A58C2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12</w:t>
            </w:r>
          </w:p>
        </w:tc>
        <w:tc>
          <w:tcPr>
            <w:tcW w:w="3017" w:type="dxa"/>
            <w:vAlign w:val="center"/>
          </w:tcPr>
          <w:p w14:paraId="19FFBF31"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190AAD5F" w14:textId="77777777" w:rsidTr="0057321B">
        <w:trPr>
          <w:jc w:val="center"/>
        </w:trPr>
        <w:tc>
          <w:tcPr>
            <w:tcW w:w="709" w:type="dxa"/>
            <w:vMerge/>
            <w:vAlign w:val="center"/>
          </w:tcPr>
          <w:p w14:paraId="2952431E"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53E59B82"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Giảm uPVC 42/27</w:t>
            </w:r>
          </w:p>
        </w:tc>
        <w:tc>
          <w:tcPr>
            <w:tcW w:w="891" w:type="dxa"/>
          </w:tcPr>
          <w:p w14:paraId="2A8B9A4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48A962C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30</w:t>
            </w:r>
          </w:p>
        </w:tc>
        <w:tc>
          <w:tcPr>
            <w:tcW w:w="3017" w:type="dxa"/>
            <w:vAlign w:val="center"/>
          </w:tcPr>
          <w:p w14:paraId="253FBB8C"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66B8E6B2" w14:textId="77777777" w:rsidTr="0057321B">
        <w:trPr>
          <w:jc w:val="center"/>
        </w:trPr>
        <w:tc>
          <w:tcPr>
            <w:tcW w:w="709" w:type="dxa"/>
            <w:vMerge/>
            <w:vAlign w:val="center"/>
          </w:tcPr>
          <w:p w14:paraId="49A9E23D"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5591801"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uPVC D42 dày 2,1mm</w:t>
            </w:r>
          </w:p>
        </w:tc>
        <w:tc>
          <w:tcPr>
            <w:tcW w:w="891" w:type="dxa"/>
          </w:tcPr>
          <w:p w14:paraId="15FA89AD"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478064E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40</w:t>
            </w:r>
          </w:p>
        </w:tc>
        <w:tc>
          <w:tcPr>
            <w:tcW w:w="3017" w:type="dxa"/>
            <w:vAlign w:val="center"/>
          </w:tcPr>
          <w:p w14:paraId="23AAB39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6FF622D5" w14:textId="77777777" w:rsidTr="0057321B">
        <w:trPr>
          <w:jc w:val="center"/>
        </w:trPr>
        <w:tc>
          <w:tcPr>
            <w:tcW w:w="709" w:type="dxa"/>
            <w:vMerge/>
            <w:vAlign w:val="center"/>
          </w:tcPr>
          <w:p w14:paraId="5E772D01"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D06603F"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Tê uPVC 42</w:t>
            </w:r>
          </w:p>
        </w:tc>
        <w:tc>
          <w:tcPr>
            <w:tcW w:w="891" w:type="dxa"/>
          </w:tcPr>
          <w:p w14:paraId="18A72569"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5F52DC6C"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30</w:t>
            </w:r>
          </w:p>
        </w:tc>
        <w:tc>
          <w:tcPr>
            <w:tcW w:w="3017" w:type="dxa"/>
            <w:vAlign w:val="center"/>
          </w:tcPr>
          <w:p w14:paraId="08DF0CA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52A4EBBE" w14:textId="77777777" w:rsidTr="0057321B">
        <w:trPr>
          <w:jc w:val="center"/>
        </w:trPr>
        <w:tc>
          <w:tcPr>
            <w:tcW w:w="709" w:type="dxa"/>
            <w:vMerge/>
            <w:vAlign w:val="center"/>
          </w:tcPr>
          <w:p w14:paraId="50A34B5A"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238E8CD8"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Ren ngoài uPVC D27</w:t>
            </w:r>
          </w:p>
        </w:tc>
        <w:tc>
          <w:tcPr>
            <w:tcW w:w="891" w:type="dxa"/>
          </w:tcPr>
          <w:p w14:paraId="2EBE097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4B7D1F1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30</w:t>
            </w:r>
          </w:p>
        </w:tc>
        <w:tc>
          <w:tcPr>
            <w:tcW w:w="3017" w:type="dxa"/>
            <w:vAlign w:val="center"/>
          </w:tcPr>
          <w:p w14:paraId="1A1FD7C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3F263630" w14:textId="77777777" w:rsidTr="0057321B">
        <w:trPr>
          <w:jc w:val="center"/>
        </w:trPr>
        <w:tc>
          <w:tcPr>
            <w:tcW w:w="709" w:type="dxa"/>
            <w:vMerge/>
            <w:vAlign w:val="center"/>
          </w:tcPr>
          <w:p w14:paraId="1BF4AFB1"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504E0B6"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Ren trong uPVC D27</w:t>
            </w:r>
          </w:p>
        </w:tc>
        <w:tc>
          <w:tcPr>
            <w:tcW w:w="891" w:type="dxa"/>
          </w:tcPr>
          <w:p w14:paraId="772D5D9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226B470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30</w:t>
            </w:r>
          </w:p>
        </w:tc>
        <w:tc>
          <w:tcPr>
            <w:tcW w:w="3017" w:type="dxa"/>
            <w:vAlign w:val="center"/>
          </w:tcPr>
          <w:p w14:paraId="0891098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55D4BFE7" w14:textId="77777777" w:rsidTr="0057321B">
        <w:trPr>
          <w:jc w:val="center"/>
        </w:trPr>
        <w:tc>
          <w:tcPr>
            <w:tcW w:w="709" w:type="dxa"/>
            <w:vMerge/>
            <w:vAlign w:val="center"/>
          </w:tcPr>
          <w:p w14:paraId="37F99C3D"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7DEBB0F7"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Đĩa khí</w:t>
            </w:r>
          </w:p>
        </w:tc>
        <w:tc>
          <w:tcPr>
            <w:tcW w:w="891" w:type="dxa"/>
          </w:tcPr>
          <w:p w14:paraId="55F0E7A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15F37EC9"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30</w:t>
            </w:r>
          </w:p>
        </w:tc>
        <w:tc>
          <w:tcPr>
            <w:tcW w:w="3017" w:type="dxa"/>
            <w:vAlign w:val="center"/>
          </w:tcPr>
          <w:p w14:paraId="3953905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Jaeger, Đức</w:t>
            </w:r>
          </w:p>
        </w:tc>
      </w:tr>
      <w:tr w:rsidR="00F07130" w:rsidRPr="00F07130" w14:paraId="7C6BCC28" w14:textId="77777777" w:rsidTr="0057321B">
        <w:trPr>
          <w:jc w:val="center"/>
        </w:trPr>
        <w:tc>
          <w:tcPr>
            <w:tcW w:w="709" w:type="dxa"/>
            <w:vMerge/>
            <w:vAlign w:val="center"/>
          </w:tcPr>
          <w:p w14:paraId="5DD2F581"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012147FC"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Cùm ống khí 42</w:t>
            </w:r>
          </w:p>
        </w:tc>
        <w:tc>
          <w:tcPr>
            <w:tcW w:w="891" w:type="dxa"/>
          </w:tcPr>
          <w:p w14:paraId="74D3342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6584E9C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30</w:t>
            </w:r>
          </w:p>
        </w:tc>
        <w:tc>
          <w:tcPr>
            <w:tcW w:w="3017" w:type="dxa"/>
            <w:vAlign w:val="center"/>
          </w:tcPr>
          <w:p w14:paraId="3709576D"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6882E81A" w14:textId="77777777" w:rsidTr="0057321B">
        <w:trPr>
          <w:jc w:val="center"/>
        </w:trPr>
        <w:tc>
          <w:tcPr>
            <w:tcW w:w="709" w:type="dxa"/>
            <w:vMerge/>
            <w:vAlign w:val="center"/>
          </w:tcPr>
          <w:p w14:paraId="4E841962"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3CCEB25F"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Van D42, LD</w:t>
            </w:r>
          </w:p>
        </w:tc>
        <w:tc>
          <w:tcPr>
            <w:tcW w:w="891" w:type="dxa"/>
          </w:tcPr>
          <w:p w14:paraId="609DC45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1F81678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4</w:t>
            </w:r>
          </w:p>
        </w:tc>
        <w:tc>
          <w:tcPr>
            <w:tcW w:w="3017" w:type="dxa"/>
            <w:vAlign w:val="center"/>
          </w:tcPr>
          <w:p w14:paraId="426CF1B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6B4F4F16" w14:textId="77777777" w:rsidTr="0057321B">
        <w:trPr>
          <w:jc w:val="center"/>
        </w:trPr>
        <w:tc>
          <w:tcPr>
            <w:tcW w:w="709" w:type="dxa"/>
            <w:vMerge/>
            <w:vAlign w:val="center"/>
          </w:tcPr>
          <w:p w14:paraId="010F24BC"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3D00FA5E"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Giá thể Kaldness</w:t>
            </w:r>
          </w:p>
        </w:tc>
        <w:tc>
          <w:tcPr>
            <w:tcW w:w="891" w:type="dxa"/>
          </w:tcPr>
          <w:p w14:paraId="6991B93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r w:rsidRPr="00F07130">
              <w:rPr>
                <w:rFonts w:eastAsia="Times New Roman"/>
                <w:color w:val="000000" w:themeColor="text1"/>
                <w:sz w:val="26"/>
                <w:szCs w:val="26"/>
                <w:vertAlign w:val="superscript"/>
                <w:lang w:val="pt-BR"/>
              </w:rPr>
              <w:t>3</w:t>
            </w:r>
          </w:p>
        </w:tc>
        <w:tc>
          <w:tcPr>
            <w:tcW w:w="952" w:type="dxa"/>
          </w:tcPr>
          <w:p w14:paraId="167B932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4</w:t>
            </w:r>
          </w:p>
        </w:tc>
        <w:tc>
          <w:tcPr>
            <w:tcW w:w="3017" w:type="dxa"/>
            <w:vAlign w:val="center"/>
          </w:tcPr>
          <w:p w14:paraId="1DCA0C8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Lamela, Việt Nam</w:t>
            </w:r>
          </w:p>
        </w:tc>
      </w:tr>
      <w:tr w:rsidR="00F07130" w:rsidRPr="00F07130" w14:paraId="20C90007" w14:textId="77777777" w:rsidTr="0057321B">
        <w:trPr>
          <w:jc w:val="center"/>
        </w:trPr>
        <w:tc>
          <w:tcPr>
            <w:tcW w:w="709" w:type="dxa"/>
            <w:vMerge/>
            <w:vAlign w:val="center"/>
          </w:tcPr>
          <w:p w14:paraId="5C99FA19"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A1C7BB5"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chặn giá thể, uPVC</w:t>
            </w:r>
          </w:p>
        </w:tc>
        <w:tc>
          <w:tcPr>
            <w:tcW w:w="891" w:type="dxa"/>
          </w:tcPr>
          <w:p w14:paraId="51C2947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bộ</w:t>
            </w:r>
          </w:p>
        </w:tc>
        <w:tc>
          <w:tcPr>
            <w:tcW w:w="952" w:type="dxa"/>
          </w:tcPr>
          <w:p w14:paraId="30C563A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1F8DDFA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08D70B03" w14:textId="77777777" w:rsidTr="0057321B">
        <w:trPr>
          <w:jc w:val="center"/>
        </w:trPr>
        <w:tc>
          <w:tcPr>
            <w:tcW w:w="709" w:type="dxa"/>
            <w:vMerge/>
            <w:vAlign w:val="center"/>
          </w:tcPr>
          <w:p w14:paraId="5A12CC88"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E3D5BE5"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Dây điện máy thổi khí 3x4mm</w:t>
            </w:r>
          </w:p>
        </w:tc>
        <w:tc>
          <w:tcPr>
            <w:tcW w:w="891" w:type="dxa"/>
          </w:tcPr>
          <w:p w14:paraId="32FB158B"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6576358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5</w:t>
            </w:r>
          </w:p>
        </w:tc>
        <w:tc>
          <w:tcPr>
            <w:tcW w:w="3017" w:type="dxa"/>
            <w:vAlign w:val="center"/>
          </w:tcPr>
          <w:p w14:paraId="02F1946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CADIVI, Việt Nam</w:t>
            </w:r>
          </w:p>
        </w:tc>
      </w:tr>
      <w:tr w:rsidR="00F07130" w:rsidRPr="00F07130" w14:paraId="2AA2C418" w14:textId="77777777" w:rsidTr="0057321B">
        <w:trPr>
          <w:jc w:val="center"/>
        </w:trPr>
        <w:tc>
          <w:tcPr>
            <w:tcW w:w="709" w:type="dxa"/>
            <w:vAlign w:val="center"/>
          </w:tcPr>
          <w:p w14:paraId="3CCE3288"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6</w:t>
            </w:r>
          </w:p>
        </w:tc>
        <w:tc>
          <w:tcPr>
            <w:tcW w:w="9012" w:type="dxa"/>
            <w:gridSpan w:val="4"/>
            <w:vAlign w:val="center"/>
          </w:tcPr>
          <w:p w14:paraId="4D755DF8"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color w:val="000000" w:themeColor="text1"/>
                <w:sz w:val="26"/>
                <w:szCs w:val="26"/>
                <w:lang w:val="pt-BR"/>
              </w:rPr>
              <w:t>Bể lắng</w:t>
            </w:r>
          </w:p>
        </w:tc>
      </w:tr>
      <w:tr w:rsidR="00F07130" w:rsidRPr="00F07130" w14:paraId="4CD8893B" w14:textId="77777777" w:rsidTr="0057321B">
        <w:trPr>
          <w:jc w:val="center"/>
        </w:trPr>
        <w:tc>
          <w:tcPr>
            <w:tcW w:w="709" w:type="dxa"/>
            <w:vMerge w:val="restart"/>
            <w:vAlign w:val="center"/>
          </w:tcPr>
          <w:p w14:paraId="41498DC2"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3DD0186E"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Bơm chìm 0,75kW, 3 pha tuần hoàn bùn 12,5 m</w:t>
            </w:r>
            <w:r w:rsidRPr="00F07130">
              <w:rPr>
                <w:rFonts w:eastAsia="Times New Roman"/>
                <w:color w:val="000000" w:themeColor="text1"/>
                <w:sz w:val="26"/>
                <w:szCs w:val="26"/>
                <w:vertAlign w:val="superscript"/>
                <w:lang w:val="pt-BR"/>
              </w:rPr>
              <w:t>3</w:t>
            </w:r>
            <w:r w:rsidRPr="00F07130">
              <w:rPr>
                <w:rFonts w:eastAsia="Times New Roman"/>
                <w:color w:val="000000" w:themeColor="text1"/>
                <w:sz w:val="26"/>
                <w:szCs w:val="26"/>
                <w:lang w:val="pt-BR"/>
              </w:rPr>
              <w:t>/h</w:t>
            </w:r>
          </w:p>
        </w:tc>
        <w:tc>
          <w:tcPr>
            <w:tcW w:w="891" w:type="dxa"/>
          </w:tcPr>
          <w:p w14:paraId="7345FC5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5EEE814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7EE25B61"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HCP, Đài Loan</w:t>
            </w:r>
          </w:p>
        </w:tc>
      </w:tr>
      <w:tr w:rsidR="00F07130" w:rsidRPr="00F07130" w14:paraId="4E165BED" w14:textId="77777777" w:rsidTr="0057321B">
        <w:trPr>
          <w:jc w:val="center"/>
        </w:trPr>
        <w:tc>
          <w:tcPr>
            <w:tcW w:w="709" w:type="dxa"/>
            <w:vMerge/>
            <w:vAlign w:val="center"/>
          </w:tcPr>
          <w:p w14:paraId="2A1572FA"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3E8B2CB"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lắng uPCV Inox D300, dày 1,5mm</w:t>
            </w:r>
          </w:p>
        </w:tc>
        <w:tc>
          <w:tcPr>
            <w:tcW w:w="891" w:type="dxa"/>
          </w:tcPr>
          <w:p w14:paraId="611FE4A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1F93720C"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768B039C"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105B4953" w14:textId="77777777" w:rsidTr="0057321B">
        <w:trPr>
          <w:jc w:val="center"/>
        </w:trPr>
        <w:tc>
          <w:tcPr>
            <w:tcW w:w="709" w:type="dxa"/>
            <w:vMerge/>
            <w:vAlign w:val="center"/>
          </w:tcPr>
          <w:p w14:paraId="4AD16E6F"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5F868245"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dẫn nước vào bể lắng, uPVC D114 dày 3,4mm</w:t>
            </w:r>
          </w:p>
        </w:tc>
        <w:tc>
          <w:tcPr>
            <w:tcW w:w="891" w:type="dxa"/>
          </w:tcPr>
          <w:p w14:paraId="46408B2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3526205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2</w:t>
            </w:r>
          </w:p>
        </w:tc>
        <w:tc>
          <w:tcPr>
            <w:tcW w:w="3017" w:type="dxa"/>
            <w:vAlign w:val="center"/>
          </w:tcPr>
          <w:p w14:paraId="12B3A20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6435BC62" w14:textId="77777777" w:rsidTr="0057321B">
        <w:trPr>
          <w:jc w:val="center"/>
        </w:trPr>
        <w:tc>
          <w:tcPr>
            <w:tcW w:w="709" w:type="dxa"/>
            <w:vMerge/>
            <w:vAlign w:val="center"/>
          </w:tcPr>
          <w:p w14:paraId="1918AEC6"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62F5AF8E"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Ống dẫn nước vào bể khử trùng, uPVC D114 dày 3,4mm</w:t>
            </w:r>
          </w:p>
        </w:tc>
        <w:tc>
          <w:tcPr>
            <w:tcW w:w="891" w:type="dxa"/>
          </w:tcPr>
          <w:p w14:paraId="065CBB5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2E8AFF5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4</w:t>
            </w:r>
          </w:p>
        </w:tc>
        <w:tc>
          <w:tcPr>
            <w:tcW w:w="3017" w:type="dxa"/>
            <w:vAlign w:val="center"/>
          </w:tcPr>
          <w:p w14:paraId="2573BD6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158E01C9" w14:textId="77777777" w:rsidTr="0057321B">
        <w:trPr>
          <w:jc w:val="center"/>
        </w:trPr>
        <w:tc>
          <w:tcPr>
            <w:tcW w:w="709" w:type="dxa"/>
            <w:vMerge/>
            <w:vAlign w:val="center"/>
          </w:tcPr>
          <w:p w14:paraId="7C88DCA1"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2985154F"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Tê uPVC D114 dày 3,4mm</w:t>
            </w:r>
          </w:p>
        </w:tc>
        <w:tc>
          <w:tcPr>
            <w:tcW w:w="891" w:type="dxa"/>
          </w:tcPr>
          <w:p w14:paraId="718F453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2060820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31689E4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394170F0" w14:textId="77777777" w:rsidTr="0057321B">
        <w:trPr>
          <w:jc w:val="center"/>
        </w:trPr>
        <w:tc>
          <w:tcPr>
            <w:tcW w:w="709" w:type="dxa"/>
            <w:vMerge/>
            <w:vAlign w:val="center"/>
          </w:tcPr>
          <w:p w14:paraId="03E741A2"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59CD8D83"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Đường ống bơm bùn</w:t>
            </w:r>
          </w:p>
        </w:tc>
        <w:tc>
          <w:tcPr>
            <w:tcW w:w="891" w:type="dxa"/>
          </w:tcPr>
          <w:p w14:paraId="3DBAB421"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bộ</w:t>
            </w:r>
          </w:p>
        </w:tc>
        <w:tc>
          <w:tcPr>
            <w:tcW w:w="952" w:type="dxa"/>
          </w:tcPr>
          <w:p w14:paraId="3E9D322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2F99C5AE"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5E7B065E" w14:textId="77777777" w:rsidTr="0057321B">
        <w:trPr>
          <w:jc w:val="center"/>
        </w:trPr>
        <w:tc>
          <w:tcPr>
            <w:tcW w:w="709" w:type="dxa"/>
            <w:vAlign w:val="center"/>
          </w:tcPr>
          <w:p w14:paraId="1E968107"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7</w:t>
            </w:r>
          </w:p>
        </w:tc>
        <w:tc>
          <w:tcPr>
            <w:tcW w:w="9012" w:type="dxa"/>
            <w:gridSpan w:val="4"/>
            <w:vAlign w:val="center"/>
          </w:tcPr>
          <w:p w14:paraId="0EE0BB38"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color w:val="000000" w:themeColor="text1"/>
                <w:sz w:val="26"/>
                <w:szCs w:val="26"/>
                <w:lang w:val="pt-BR"/>
              </w:rPr>
              <w:t>Bể khử trùng</w:t>
            </w:r>
          </w:p>
        </w:tc>
      </w:tr>
      <w:tr w:rsidR="00F07130" w:rsidRPr="00F07130" w14:paraId="605D1D93" w14:textId="77777777" w:rsidTr="0057321B">
        <w:trPr>
          <w:jc w:val="center"/>
        </w:trPr>
        <w:tc>
          <w:tcPr>
            <w:tcW w:w="709" w:type="dxa"/>
            <w:vMerge w:val="restart"/>
            <w:vAlign w:val="center"/>
          </w:tcPr>
          <w:p w14:paraId="30B038BD"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737D7669"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Máy trộn hóa chất bể khử trùng</w:t>
            </w:r>
          </w:p>
          <w:p w14:paraId="2F348C7D"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Công suất: 1,5 kW</w:t>
            </w:r>
          </w:p>
        </w:tc>
        <w:tc>
          <w:tcPr>
            <w:tcW w:w="891" w:type="dxa"/>
          </w:tcPr>
          <w:p w14:paraId="0DFE5215"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709FABB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388BA59C"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TECO, Đài Loan</w:t>
            </w:r>
          </w:p>
        </w:tc>
      </w:tr>
      <w:tr w:rsidR="00F07130" w:rsidRPr="00F07130" w14:paraId="5D8E6B96" w14:textId="77777777" w:rsidTr="0057321B">
        <w:trPr>
          <w:jc w:val="center"/>
        </w:trPr>
        <w:tc>
          <w:tcPr>
            <w:tcW w:w="709" w:type="dxa"/>
            <w:vMerge/>
            <w:vAlign w:val="center"/>
          </w:tcPr>
          <w:p w14:paraId="6F446A50"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2EAF7E11"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Máy bơm hoá chất</w:t>
            </w:r>
          </w:p>
        </w:tc>
        <w:tc>
          <w:tcPr>
            <w:tcW w:w="891" w:type="dxa"/>
          </w:tcPr>
          <w:p w14:paraId="1D84278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71ECEEE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29953E9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OBL, Italy</w:t>
            </w:r>
          </w:p>
        </w:tc>
      </w:tr>
      <w:tr w:rsidR="00F07130" w:rsidRPr="00F07130" w14:paraId="70870642" w14:textId="77777777" w:rsidTr="0057321B">
        <w:trPr>
          <w:jc w:val="center"/>
        </w:trPr>
        <w:tc>
          <w:tcPr>
            <w:tcW w:w="709" w:type="dxa"/>
            <w:vMerge/>
            <w:vAlign w:val="center"/>
          </w:tcPr>
          <w:p w14:paraId="3BC23FB2"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26126037"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Bồn pha hóa chất, 4m</w:t>
            </w:r>
            <w:r w:rsidRPr="00F07130">
              <w:rPr>
                <w:rFonts w:eastAsia="Times New Roman"/>
                <w:color w:val="000000" w:themeColor="text1"/>
                <w:sz w:val="26"/>
                <w:szCs w:val="26"/>
                <w:vertAlign w:val="superscript"/>
                <w:lang w:val="pt-BR"/>
              </w:rPr>
              <w:t>3</w:t>
            </w:r>
          </w:p>
        </w:tc>
        <w:tc>
          <w:tcPr>
            <w:tcW w:w="891" w:type="dxa"/>
          </w:tcPr>
          <w:p w14:paraId="2A01DB93"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245155B8"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5F5239F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Sơn Hà, Việt Nam</w:t>
            </w:r>
          </w:p>
        </w:tc>
      </w:tr>
      <w:tr w:rsidR="00F07130" w:rsidRPr="00F07130" w14:paraId="605095B9" w14:textId="77777777" w:rsidTr="0057321B">
        <w:trPr>
          <w:jc w:val="center"/>
        </w:trPr>
        <w:tc>
          <w:tcPr>
            <w:tcW w:w="709" w:type="dxa"/>
            <w:vMerge/>
            <w:vAlign w:val="center"/>
          </w:tcPr>
          <w:p w14:paraId="0707F509"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575012D7"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Giá đỡ máy</w:t>
            </w:r>
          </w:p>
        </w:tc>
        <w:tc>
          <w:tcPr>
            <w:tcW w:w="891" w:type="dxa"/>
          </w:tcPr>
          <w:p w14:paraId="35EFA14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bộ</w:t>
            </w:r>
          </w:p>
        </w:tc>
        <w:tc>
          <w:tcPr>
            <w:tcW w:w="952" w:type="dxa"/>
          </w:tcPr>
          <w:p w14:paraId="450A7B67"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3E2D061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4590DF98" w14:textId="77777777" w:rsidTr="0057321B">
        <w:trPr>
          <w:jc w:val="center"/>
        </w:trPr>
        <w:tc>
          <w:tcPr>
            <w:tcW w:w="709" w:type="dxa"/>
            <w:vMerge/>
            <w:vAlign w:val="center"/>
          </w:tcPr>
          <w:p w14:paraId="0E8CB878"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478D9A67"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Hệ cánh khuấy</w:t>
            </w:r>
          </w:p>
        </w:tc>
        <w:tc>
          <w:tcPr>
            <w:tcW w:w="891" w:type="dxa"/>
          </w:tcPr>
          <w:p w14:paraId="1E692DD9"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bộ</w:t>
            </w:r>
          </w:p>
        </w:tc>
        <w:tc>
          <w:tcPr>
            <w:tcW w:w="952" w:type="dxa"/>
          </w:tcPr>
          <w:p w14:paraId="44109BCC"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4C35C34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Hoàng Vũ, Việt Nam</w:t>
            </w:r>
          </w:p>
        </w:tc>
      </w:tr>
      <w:tr w:rsidR="00F07130" w:rsidRPr="00F07130" w14:paraId="7607160A" w14:textId="77777777" w:rsidTr="0057321B">
        <w:trPr>
          <w:jc w:val="center"/>
        </w:trPr>
        <w:tc>
          <w:tcPr>
            <w:tcW w:w="709" w:type="dxa"/>
            <w:vAlign w:val="center"/>
          </w:tcPr>
          <w:p w14:paraId="61DEA687"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8</w:t>
            </w:r>
          </w:p>
        </w:tc>
        <w:tc>
          <w:tcPr>
            <w:tcW w:w="9012" w:type="dxa"/>
            <w:gridSpan w:val="4"/>
            <w:vAlign w:val="center"/>
          </w:tcPr>
          <w:p w14:paraId="35A780DB"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color w:val="000000" w:themeColor="text1"/>
                <w:sz w:val="26"/>
                <w:szCs w:val="26"/>
                <w:lang w:val="pt-BR"/>
              </w:rPr>
              <w:t>Bể chứa bùn</w:t>
            </w:r>
          </w:p>
        </w:tc>
      </w:tr>
      <w:tr w:rsidR="00F07130" w:rsidRPr="00F07130" w14:paraId="5A4E108E" w14:textId="77777777" w:rsidTr="0057321B">
        <w:trPr>
          <w:jc w:val="center"/>
        </w:trPr>
        <w:tc>
          <w:tcPr>
            <w:tcW w:w="709" w:type="dxa"/>
            <w:vAlign w:val="center"/>
          </w:tcPr>
          <w:p w14:paraId="08E57E97"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67360B32"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Đường ống về hố thu</w:t>
            </w:r>
          </w:p>
        </w:tc>
        <w:tc>
          <w:tcPr>
            <w:tcW w:w="891" w:type="dxa"/>
          </w:tcPr>
          <w:p w14:paraId="1F585AAD"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bộ</w:t>
            </w:r>
          </w:p>
        </w:tc>
        <w:tc>
          <w:tcPr>
            <w:tcW w:w="952" w:type="dxa"/>
          </w:tcPr>
          <w:p w14:paraId="1B9B6CB3"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34A5DE4D"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10A21EFD" w14:textId="77777777" w:rsidTr="0057321B">
        <w:trPr>
          <w:jc w:val="center"/>
        </w:trPr>
        <w:tc>
          <w:tcPr>
            <w:tcW w:w="709" w:type="dxa"/>
            <w:vAlign w:val="center"/>
          </w:tcPr>
          <w:p w14:paraId="7FDDF697"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9</w:t>
            </w:r>
          </w:p>
        </w:tc>
        <w:tc>
          <w:tcPr>
            <w:tcW w:w="9012" w:type="dxa"/>
            <w:gridSpan w:val="4"/>
            <w:vAlign w:val="center"/>
          </w:tcPr>
          <w:p w14:paraId="014A0B5A"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color w:val="000000" w:themeColor="text1"/>
                <w:sz w:val="26"/>
                <w:szCs w:val="26"/>
                <w:lang w:val="pt-BR"/>
              </w:rPr>
              <w:t>Cáp điện</w:t>
            </w:r>
          </w:p>
        </w:tc>
      </w:tr>
      <w:tr w:rsidR="00F07130" w:rsidRPr="00F07130" w14:paraId="056E8D6D" w14:textId="77777777" w:rsidTr="0057321B">
        <w:trPr>
          <w:jc w:val="center"/>
        </w:trPr>
        <w:tc>
          <w:tcPr>
            <w:tcW w:w="709" w:type="dxa"/>
            <w:vAlign w:val="center"/>
          </w:tcPr>
          <w:p w14:paraId="368B9898"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2469C58A"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Tủ điều khiển máy</w:t>
            </w:r>
          </w:p>
        </w:tc>
        <w:tc>
          <w:tcPr>
            <w:tcW w:w="891" w:type="dxa"/>
          </w:tcPr>
          <w:p w14:paraId="08CC17D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bộ</w:t>
            </w:r>
          </w:p>
        </w:tc>
        <w:tc>
          <w:tcPr>
            <w:tcW w:w="952" w:type="dxa"/>
          </w:tcPr>
          <w:p w14:paraId="18BBBC12"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w:t>
            </w:r>
          </w:p>
        </w:tc>
        <w:tc>
          <w:tcPr>
            <w:tcW w:w="3017" w:type="dxa"/>
            <w:vAlign w:val="center"/>
          </w:tcPr>
          <w:p w14:paraId="752AC904"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Danh Việt, Việt Nam</w:t>
            </w:r>
          </w:p>
        </w:tc>
      </w:tr>
      <w:tr w:rsidR="00F07130" w:rsidRPr="00F07130" w14:paraId="7977F022" w14:textId="77777777" w:rsidTr="0057321B">
        <w:trPr>
          <w:jc w:val="center"/>
        </w:trPr>
        <w:tc>
          <w:tcPr>
            <w:tcW w:w="709" w:type="dxa"/>
            <w:vAlign w:val="center"/>
          </w:tcPr>
          <w:p w14:paraId="7D344285" w14:textId="77777777" w:rsidR="0057321B" w:rsidRPr="00F07130" w:rsidRDefault="0057321B" w:rsidP="0057321B">
            <w:pPr>
              <w:spacing w:after="0" w:line="240" w:lineRule="auto"/>
              <w:jc w:val="center"/>
              <w:rPr>
                <w:rFonts w:eastAsia="Times New Roman"/>
                <w:b/>
                <w:color w:val="000000" w:themeColor="text1"/>
                <w:sz w:val="26"/>
                <w:szCs w:val="26"/>
                <w:lang w:val="pt-BR"/>
              </w:rPr>
            </w:pPr>
            <w:r w:rsidRPr="00F07130">
              <w:rPr>
                <w:rFonts w:eastAsia="Times New Roman"/>
                <w:b/>
                <w:color w:val="000000" w:themeColor="text1"/>
                <w:sz w:val="26"/>
                <w:szCs w:val="26"/>
                <w:lang w:val="pt-BR"/>
              </w:rPr>
              <w:t>10</w:t>
            </w:r>
          </w:p>
        </w:tc>
        <w:tc>
          <w:tcPr>
            <w:tcW w:w="9012" w:type="dxa"/>
            <w:gridSpan w:val="4"/>
            <w:vAlign w:val="center"/>
          </w:tcPr>
          <w:p w14:paraId="58E8E3CC" w14:textId="77777777" w:rsidR="0057321B" w:rsidRPr="00F07130" w:rsidRDefault="0057321B" w:rsidP="0057321B">
            <w:pPr>
              <w:spacing w:after="0" w:line="240" w:lineRule="auto"/>
              <w:rPr>
                <w:rFonts w:eastAsia="Times New Roman"/>
                <w:b/>
                <w:color w:val="000000" w:themeColor="text1"/>
                <w:sz w:val="26"/>
                <w:szCs w:val="26"/>
                <w:lang w:val="pt-BR"/>
              </w:rPr>
            </w:pPr>
            <w:r w:rsidRPr="00F07130">
              <w:rPr>
                <w:rFonts w:eastAsia="Times New Roman"/>
                <w:b/>
                <w:color w:val="000000" w:themeColor="text1"/>
                <w:sz w:val="26"/>
                <w:szCs w:val="26"/>
                <w:lang w:val="pt-BR"/>
              </w:rPr>
              <w:t>Đường ống ra mạng lưới</w:t>
            </w:r>
          </w:p>
        </w:tc>
      </w:tr>
      <w:tr w:rsidR="00F07130" w:rsidRPr="00F07130" w14:paraId="5FE2309E" w14:textId="77777777" w:rsidTr="0057321B">
        <w:trPr>
          <w:jc w:val="center"/>
        </w:trPr>
        <w:tc>
          <w:tcPr>
            <w:tcW w:w="709" w:type="dxa"/>
            <w:vMerge w:val="restart"/>
            <w:vAlign w:val="center"/>
          </w:tcPr>
          <w:p w14:paraId="09443F31"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1A38F193"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 xml:space="preserve">Ống dẫn nước ra môi trường  </w:t>
            </w:r>
          </w:p>
          <w:p w14:paraId="159865C7"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uPVC D114 dày 3,4mm</w:t>
            </w:r>
          </w:p>
        </w:tc>
        <w:tc>
          <w:tcPr>
            <w:tcW w:w="891" w:type="dxa"/>
          </w:tcPr>
          <w:p w14:paraId="128540D0"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m</w:t>
            </w:r>
          </w:p>
        </w:tc>
        <w:tc>
          <w:tcPr>
            <w:tcW w:w="952" w:type="dxa"/>
          </w:tcPr>
          <w:p w14:paraId="1D1423E9"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15</w:t>
            </w:r>
          </w:p>
        </w:tc>
        <w:tc>
          <w:tcPr>
            <w:tcW w:w="3017" w:type="dxa"/>
            <w:vAlign w:val="center"/>
          </w:tcPr>
          <w:p w14:paraId="28B26BE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r w:rsidR="00F07130" w:rsidRPr="00F07130" w14:paraId="50397C76" w14:textId="77777777" w:rsidTr="0057321B">
        <w:trPr>
          <w:jc w:val="center"/>
        </w:trPr>
        <w:tc>
          <w:tcPr>
            <w:tcW w:w="709" w:type="dxa"/>
            <w:vMerge/>
            <w:vAlign w:val="center"/>
          </w:tcPr>
          <w:p w14:paraId="037003FB" w14:textId="77777777" w:rsidR="0057321B" w:rsidRPr="00F07130" w:rsidRDefault="0057321B" w:rsidP="0057321B">
            <w:pPr>
              <w:spacing w:after="0" w:line="240" w:lineRule="auto"/>
              <w:jc w:val="center"/>
              <w:rPr>
                <w:rFonts w:eastAsia="Times New Roman"/>
                <w:color w:val="000000" w:themeColor="text1"/>
                <w:sz w:val="26"/>
                <w:szCs w:val="26"/>
                <w:lang w:val="pt-BR"/>
              </w:rPr>
            </w:pPr>
          </w:p>
        </w:tc>
        <w:tc>
          <w:tcPr>
            <w:tcW w:w="4152" w:type="dxa"/>
            <w:vAlign w:val="center"/>
          </w:tcPr>
          <w:p w14:paraId="7B555AD8" w14:textId="77777777" w:rsidR="0057321B" w:rsidRPr="00F07130" w:rsidRDefault="0057321B" w:rsidP="0057321B">
            <w:pPr>
              <w:spacing w:after="0" w:line="240" w:lineRule="auto"/>
              <w:rPr>
                <w:rFonts w:eastAsia="Times New Roman"/>
                <w:color w:val="000000" w:themeColor="text1"/>
                <w:sz w:val="26"/>
                <w:szCs w:val="26"/>
                <w:lang w:val="pt-BR"/>
              </w:rPr>
            </w:pPr>
            <w:r w:rsidRPr="00F07130">
              <w:rPr>
                <w:rFonts w:eastAsia="Times New Roman"/>
                <w:color w:val="000000" w:themeColor="text1"/>
                <w:sz w:val="26"/>
                <w:szCs w:val="26"/>
                <w:lang w:val="pt-BR"/>
              </w:rPr>
              <w:t>Co uPVC D114 dày 3,4mm</w:t>
            </w:r>
          </w:p>
        </w:tc>
        <w:tc>
          <w:tcPr>
            <w:tcW w:w="891" w:type="dxa"/>
          </w:tcPr>
          <w:p w14:paraId="148B062F"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cái</w:t>
            </w:r>
          </w:p>
        </w:tc>
        <w:tc>
          <w:tcPr>
            <w:tcW w:w="952" w:type="dxa"/>
          </w:tcPr>
          <w:p w14:paraId="3478FA56"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4</w:t>
            </w:r>
          </w:p>
        </w:tc>
        <w:tc>
          <w:tcPr>
            <w:tcW w:w="3017" w:type="dxa"/>
            <w:vAlign w:val="center"/>
          </w:tcPr>
          <w:p w14:paraId="2028971A" w14:textId="77777777" w:rsidR="0057321B" w:rsidRPr="00F07130" w:rsidRDefault="0057321B" w:rsidP="0057321B">
            <w:pPr>
              <w:spacing w:after="0" w:line="240" w:lineRule="auto"/>
              <w:jc w:val="center"/>
              <w:rPr>
                <w:rFonts w:eastAsia="Times New Roman"/>
                <w:color w:val="000000" w:themeColor="text1"/>
                <w:sz w:val="26"/>
                <w:szCs w:val="26"/>
                <w:lang w:val="pt-BR"/>
              </w:rPr>
            </w:pPr>
            <w:r w:rsidRPr="00F07130">
              <w:rPr>
                <w:rFonts w:eastAsia="Times New Roman"/>
                <w:color w:val="000000" w:themeColor="text1"/>
                <w:sz w:val="26"/>
                <w:szCs w:val="26"/>
                <w:lang w:val="pt-BR"/>
              </w:rPr>
              <w:t>Bình Minh, Việt Nam</w:t>
            </w:r>
          </w:p>
        </w:tc>
      </w:tr>
    </w:tbl>
    <w:p w14:paraId="5D5C9653" w14:textId="77777777" w:rsidR="0057321B" w:rsidRPr="00F07130" w:rsidRDefault="0057321B" w:rsidP="0057321B">
      <w:pPr>
        <w:spacing w:before="60" w:after="0" w:line="312" w:lineRule="auto"/>
        <w:ind w:firstLine="567"/>
        <w:rPr>
          <w:rFonts w:cs="Times New Roman"/>
          <w:i/>
          <w:color w:val="000000" w:themeColor="text1"/>
          <w:lang w:eastAsia="x-none"/>
        </w:rPr>
      </w:pPr>
      <w:bookmarkStart w:id="151" w:name="_Toc52347571"/>
      <w:bookmarkStart w:id="152" w:name="_Toc52347800"/>
      <w:r w:rsidRPr="00F07130">
        <w:rPr>
          <w:rFonts w:cs="Times New Roman"/>
          <w:i/>
          <w:color w:val="000000" w:themeColor="text1"/>
          <w:lang w:eastAsia="x-none"/>
        </w:rPr>
        <w:t>* Hóa chất, chế phẩm sử dụng trong quá trình xử lý nước thải:</w:t>
      </w:r>
    </w:p>
    <w:p w14:paraId="43FFCE96" w14:textId="069153A9" w:rsidR="0057321B" w:rsidRPr="00F07130" w:rsidRDefault="0057321B" w:rsidP="0057321B">
      <w:pPr>
        <w:spacing w:before="60" w:after="0" w:line="312" w:lineRule="auto"/>
        <w:ind w:firstLine="567"/>
        <w:rPr>
          <w:rFonts w:cs="Times New Roman"/>
          <w:color w:val="000000" w:themeColor="text1"/>
          <w:lang w:eastAsia="x-none"/>
        </w:rPr>
      </w:pPr>
      <w:r w:rsidRPr="00F07130">
        <w:rPr>
          <w:rFonts w:cs="Times New Roman"/>
          <w:color w:val="000000" w:themeColor="text1"/>
          <w:lang w:eastAsia="x-none"/>
        </w:rPr>
        <w:t xml:space="preserve">Hệ thống xử lý nước thải chỉ sử dụng Chlorine để loại bỏ </w:t>
      </w:r>
      <w:proofErr w:type="gramStart"/>
      <w:r w:rsidRPr="00F07130">
        <w:rPr>
          <w:rFonts w:cs="Times New Roman"/>
          <w:color w:val="000000" w:themeColor="text1"/>
          <w:lang w:eastAsia="x-none"/>
        </w:rPr>
        <w:t>vi</w:t>
      </w:r>
      <w:proofErr w:type="gramEnd"/>
      <w:r w:rsidRPr="00F07130">
        <w:rPr>
          <w:rFonts w:cs="Times New Roman"/>
          <w:color w:val="000000" w:themeColor="text1"/>
          <w:lang w:eastAsia="x-none"/>
        </w:rPr>
        <w:t xml:space="preserve"> sinh vậ</w:t>
      </w:r>
      <w:r w:rsidR="00A92CA3" w:rsidRPr="00F07130">
        <w:rPr>
          <w:rFonts w:cs="Times New Roman"/>
          <w:color w:val="000000" w:themeColor="text1"/>
          <w:lang w:eastAsia="x-none"/>
        </w:rPr>
        <w:t>t</w:t>
      </w:r>
      <w:r w:rsidRPr="00F07130">
        <w:rPr>
          <w:rFonts w:cs="Times New Roman"/>
          <w:color w:val="000000" w:themeColor="text1"/>
          <w:lang w:eastAsia="x-none"/>
        </w:rPr>
        <w:t xml:space="preserve"> với khối lượng sử dụng khoảng 2 kg/ngày.</w:t>
      </w:r>
      <w:r w:rsidR="00721D9D" w:rsidRPr="00F07130">
        <w:rPr>
          <w:rFonts w:cs="Times New Roman"/>
          <w:iCs/>
          <w:color w:val="000000" w:themeColor="text1"/>
          <w:spacing w:val="-4"/>
          <w:lang w:val="it-IT"/>
        </w:rPr>
        <w:t xml:space="preserve"> </w:t>
      </w:r>
    </w:p>
    <w:bookmarkEnd w:id="151"/>
    <w:bookmarkEnd w:id="152"/>
    <w:p w14:paraId="59B0C6DF" w14:textId="7A3CD85D" w:rsidR="00F22C6E" w:rsidRPr="00F07130" w:rsidRDefault="00F22C6E" w:rsidP="00544D91">
      <w:pPr>
        <w:spacing w:before="60" w:after="0" w:line="312" w:lineRule="auto"/>
        <w:ind w:firstLine="567"/>
        <w:rPr>
          <w:rFonts w:cs="Times New Roman"/>
          <w:color w:val="000000" w:themeColor="text1"/>
        </w:rPr>
      </w:pPr>
      <w:r w:rsidRPr="00F07130">
        <w:rPr>
          <w:rFonts w:cs="Times New Roman"/>
          <w:color w:val="000000" w:themeColor="text1"/>
        </w:rPr>
        <w:t xml:space="preserve">Để đánh giá hiệu quả xử lý của hệ thống xử lý, </w:t>
      </w:r>
      <w:r w:rsidR="00544D91" w:rsidRPr="00F07130">
        <w:rPr>
          <w:rFonts w:cs="Times New Roman"/>
          <w:color w:val="000000" w:themeColor="text1"/>
        </w:rPr>
        <w:t xml:space="preserve">tham khảo báo cáo công tác bảo vệ môi trường năm 2022 tại Cơ sở do </w:t>
      </w:r>
      <w:r w:rsidRPr="00F07130">
        <w:rPr>
          <w:rFonts w:cs="Times New Roman"/>
          <w:color w:val="000000" w:themeColor="text1"/>
        </w:rPr>
        <w:t xml:space="preserve">Trung tâm Quan trắc Tài nguyên và Môi trường Quảng Trị đã tiến hành lấy mẫu, phân tích, </w:t>
      </w:r>
      <w:proofErr w:type="gramStart"/>
      <w:r w:rsidRPr="00F07130">
        <w:rPr>
          <w:rFonts w:cs="Times New Roman"/>
          <w:color w:val="000000" w:themeColor="text1"/>
        </w:rPr>
        <w:t>đánh</w:t>
      </w:r>
      <w:proofErr w:type="gramEnd"/>
      <w:r w:rsidRPr="00F07130">
        <w:rPr>
          <w:rFonts w:cs="Times New Roman"/>
          <w:color w:val="000000" w:themeColor="text1"/>
        </w:rPr>
        <w:t xml:space="preserve"> giá chất lượng nước thải trước khi thải vào môi trường tiếp nhận. Kết quả phân tích được tổng hợp </w:t>
      </w:r>
      <w:proofErr w:type="gramStart"/>
      <w:r w:rsidRPr="00F07130">
        <w:rPr>
          <w:rFonts w:cs="Times New Roman"/>
          <w:color w:val="000000" w:themeColor="text1"/>
        </w:rPr>
        <w:t>theo</w:t>
      </w:r>
      <w:proofErr w:type="gramEnd"/>
      <w:r w:rsidRPr="00F07130">
        <w:rPr>
          <w:rFonts w:cs="Times New Roman"/>
          <w:color w:val="000000" w:themeColor="text1"/>
        </w:rPr>
        <w:t xml:space="preserve"> bảng sau:</w:t>
      </w:r>
    </w:p>
    <w:p w14:paraId="6DCA44AE" w14:textId="025DADF1" w:rsidR="00F22C6E" w:rsidRPr="00F07130" w:rsidRDefault="00F22C6E" w:rsidP="003427F7">
      <w:pPr>
        <w:pStyle w:val="Danhmcbng"/>
      </w:pPr>
      <w:bookmarkStart w:id="153" w:name="_Toc2605656"/>
      <w:bookmarkStart w:id="154" w:name="_Toc3376714"/>
      <w:bookmarkStart w:id="155" w:name="_Toc3376822"/>
      <w:bookmarkStart w:id="156" w:name="_Toc52347574"/>
      <w:bookmarkStart w:id="157" w:name="_Toc52347803"/>
      <w:bookmarkStart w:id="158" w:name="_Toc136415236"/>
      <w:r w:rsidRPr="00F07130">
        <w:t xml:space="preserve">Kết quả </w:t>
      </w:r>
      <w:bookmarkEnd w:id="153"/>
      <w:bookmarkEnd w:id="154"/>
      <w:bookmarkEnd w:id="155"/>
      <w:bookmarkEnd w:id="156"/>
      <w:bookmarkEnd w:id="157"/>
      <w:r w:rsidR="00544D91" w:rsidRPr="00F07130">
        <w:t>quan trắc chất lượng nước thải</w:t>
      </w:r>
      <w:bookmarkEnd w:id="158"/>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869"/>
        <w:gridCol w:w="1260"/>
        <w:gridCol w:w="1800"/>
        <w:gridCol w:w="1710"/>
        <w:gridCol w:w="2322"/>
      </w:tblGrid>
      <w:tr w:rsidR="00F07130" w:rsidRPr="00F07130" w14:paraId="6CB93B05" w14:textId="77777777" w:rsidTr="00544D91">
        <w:trPr>
          <w:trHeight w:val="77"/>
          <w:tblHeader/>
          <w:jc w:val="center"/>
        </w:trPr>
        <w:tc>
          <w:tcPr>
            <w:tcW w:w="654" w:type="dxa"/>
            <w:vMerge w:val="restart"/>
            <w:shd w:val="clear" w:color="auto" w:fill="auto"/>
            <w:vAlign w:val="center"/>
          </w:tcPr>
          <w:p w14:paraId="24B8133B" w14:textId="67B216FF" w:rsidR="00544D91" w:rsidRPr="00F07130" w:rsidRDefault="00544D91" w:rsidP="00544D91">
            <w:pPr>
              <w:spacing w:before="0" w:after="0" w:line="288" w:lineRule="auto"/>
              <w:jc w:val="center"/>
              <w:rPr>
                <w:rFonts w:cs="Times New Roman"/>
                <w:color w:val="000000" w:themeColor="text1"/>
              </w:rPr>
            </w:pPr>
            <w:r w:rsidRPr="00F07130">
              <w:rPr>
                <w:rFonts w:cs="Times New Roman"/>
                <w:b/>
                <w:bCs/>
                <w:iCs/>
                <w:color w:val="000000" w:themeColor="text1"/>
                <w:lang w:val="it-IT"/>
              </w:rPr>
              <w:lastRenderedPageBreak/>
              <w:t>TT</w:t>
            </w:r>
          </w:p>
        </w:tc>
        <w:tc>
          <w:tcPr>
            <w:tcW w:w="1869" w:type="dxa"/>
            <w:vMerge w:val="restart"/>
            <w:shd w:val="clear" w:color="auto" w:fill="auto"/>
            <w:vAlign w:val="center"/>
          </w:tcPr>
          <w:p w14:paraId="44C68CBC" w14:textId="77777777" w:rsidR="00544D91" w:rsidRPr="00F07130" w:rsidRDefault="00544D91" w:rsidP="00544D91">
            <w:pPr>
              <w:spacing w:before="0" w:after="0" w:line="288" w:lineRule="auto"/>
              <w:ind w:left="-57" w:right="-57"/>
              <w:jc w:val="center"/>
              <w:rPr>
                <w:rFonts w:cs="Times New Roman"/>
                <w:color w:val="000000" w:themeColor="text1"/>
              </w:rPr>
            </w:pPr>
            <w:r w:rsidRPr="00F07130">
              <w:rPr>
                <w:rFonts w:cs="Times New Roman"/>
                <w:b/>
                <w:bCs/>
                <w:iCs/>
                <w:color w:val="000000" w:themeColor="text1"/>
                <w:lang w:val="it-IT"/>
              </w:rPr>
              <w:t>Thông số</w:t>
            </w:r>
          </w:p>
        </w:tc>
        <w:tc>
          <w:tcPr>
            <w:tcW w:w="1260" w:type="dxa"/>
            <w:vMerge w:val="restart"/>
            <w:shd w:val="clear" w:color="auto" w:fill="auto"/>
            <w:vAlign w:val="center"/>
          </w:tcPr>
          <w:p w14:paraId="1011DB05" w14:textId="77777777" w:rsidR="00544D91" w:rsidRPr="00F07130" w:rsidRDefault="00544D91" w:rsidP="00544D91">
            <w:pPr>
              <w:spacing w:before="0" w:after="0" w:line="288" w:lineRule="auto"/>
              <w:ind w:left="-113" w:right="-113"/>
              <w:jc w:val="center"/>
              <w:rPr>
                <w:rFonts w:cs="Times New Roman"/>
                <w:bCs/>
                <w:iCs/>
                <w:color w:val="000000" w:themeColor="text1"/>
                <w:lang w:val="it-IT"/>
              </w:rPr>
            </w:pPr>
            <w:r w:rsidRPr="00F07130">
              <w:rPr>
                <w:rFonts w:cs="Times New Roman"/>
                <w:b/>
                <w:bCs/>
                <w:iCs/>
                <w:color w:val="000000" w:themeColor="text1"/>
                <w:lang w:val="it-IT"/>
              </w:rPr>
              <w:t>Đơn vị</w:t>
            </w:r>
          </w:p>
        </w:tc>
        <w:tc>
          <w:tcPr>
            <w:tcW w:w="3510" w:type="dxa"/>
            <w:gridSpan w:val="2"/>
            <w:shd w:val="clear" w:color="auto" w:fill="auto"/>
            <w:vAlign w:val="center"/>
          </w:tcPr>
          <w:p w14:paraId="180C16AD" w14:textId="77777777" w:rsidR="00544D91" w:rsidRPr="00F07130" w:rsidRDefault="00544D91" w:rsidP="00544D91">
            <w:pPr>
              <w:spacing w:before="0" w:after="0" w:line="288" w:lineRule="auto"/>
              <w:jc w:val="center"/>
              <w:rPr>
                <w:rFonts w:cs="Times New Roman"/>
                <w:b/>
                <w:bCs/>
                <w:iCs/>
                <w:color w:val="000000" w:themeColor="text1"/>
                <w:lang w:val="it-IT"/>
              </w:rPr>
            </w:pPr>
            <w:r w:rsidRPr="00F07130">
              <w:rPr>
                <w:rFonts w:cs="Times New Roman"/>
                <w:b/>
                <w:bCs/>
                <w:iCs/>
                <w:color w:val="000000" w:themeColor="text1"/>
                <w:lang w:val="it-IT"/>
              </w:rPr>
              <w:t>Kết quả TN</w:t>
            </w:r>
          </w:p>
        </w:tc>
        <w:tc>
          <w:tcPr>
            <w:tcW w:w="2322" w:type="dxa"/>
            <w:vMerge w:val="restart"/>
            <w:shd w:val="clear" w:color="auto" w:fill="auto"/>
            <w:vAlign w:val="center"/>
          </w:tcPr>
          <w:p w14:paraId="22CEA5BE" w14:textId="77777777" w:rsidR="00544D91" w:rsidRPr="00F07130" w:rsidRDefault="00544D91" w:rsidP="00544D91">
            <w:pPr>
              <w:spacing w:before="0" w:after="0" w:line="288" w:lineRule="auto"/>
              <w:jc w:val="center"/>
              <w:rPr>
                <w:rFonts w:cs="Times New Roman"/>
                <w:color w:val="000000" w:themeColor="text1"/>
                <w:lang w:val="it-IT"/>
              </w:rPr>
            </w:pPr>
            <w:r w:rsidRPr="00F07130">
              <w:rPr>
                <w:rFonts w:cs="Times New Roman"/>
                <w:b/>
                <w:bCs/>
                <w:iCs/>
                <w:color w:val="000000" w:themeColor="text1"/>
                <w:lang w:val="it-IT"/>
              </w:rPr>
              <w:t>QCVN 14:2008/ BTNMT (Cột B; K=1)</w:t>
            </w:r>
          </w:p>
        </w:tc>
      </w:tr>
      <w:tr w:rsidR="00F07130" w:rsidRPr="00F07130" w14:paraId="73518679" w14:textId="77777777" w:rsidTr="00544D91">
        <w:trPr>
          <w:trHeight w:val="77"/>
          <w:tblHeader/>
          <w:jc w:val="center"/>
        </w:trPr>
        <w:tc>
          <w:tcPr>
            <w:tcW w:w="654" w:type="dxa"/>
            <w:vMerge/>
            <w:shd w:val="clear" w:color="auto" w:fill="auto"/>
            <w:vAlign w:val="center"/>
          </w:tcPr>
          <w:p w14:paraId="191A1638" w14:textId="77777777" w:rsidR="00544D91" w:rsidRPr="00F07130" w:rsidRDefault="00544D91" w:rsidP="00544D91">
            <w:pPr>
              <w:spacing w:before="0" w:after="0" w:line="288" w:lineRule="auto"/>
              <w:jc w:val="center"/>
              <w:rPr>
                <w:rFonts w:cs="Times New Roman"/>
                <w:color w:val="000000" w:themeColor="text1"/>
                <w:lang w:val="it-IT"/>
              </w:rPr>
            </w:pPr>
          </w:p>
        </w:tc>
        <w:tc>
          <w:tcPr>
            <w:tcW w:w="1869" w:type="dxa"/>
            <w:vMerge/>
            <w:shd w:val="clear" w:color="auto" w:fill="auto"/>
            <w:vAlign w:val="center"/>
          </w:tcPr>
          <w:p w14:paraId="18D32F4C" w14:textId="77777777" w:rsidR="00544D91" w:rsidRPr="00F07130" w:rsidRDefault="00544D91" w:rsidP="00544D91">
            <w:pPr>
              <w:spacing w:before="0" w:after="0" w:line="288" w:lineRule="auto"/>
              <w:ind w:left="-57" w:right="-57"/>
              <w:rPr>
                <w:rFonts w:cs="Times New Roman"/>
                <w:color w:val="000000" w:themeColor="text1"/>
                <w:lang w:val="it-IT"/>
              </w:rPr>
            </w:pPr>
          </w:p>
        </w:tc>
        <w:tc>
          <w:tcPr>
            <w:tcW w:w="1260" w:type="dxa"/>
            <w:vMerge/>
            <w:shd w:val="clear" w:color="auto" w:fill="auto"/>
            <w:vAlign w:val="center"/>
          </w:tcPr>
          <w:p w14:paraId="78CA3EFD" w14:textId="77777777" w:rsidR="00544D91" w:rsidRPr="00F07130" w:rsidRDefault="00544D91" w:rsidP="00544D91">
            <w:pPr>
              <w:spacing w:before="0" w:after="0" w:line="288" w:lineRule="auto"/>
              <w:ind w:left="-113" w:right="-113"/>
              <w:jc w:val="center"/>
              <w:rPr>
                <w:rFonts w:cs="Times New Roman"/>
                <w:bCs/>
                <w:iCs/>
                <w:color w:val="000000" w:themeColor="text1"/>
                <w:lang w:val="it-IT"/>
              </w:rPr>
            </w:pPr>
          </w:p>
        </w:tc>
        <w:tc>
          <w:tcPr>
            <w:tcW w:w="3510" w:type="dxa"/>
            <w:gridSpan w:val="2"/>
            <w:shd w:val="clear" w:color="auto" w:fill="auto"/>
            <w:vAlign w:val="center"/>
          </w:tcPr>
          <w:p w14:paraId="01DF5B96" w14:textId="77777777" w:rsidR="00544D91" w:rsidRPr="00F07130" w:rsidRDefault="00544D91" w:rsidP="00544D91">
            <w:pPr>
              <w:spacing w:before="0" w:after="0" w:line="288" w:lineRule="auto"/>
              <w:jc w:val="center"/>
              <w:rPr>
                <w:rFonts w:cs="Times New Roman"/>
                <w:color w:val="000000" w:themeColor="text1"/>
                <w:lang w:val="it-IT"/>
              </w:rPr>
            </w:pPr>
            <w:r w:rsidRPr="00F07130">
              <w:rPr>
                <w:rFonts w:cs="Times New Roman"/>
                <w:b/>
                <w:bCs/>
                <w:iCs/>
                <w:color w:val="000000" w:themeColor="text1"/>
                <w:lang w:val="it-IT"/>
              </w:rPr>
              <w:t>NTMHT</w:t>
            </w:r>
          </w:p>
        </w:tc>
        <w:tc>
          <w:tcPr>
            <w:tcW w:w="2322" w:type="dxa"/>
            <w:vMerge/>
            <w:shd w:val="clear" w:color="auto" w:fill="auto"/>
            <w:vAlign w:val="center"/>
          </w:tcPr>
          <w:p w14:paraId="70C93DB7" w14:textId="77777777" w:rsidR="00544D91" w:rsidRPr="00F07130" w:rsidRDefault="00544D91" w:rsidP="00544D91">
            <w:pPr>
              <w:spacing w:before="0" w:after="0" w:line="288" w:lineRule="auto"/>
              <w:jc w:val="center"/>
              <w:rPr>
                <w:rFonts w:cs="Times New Roman"/>
                <w:color w:val="000000" w:themeColor="text1"/>
                <w:lang w:val="it-IT"/>
              </w:rPr>
            </w:pPr>
          </w:p>
        </w:tc>
      </w:tr>
      <w:tr w:rsidR="00F07130" w:rsidRPr="00F07130" w14:paraId="48C60C83" w14:textId="77777777" w:rsidTr="00544D91">
        <w:trPr>
          <w:trHeight w:val="661"/>
          <w:tblHeader/>
          <w:jc w:val="center"/>
        </w:trPr>
        <w:tc>
          <w:tcPr>
            <w:tcW w:w="654" w:type="dxa"/>
            <w:vMerge/>
            <w:tcBorders>
              <w:bottom w:val="single" w:sz="4" w:space="0" w:color="auto"/>
            </w:tcBorders>
            <w:shd w:val="clear" w:color="auto" w:fill="auto"/>
            <w:vAlign w:val="center"/>
          </w:tcPr>
          <w:p w14:paraId="19A0BD94" w14:textId="77777777" w:rsidR="00544D91" w:rsidRPr="00F07130" w:rsidRDefault="00544D91" w:rsidP="00544D91">
            <w:pPr>
              <w:spacing w:before="0" w:after="0" w:line="288" w:lineRule="auto"/>
              <w:jc w:val="center"/>
              <w:rPr>
                <w:rFonts w:cs="Times New Roman"/>
                <w:color w:val="000000" w:themeColor="text1"/>
              </w:rPr>
            </w:pPr>
          </w:p>
        </w:tc>
        <w:tc>
          <w:tcPr>
            <w:tcW w:w="1869" w:type="dxa"/>
            <w:vMerge/>
            <w:tcBorders>
              <w:bottom w:val="single" w:sz="4" w:space="0" w:color="auto"/>
            </w:tcBorders>
            <w:shd w:val="clear" w:color="auto" w:fill="auto"/>
            <w:vAlign w:val="center"/>
          </w:tcPr>
          <w:p w14:paraId="4695A6B7" w14:textId="77777777" w:rsidR="00544D91" w:rsidRPr="00F07130" w:rsidRDefault="00544D91" w:rsidP="00544D91">
            <w:pPr>
              <w:spacing w:before="0" w:after="0" w:line="288" w:lineRule="auto"/>
              <w:ind w:left="-57" w:right="-57"/>
              <w:rPr>
                <w:rFonts w:cs="Times New Roman"/>
                <w:color w:val="000000" w:themeColor="text1"/>
              </w:rPr>
            </w:pPr>
          </w:p>
        </w:tc>
        <w:tc>
          <w:tcPr>
            <w:tcW w:w="1260" w:type="dxa"/>
            <w:vMerge/>
            <w:tcBorders>
              <w:bottom w:val="single" w:sz="4" w:space="0" w:color="auto"/>
            </w:tcBorders>
            <w:shd w:val="clear" w:color="auto" w:fill="auto"/>
            <w:vAlign w:val="center"/>
          </w:tcPr>
          <w:p w14:paraId="76298D0C" w14:textId="77777777" w:rsidR="00544D91" w:rsidRPr="00F07130" w:rsidRDefault="00544D91" w:rsidP="00544D91">
            <w:pPr>
              <w:spacing w:before="0" w:after="0" w:line="288" w:lineRule="auto"/>
              <w:ind w:left="-113" w:right="-113"/>
              <w:jc w:val="center"/>
              <w:rPr>
                <w:rFonts w:cs="Times New Roman"/>
                <w:bCs/>
                <w:iCs/>
                <w:color w:val="000000" w:themeColor="text1"/>
                <w:lang w:val="it-IT"/>
              </w:rPr>
            </w:pPr>
          </w:p>
        </w:tc>
        <w:tc>
          <w:tcPr>
            <w:tcW w:w="1800" w:type="dxa"/>
            <w:tcBorders>
              <w:bottom w:val="single" w:sz="4" w:space="0" w:color="auto"/>
            </w:tcBorders>
            <w:shd w:val="clear" w:color="auto" w:fill="auto"/>
            <w:vAlign w:val="center"/>
          </w:tcPr>
          <w:p w14:paraId="4C365BD0" w14:textId="77777777" w:rsidR="00544D91" w:rsidRPr="00F07130" w:rsidRDefault="00544D91" w:rsidP="00544D91">
            <w:pPr>
              <w:spacing w:before="0" w:after="0" w:line="288" w:lineRule="auto"/>
              <w:jc w:val="center"/>
              <w:rPr>
                <w:rFonts w:cs="Times New Roman"/>
                <w:b/>
                <w:color w:val="000000" w:themeColor="text1"/>
              </w:rPr>
            </w:pPr>
            <w:r w:rsidRPr="00F07130">
              <w:rPr>
                <w:rFonts w:cs="Times New Roman"/>
                <w:b/>
                <w:color w:val="000000" w:themeColor="text1"/>
              </w:rPr>
              <w:t>Đợt 1</w:t>
            </w:r>
          </w:p>
          <w:p w14:paraId="497A6BF0" w14:textId="7248F52E" w:rsidR="00544D91" w:rsidRPr="00F07130" w:rsidRDefault="00544D91" w:rsidP="00544D91">
            <w:pPr>
              <w:spacing w:before="0" w:after="0" w:line="288" w:lineRule="auto"/>
              <w:jc w:val="center"/>
              <w:rPr>
                <w:rFonts w:cs="Times New Roman"/>
                <w:color w:val="000000" w:themeColor="text1"/>
                <w:lang w:val="it-IT"/>
              </w:rPr>
            </w:pPr>
            <w:r w:rsidRPr="00F07130">
              <w:rPr>
                <w:rFonts w:cs="Times New Roman"/>
                <w:color w:val="000000" w:themeColor="text1"/>
                <w:lang w:val="it-IT"/>
              </w:rPr>
              <w:t>(28/02/2022)</w:t>
            </w:r>
          </w:p>
        </w:tc>
        <w:tc>
          <w:tcPr>
            <w:tcW w:w="1710" w:type="dxa"/>
            <w:tcBorders>
              <w:bottom w:val="single" w:sz="4" w:space="0" w:color="auto"/>
            </w:tcBorders>
            <w:vAlign w:val="center"/>
          </w:tcPr>
          <w:p w14:paraId="73F2D8CC" w14:textId="4B90EEA4" w:rsidR="00544D91" w:rsidRPr="00F07130" w:rsidRDefault="00544D91" w:rsidP="00544D91">
            <w:pPr>
              <w:spacing w:before="0" w:after="0" w:line="288" w:lineRule="auto"/>
              <w:jc w:val="center"/>
              <w:rPr>
                <w:rFonts w:cs="Times New Roman"/>
                <w:b/>
                <w:color w:val="000000" w:themeColor="text1"/>
                <w:lang w:val="it-IT"/>
              </w:rPr>
            </w:pPr>
            <w:r w:rsidRPr="00F07130">
              <w:rPr>
                <w:rFonts w:cs="Times New Roman"/>
                <w:b/>
                <w:color w:val="000000" w:themeColor="text1"/>
                <w:lang w:val="it-IT"/>
              </w:rPr>
              <w:t>Đợ</w:t>
            </w:r>
            <w:r w:rsidR="00A92CA3" w:rsidRPr="00F07130">
              <w:rPr>
                <w:rFonts w:cs="Times New Roman"/>
                <w:b/>
                <w:color w:val="000000" w:themeColor="text1"/>
                <w:lang w:val="it-IT"/>
              </w:rPr>
              <w:t>t 2</w:t>
            </w:r>
          </w:p>
          <w:p w14:paraId="218832BE" w14:textId="46740A50" w:rsidR="00544D91" w:rsidRPr="00F07130" w:rsidRDefault="00544D91" w:rsidP="00544D91">
            <w:pPr>
              <w:spacing w:before="0" w:after="0" w:line="288" w:lineRule="auto"/>
              <w:jc w:val="center"/>
              <w:rPr>
                <w:rFonts w:cs="Times New Roman"/>
                <w:color w:val="000000" w:themeColor="text1"/>
                <w:lang w:val="it-IT"/>
              </w:rPr>
            </w:pPr>
            <w:r w:rsidRPr="00F07130">
              <w:rPr>
                <w:rFonts w:cs="Times New Roman"/>
                <w:color w:val="000000" w:themeColor="text1"/>
                <w:lang w:val="it-IT"/>
              </w:rPr>
              <w:t>(30/11/2022)</w:t>
            </w:r>
          </w:p>
        </w:tc>
        <w:tc>
          <w:tcPr>
            <w:tcW w:w="2322" w:type="dxa"/>
            <w:vMerge/>
            <w:tcBorders>
              <w:bottom w:val="single" w:sz="4" w:space="0" w:color="auto"/>
            </w:tcBorders>
            <w:shd w:val="clear" w:color="auto" w:fill="auto"/>
            <w:vAlign w:val="center"/>
          </w:tcPr>
          <w:p w14:paraId="010F7347" w14:textId="77777777" w:rsidR="00544D91" w:rsidRPr="00F07130" w:rsidRDefault="00544D91" w:rsidP="00544D91">
            <w:pPr>
              <w:spacing w:before="0" w:after="0" w:line="288" w:lineRule="auto"/>
              <w:jc w:val="center"/>
              <w:rPr>
                <w:rFonts w:cs="Times New Roman"/>
                <w:color w:val="000000" w:themeColor="text1"/>
                <w:lang w:val="it-IT"/>
              </w:rPr>
            </w:pPr>
          </w:p>
        </w:tc>
      </w:tr>
      <w:tr w:rsidR="00F07130" w:rsidRPr="00F07130" w14:paraId="5B84C107" w14:textId="77777777" w:rsidTr="00544D91">
        <w:trPr>
          <w:trHeight w:val="77"/>
          <w:jc w:val="center"/>
        </w:trPr>
        <w:tc>
          <w:tcPr>
            <w:tcW w:w="654" w:type="dxa"/>
            <w:shd w:val="clear" w:color="auto" w:fill="auto"/>
            <w:vAlign w:val="center"/>
          </w:tcPr>
          <w:p w14:paraId="70DACD63"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w:t>
            </w:r>
          </w:p>
        </w:tc>
        <w:tc>
          <w:tcPr>
            <w:tcW w:w="1869" w:type="dxa"/>
            <w:shd w:val="clear" w:color="auto" w:fill="auto"/>
            <w:vAlign w:val="center"/>
          </w:tcPr>
          <w:p w14:paraId="1506456E"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pH</w:t>
            </w:r>
          </w:p>
        </w:tc>
        <w:tc>
          <w:tcPr>
            <w:tcW w:w="1260" w:type="dxa"/>
            <w:shd w:val="clear" w:color="auto" w:fill="auto"/>
            <w:vAlign w:val="center"/>
          </w:tcPr>
          <w:p w14:paraId="2CA2472F" w14:textId="77777777" w:rsidR="00544D91" w:rsidRPr="00F07130" w:rsidRDefault="00544D91" w:rsidP="00544D91">
            <w:pPr>
              <w:spacing w:before="0" w:after="0" w:line="288" w:lineRule="auto"/>
              <w:ind w:left="-113" w:right="-113"/>
              <w:jc w:val="center"/>
              <w:rPr>
                <w:rFonts w:cs="Times New Roman"/>
                <w:bCs/>
                <w:iCs/>
                <w:color w:val="000000" w:themeColor="text1"/>
                <w:lang w:val="it-IT"/>
              </w:rPr>
            </w:pPr>
            <w:r w:rsidRPr="00F07130">
              <w:rPr>
                <w:rFonts w:cs="Times New Roman"/>
                <w:bCs/>
                <w:iCs/>
                <w:color w:val="000000" w:themeColor="text1"/>
                <w:lang w:val="it-IT"/>
              </w:rPr>
              <w:t>-</w:t>
            </w:r>
          </w:p>
        </w:tc>
        <w:tc>
          <w:tcPr>
            <w:tcW w:w="1800" w:type="dxa"/>
            <w:shd w:val="clear" w:color="auto" w:fill="auto"/>
            <w:vAlign w:val="center"/>
          </w:tcPr>
          <w:p w14:paraId="331D0EF9" w14:textId="0412433E" w:rsidR="00544D91" w:rsidRPr="00F07130" w:rsidRDefault="00544D91" w:rsidP="00544D91">
            <w:pPr>
              <w:spacing w:before="0" w:after="0" w:line="288" w:lineRule="auto"/>
              <w:jc w:val="center"/>
              <w:rPr>
                <w:rFonts w:cs="Times New Roman"/>
                <w:color w:val="000000" w:themeColor="text1"/>
                <w:lang w:val="it-IT"/>
              </w:rPr>
            </w:pPr>
            <w:r w:rsidRPr="00F07130">
              <w:rPr>
                <w:rFonts w:cs="Times New Roman"/>
                <w:color w:val="000000" w:themeColor="text1"/>
              </w:rPr>
              <w:t>6,2</w:t>
            </w:r>
          </w:p>
        </w:tc>
        <w:tc>
          <w:tcPr>
            <w:tcW w:w="1710" w:type="dxa"/>
          </w:tcPr>
          <w:p w14:paraId="7343B158" w14:textId="77777777" w:rsidR="00544D91" w:rsidRPr="00F07130" w:rsidRDefault="00544D91" w:rsidP="00544D91">
            <w:pPr>
              <w:spacing w:before="0" w:after="0" w:line="288" w:lineRule="auto"/>
              <w:jc w:val="center"/>
              <w:rPr>
                <w:rFonts w:cs="Times New Roman"/>
                <w:color w:val="000000" w:themeColor="text1"/>
                <w:lang w:val="it-IT"/>
              </w:rPr>
            </w:pPr>
            <w:r w:rsidRPr="00F07130">
              <w:rPr>
                <w:rFonts w:cs="Times New Roman"/>
                <w:color w:val="000000" w:themeColor="text1"/>
                <w:lang w:val="it-IT"/>
              </w:rPr>
              <w:t>7,4</w:t>
            </w:r>
          </w:p>
        </w:tc>
        <w:tc>
          <w:tcPr>
            <w:tcW w:w="2322" w:type="dxa"/>
            <w:shd w:val="clear" w:color="auto" w:fill="auto"/>
            <w:vAlign w:val="center"/>
          </w:tcPr>
          <w:p w14:paraId="06F7625A" w14:textId="77777777" w:rsidR="00544D91" w:rsidRPr="00F07130" w:rsidRDefault="00544D91" w:rsidP="00544D91">
            <w:pPr>
              <w:spacing w:before="0" w:after="0" w:line="288" w:lineRule="auto"/>
              <w:jc w:val="center"/>
              <w:rPr>
                <w:rFonts w:cs="Times New Roman"/>
                <w:bCs/>
                <w:iCs/>
                <w:color w:val="000000" w:themeColor="text1"/>
              </w:rPr>
            </w:pPr>
            <w:r w:rsidRPr="00F07130">
              <w:rPr>
                <w:rFonts w:cs="Times New Roman"/>
                <w:color w:val="000000" w:themeColor="text1"/>
                <w:lang w:val="it-IT"/>
              </w:rPr>
              <w:t xml:space="preserve">5 - </w:t>
            </w:r>
            <w:r w:rsidRPr="00F07130">
              <w:rPr>
                <w:rFonts w:cs="Times New Roman"/>
                <w:color w:val="000000" w:themeColor="text1"/>
              </w:rPr>
              <w:t>9</w:t>
            </w:r>
          </w:p>
        </w:tc>
      </w:tr>
      <w:tr w:rsidR="00F07130" w:rsidRPr="00F07130" w14:paraId="42C77166" w14:textId="77777777" w:rsidTr="00544D91">
        <w:trPr>
          <w:trHeight w:val="77"/>
          <w:jc w:val="center"/>
        </w:trPr>
        <w:tc>
          <w:tcPr>
            <w:tcW w:w="654" w:type="dxa"/>
            <w:shd w:val="clear" w:color="auto" w:fill="auto"/>
            <w:vAlign w:val="center"/>
          </w:tcPr>
          <w:p w14:paraId="0EEE1B70"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2</w:t>
            </w:r>
          </w:p>
        </w:tc>
        <w:tc>
          <w:tcPr>
            <w:tcW w:w="1869" w:type="dxa"/>
            <w:shd w:val="clear" w:color="auto" w:fill="auto"/>
            <w:vAlign w:val="center"/>
          </w:tcPr>
          <w:p w14:paraId="5F9F4EC2"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TDS</w:t>
            </w:r>
          </w:p>
        </w:tc>
        <w:tc>
          <w:tcPr>
            <w:tcW w:w="1260" w:type="dxa"/>
            <w:shd w:val="clear" w:color="auto" w:fill="auto"/>
            <w:vAlign w:val="center"/>
          </w:tcPr>
          <w:p w14:paraId="7D9D55B8" w14:textId="77777777" w:rsidR="00544D91" w:rsidRPr="00F07130" w:rsidRDefault="00544D91" w:rsidP="00544D91">
            <w:pPr>
              <w:spacing w:before="0" w:after="0" w:line="288" w:lineRule="auto"/>
              <w:ind w:left="-113" w:right="-113"/>
              <w:jc w:val="center"/>
              <w:rPr>
                <w:rFonts w:cs="Times New Roman"/>
                <w:bCs/>
                <w:iCs/>
                <w:color w:val="000000" w:themeColor="text1"/>
                <w:lang w:val="it-IT"/>
              </w:rPr>
            </w:pPr>
            <w:r w:rsidRPr="00F07130">
              <w:rPr>
                <w:rFonts w:cs="Times New Roman"/>
                <w:color w:val="000000" w:themeColor="text1"/>
              </w:rPr>
              <w:t>mg/l</w:t>
            </w:r>
          </w:p>
        </w:tc>
        <w:tc>
          <w:tcPr>
            <w:tcW w:w="1800" w:type="dxa"/>
            <w:shd w:val="clear" w:color="auto" w:fill="auto"/>
            <w:vAlign w:val="center"/>
          </w:tcPr>
          <w:p w14:paraId="30EF8D3B" w14:textId="482E4208"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285</w:t>
            </w:r>
          </w:p>
        </w:tc>
        <w:tc>
          <w:tcPr>
            <w:tcW w:w="1710" w:type="dxa"/>
          </w:tcPr>
          <w:p w14:paraId="2106584A"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331</w:t>
            </w:r>
          </w:p>
        </w:tc>
        <w:tc>
          <w:tcPr>
            <w:tcW w:w="2322" w:type="dxa"/>
            <w:shd w:val="clear" w:color="auto" w:fill="auto"/>
            <w:vAlign w:val="center"/>
          </w:tcPr>
          <w:p w14:paraId="0B75D70B" w14:textId="77777777" w:rsidR="00544D91" w:rsidRPr="00F07130" w:rsidRDefault="00544D91" w:rsidP="00544D91">
            <w:pPr>
              <w:spacing w:before="0" w:after="0" w:line="288" w:lineRule="auto"/>
              <w:jc w:val="center"/>
              <w:rPr>
                <w:rFonts w:cs="Times New Roman"/>
                <w:color w:val="000000" w:themeColor="text1"/>
                <w:lang w:val="it-IT"/>
              </w:rPr>
            </w:pPr>
            <w:r w:rsidRPr="00F07130">
              <w:rPr>
                <w:rFonts w:cs="Times New Roman"/>
                <w:color w:val="000000" w:themeColor="text1"/>
              </w:rPr>
              <w:t>1000</w:t>
            </w:r>
          </w:p>
        </w:tc>
      </w:tr>
      <w:tr w:rsidR="00F07130" w:rsidRPr="00F07130" w14:paraId="36FEE64E" w14:textId="77777777" w:rsidTr="00544D91">
        <w:trPr>
          <w:trHeight w:val="137"/>
          <w:jc w:val="center"/>
        </w:trPr>
        <w:tc>
          <w:tcPr>
            <w:tcW w:w="654" w:type="dxa"/>
            <w:shd w:val="clear" w:color="auto" w:fill="auto"/>
            <w:vAlign w:val="center"/>
          </w:tcPr>
          <w:p w14:paraId="78563CEE"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3</w:t>
            </w:r>
          </w:p>
        </w:tc>
        <w:tc>
          <w:tcPr>
            <w:tcW w:w="1869" w:type="dxa"/>
            <w:shd w:val="clear" w:color="auto" w:fill="auto"/>
            <w:vAlign w:val="center"/>
          </w:tcPr>
          <w:p w14:paraId="1F6C5F5D"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TSS</w:t>
            </w:r>
          </w:p>
        </w:tc>
        <w:tc>
          <w:tcPr>
            <w:tcW w:w="1260" w:type="dxa"/>
            <w:shd w:val="clear" w:color="auto" w:fill="auto"/>
            <w:vAlign w:val="center"/>
          </w:tcPr>
          <w:p w14:paraId="1B9331A7" w14:textId="77777777" w:rsidR="00544D91" w:rsidRPr="00F07130" w:rsidRDefault="00544D91" w:rsidP="00544D91">
            <w:pPr>
              <w:spacing w:before="0" w:after="0" w:line="288" w:lineRule="auto"/>
              <w:ind w:left="-113" w:right="-113"/>
              <w:jc w:val="center"/>
              <w:rPr>
                <w:rFonts w:cs="Times New Roman"/>
                <w:color w:val="000000" w:themeColor="text1"/>
              </w:rPr>
            </w:pPr>
            <w:r w:rsidRPr="00F07130">
              <w:rPr>
                <w:rFonts w:cs="Times New Roman"/>
                <w:color w:val="000000" w:themeColor="text1"/>
              </w:rPr>
              <w:t>mg/l</w:t>
            </w:r>
          </w:p>
        </w:tc>
        <w:tc>
          <w:tcPr>
            <w:tcW w:w="1800" w:type="dxa"/>
            <w:shd w:val="clear" w:color="auto" w:fill="auto"/>
            <w:vAlign w:val="center"/>
          </w:tcPr>
          <w:p w14:paraId="7468EDDB" w14:textId="15CC32FD"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22</w:t>
            </w:r>
          </w:p>
        </w:tc>
        <w:tc>
          <w:tcPr>
            <w:tcW w:w="1710" w:type="dxa"/>
          </w:tcPr>
          <w:p w14:paraId="793E406D"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14</w:t>
            </w:r>
          </w:p>
        </w:tc>
        <w:tc>
          <w:tcPr>
            <w:tcW w:w="2322" w:type="dxa"/>
            <w:shd w:val="clear" w:color="auto" w:fill="auto"/>
            <w:vAlign w:val="center"/>
          </w:tcPr>
          <w:p w14:paraId="643A98A5"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100</w:t>
            </w:r>
          </w:p>
        </w:tc>
      </w:tr>
      <w:tr w:rsidR="00F07130" w:rsidRPr="00F07130" w14:paraId="022415C9" w14:textId="77777777" w:rsidTr="00544D91">
        <w:trPr>
          <w:trHeight w:val="70"/>
          <w:jc w:val="center"/>
        </w:trPr>
        <w:tc>
          <w:tcPr>
            <w:tcW w:w="654" w:type="dxa"/>
            <w:shd w:val="clear" w:color="auto" w:fill="auto"/>
            <w:vAlign w:val="center"/>
          </w:tcPr>
          <w:p w14:paraId="6BD61B8B"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4</w:t>
            </w:r>
          </w:p>
        </w:tc>
        <w:tc>
          <w:tcPr>
            <w:tcW w:w="1869" w:type="dxa"/>
            <w:shd w:val="clear" w:color="auto" w:fill="auto"/>
            <w:vAlign w:val="center"/>
          </w:tcPr>
          <w:p w14:paraId="0FEBA234"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BOD</w:t>
            </w:r>
            <w:r w:rsidRPr="00F07130">
              <w:rPr>
                <w:rFonts w:cs="Times New Roman"/>
                <w:color w:val="000000" w:themeColor="text1"/>
                <w:vertAlign w:val="subscript"/>
              </w:rPr>
              <w:t>5</w:t>
            </w:r>
          </w:p>
        </w:tc>
        <w:tc>
          <w:tcPr>
            <w:tcW w:w="1260" w:type="dxa"/>
            <w:shd w:val="clear" w:color="auto" w:fill="auto"/>
            <w:vAlign w:val="center"/>
          </w:tcPr>
          <w:p w14:paraId="5DBA5E5C" w14:textId="77777777" w:rsidR="00544D91" w:rsidRPr="00F07130" w:rsidRDefault="00544D91" w:rsidP="00544D91">
            <w:pPr>
              <w:spacing w:before="0" w:after="0" w:line="288" w:lineRule="auto"/>
              <w:ind w:left="-113" w:right="-113"/>
              <w:jc w:val="center"/>
              <w:rPr>
                <w:rFonts w:cs="Times New Roman"/>
                <w:color w:val="000000" w:themeColor="text1"/>
              </w:rPr>
            </w:pPr>
            <w:r w:rsidRPr="00F07130">
              <w:rPr>
                <w:rFonts w:cs="Times New Roman"/>
                <w:color w:val="000000" w:themeColor="text1"/>
              </w:rPr>
              <w:t>mg/l</w:t>
            </w:r>
          </w:p>
        </w:tc>
        <w:tc>
          <w:tcPr>
            <w:tcW w:w="1800" w:type="dxa"/>
            <w:shd w:val="clear" w:color="auto" w:fill="auto"/>
            <w:vAlign w:val="center"/>
          </w:tcPr>
          <w:p w14:paraId="3A846BEF" w14:textId="67DEF93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33</w:t>
            </w:r>
          </w:p>
        </w:tc>
        <w:tc>
          <w:tcPr>
            <w:tcW w:w="1710" w:type="dxa"/>
          </w:tcPr>
          <w:p w14:paraId="3C0792F6"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37</w:t>
            </w:r>
          </w:p>
        </w:tc>
        <w:tc>
          <w:tcPr>
            <w:tcW w:w="2322" w:type="dxa"/>
            <w:shd w:val="clear" w:color="auto" w:fill="auto"/>
            <w:vAlign w:val="center"/>
          </w:tcPr>
          <w:p w14:paraId="099DB48C"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50</w:t>
            </w:r>
          </w:p>
        </w:tc>
      </w:tr>
      <w:tr w:rsidR="00F07130" w:rsidRPr="00F07130" w14:paraId="603185F4" w14:textId="77777777" w:rsidTr="00544D91">
        <w:trPr>
          <w:trHeight w:val="77"/>
          <w:jc w:val="center"/>
        </w:trPr>
        <w:tc>
          <w:tcPr>
            <w:tcW w:w="654" w:type="dxa"/>
            <w:shd w:val="clear" w:color="auto" w:fill="auto"/>
            <w:vAlign w:val="center"/>
          </w:tcPr>
          <w:p w14:paraId="3D6478F7"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5</w:t>
            </w:r>
          </w:p>
        </w:tc>
        <w:tc>
          <w:tcPr>
            <w:tcW w:w="1869" w:type="dxa"/>
            <w:shd w:val="clear" w:color="auto" w:fill="auto"/>
            <w:vAlign w:val="center"/>
          </w:tcPr>
          <w:p w14:paraId="5281775F"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Sunphua</w:t>
            </w:r>
          </w:p>
        </w:tc>
        <w:tc>
          <w:tcPr>
            <w:tcW w:w="1260" w:type="dxa"/>
            <w:shd w:val="clear" w:color="auto" w:fill="auto"/>
            <w:vAlign w:val="center"/>
          </w:tcPr>
          <w:p w14:paraId="4BCD479C" w14:textId="77777777" w:rsidR="00544D91" w:rsidRPr="00F07130" w:rsidRDefault="00544D91" w:rsidP="00544D91">
            <w:pPr>
              <w:spacing w:before="0" w:after="0" w:line="288" w:lineRule="auto"/>
              <w:ind w:left="-113" w:right="-113"/>
              <w:jc w:val="center"/>
              <w:rPr>
                <w:rFonts w:cs="Times New Roman"/>
                <w:color w:val="000000" w:themeColor="text1"/>
              </w:rPr>
            </w:pPr>
            <w:r w:rsidRPr="00F07130">
              <w:rPr>
                <w:rFonts w:cs="Times New Roman"/>
                <w:color w:val="000000" w:themeColor="text1"/>
              </w:rPr>
              <w:t>mg/l</w:t>
            </w:r>
          </w:p>
        </w:tc>
        <w:tc>
          <w:tcPr>
            <w:tcW w:w="1800" w:type="dxa"/>
            <w:shd w:val="clear" w:color="auto" w:fill="auto"/>
            <w:vAlign w:val="center"/>
          </w:tcPr>
          <w:p w14:paraId="637D18C0" w14:textId="7CDFD9B8"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0,26</w:t>
            </w:r>
          </w:p>
        </w:tc>
        <w:tc>
          <w:tcPr>
            <w:tcW w:w="1710" w:type="dxa"/>
          </w:tcPr>
          <w:p w14:paraId="09419135"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0,15</w:t>
            </w:r>
          </w:p>
        </w:tc>
        <w:tc>
          <w:tcPr>
            <w:tcW w:w="2322" w:type="dxa"/>
            <w:shd w:val="clear" w:color="auto" w:fill="auto"/>
            <w:vAlign w:val="center"/>
          </w:tcPr>
          <w:p w14:paraId="336C637D"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4</w:t>
            </w:r>
          </w:p>
        </w:tc>
      </w:tr>
      <w:tr w:rsidR="00F07130" w:rsidRPr="00F07130" w14:paraId="4AD78F5C" w14:textId="77777777" w:rsidTr="00544D91">
        <w:trPr>
          <w:trHeight w:val="77"/>
          <w:jc w:val="center"/>
        </w:trPr>
        <w:tc>
          <w:tcPr>
            <w:tcW w:w="654" w:type="dxa"/>
            <w:shd w:val="clear" w:color="auto" w:fill="auto"/>
            <w:vAlign w:val="center"/>
          </w:tcPr>
          <w:p w14:paraId="66ECCFC8"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6</w:t>
            </w:r>
          </w:p>
        </w:tc>
        <w:tc>
          <w:tcPr>
            <w:tcW w:w="1869" w:type="dxa"/>
            <w:shd w:val="clear" w:color="auto" w:fill="auto"/>
            <w:vAlign w:val="center"/>
          </w:tcPr>
          <w:p w14:paraId="25EC2C4F"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NH</w:t>
            </w:r>
            <w:r w:rsidRPr="00F07130">
              <w:rPr>
                <w:rFonts w:cs="Times New Roman"/>
                <w:color w:val="000000" w:themeColor="text1"/>
                <w:vertAlign w:val="subscript"/>
              </w:rPr>
              <w:t>4</w:t>
            </w:r>
            <w:r w:rsidRPr="00F07130">
              <w:rPr>
                <w:rFonts w:cs="Times New Roman"/>
                <w:color w:val="000000" w:themeColor="text1"/>
                <w:vertAlign w:val="superscript"/>
              </w:rPr>
              <w:t xml:space="preserve">+ </w:t>
            </w:r>
            <w:r w:rsidRPr="00F07130">
              <w:rPr>
                <w:rFonts w:cs="Times New Roman"/>
                <w:color w:val="000000" w:themeColor="text1"/>
              </w:rPr>
              <w:t>tính theo N</w:t>
            </w:r>
          </w:p>
        </w:tc>
        <w:tc>
          <w:tcPr>
            <w:tcW w:w="1260" w:type="dxa"/>
            <w:shd w:val="clear" w:color="auto" w:fill="auto"/>
            <w:vAlign w:val="center"/>
          </w:tcPr>
          <w:p w14:paraId="706CA7D1" w14:textId="77777777" w:rsidR="00544D91" w:rsidRPr="00F07130" w:rsidRDefault="00544D91" w:rsidP="00544D91">
            <w:pPr>
              <w:spacing w:before="0" w:after="0" w:line="288" w:lineRule="auto"/>
              <w:ind w:left="-113" w:right="-113"/>
              <w:jc w:val="center"/>
              <w:rPr>
                <w:rFonts w:cs="Times New Roman"/>
                <w:color w:val="000000" w:themeColor="text1"/>
              </w:rPr>
            </w:pPr>
            <w:r w:rsidRPr="00F07130">
              <w:rPr>
                <w:rFonts w:cs="Times New Roman"/>
                <w:color w:val="000000" w:themeColor="text1"/>
              </w:rPr>
              <w:t>mg/l</w:t>
            </w:r>
          </w:p>
        </w:tc>
        <w:tc>
          <w:tcPr>
            <w:tcW w:w="1800" w:type="dxa"/>
            <w:shd w:val="clear" w:color="auto" w:fill="auto"/>
            <w:vAlign w:val="center"/>
          </w:tcPr>
          <w:p w14:paraId="202BD831" w14:textId="45BBE025"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4,59</w:t>
            </w:r>
          </w:p>
        </w:tc>
        <w:tc>
          <w:tcPr>
            <w:tcW w:w="1710" w:type="dxa"/>
            <w:vAlign w:val="center"/>
          </w:tcPr>
          <w:p w14:paraId="356A1B02"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7,86</w:t>
            </w:r>
          </w:p>
        </w:tc>
        <w:tc>
          <w:tcPr>
            <w:tcW w:w="2322" w:type="dxa"/>
            <w:shd w:val="clear" w:color="auto" w:fill="auto"/>
            <w:vAlign w:val="center"/>
          </w:tcPr>
          <w:p w14:paraId="429AE1DC"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10</w:t>
            </w:r>
          </w:p>
        </w:tc>
      </w:tr>
      <w:tr w:rsidR="00F07130" w:rsidRPr="00F07130" w14:paraId="67847BF9" w14:textId="77777777" w:rsidTr="00544D91">
        <w:trPr>
          <w:trHeight w:val="137"/>
          <w:jc w:val="center"/>
        </w:trPr>
        <w:tc>
          <w:tcPr>
            <w:tcW w:w="654" w:type="dxa"/>
            <w:shd w:val="clear" w:color="auto" w:fill="auto"/>
            <w:vAlign w:val="center"/>
          </w:tcPr>
          <w:p w14:paraId="4AA39F7A"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7</w:t>
            </w:r>
          </w:p>
        </w:tc>
        <w:tc>
          <w:tcPr>
            <w:tcW w:w="1869" w:type="dxa"/>
            <w:shd w:val="clear" w:color="auto" w:fill="auto"/>
            <w:vAlign w:val="center"/>
          </w:tcPr>
          <w:p w14:paraId="0229EA1C"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NO</w:t>
            </w:r>
            <w:r w:rsidRPr="00F07130">
              <w:rPr>
                <w:rFonts w:cs="Times New Roman"/>
                <w:color w:val="000000" w:themeColor="text1"/>
                <w:vertAlign w:val="subscript"/>
              </w:rPr>
              <w:t>3</w:t>
            </w:r>
            <w:r w:rsidRPr="00F07130">
              <w:rPr>
                <w:rFonts w:cs="Times New Roman"/>
                <w:color w:val="000000" w:themeColor="text1"/>
                <w:vertAlign w:val="superscript"/>
              </w:rPr>
              <w:t>-</w:t>
            </w:r>
            <w:r w:rsidRPr="00F07130">
              <w:rPr>
                <w:rFonts w:cs="Times New Roman"/>
                <w:color w:val="000000" w:themeColor="text1"/>
              </w:rPr>
              <w:t xml:space="preserve"> tính theo N</w:t>
            </w:r>
          </w:p>
        </w:tc>
        <w:tc>
          <w:tcPr>
            <w:tcW w:w="1260" w:type="dxa"/>
            <w:shd w:val="clear" w:color="auto" w:fill="auto"/>
            <w:vAlign w:val="center"/>
          </w:tcPr>
          <w:p w14:paraId="1D06DF09" w14:textId="77777777" w:rsidR="00544D91" w:rsidRPr="00F07130" w:rsidRDefault="00544D91" w:rsidP="00544D91">
            <w:pPr>
              <w:spacing w:before="0" w:after="0" w:line="288" w:lineRule="auto"/>
              <w:ind w:left="-113" w:right="-113"/>
              <w:jc w:val="center"/>
              <w:rPr>
                <w:rFonts w:cs="Times New Roman"/>
                <w:color w:val="000000" w:themeColor="text1"/>
              </w:rPr>
            </w:pPr>
            <w:r w:rsidRPr="00F07130">
              <w:rPr>
                <w:rFonts w:cs="Times New Roman"/>
                <w:color w:val="000000" w:themeColor="text1"/>
              </w:rPr>
              <w:t>mg/l</w:t>
            </w:r>
          </w:p>
        </w:tc>
        <w:tc>
          <w:tcPr>
            <w:tcW w:w="1800" w:type="dxa"/>
            <w:shd w:val="clear" w:color="auto" w:fill="auto"/>
            <w:vAlign w:val="center"/>
          </w:tcPr>
          <w:p w14:paraId="427E81C9" w14:textId="4C6FE80F"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35,7</w:t>
            </w:r>
          </w:p>
        </w:tc>
        <w:tc>
          <w:tcPr>
            <w:tcW w:w="1710" w:type="dxa"/>
            <w:vAlign w:val="center"/>
          </w:tcPr>
          <w:p w14:paraId="361B7439"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38,3</w:t>
            </w:r>
          </w:p>
        </w:tc>
        <w:tc>
          <w:tcPr>
            <w:tcW w:w="2322" w:type="dxa"/>
            <w:shd w:val="clear" w:color="auto" w:fill="auto"/>
            <w:vAlign w:val="center"/>
          </w:tcPr>
          <w:p w14:paraId="564671B1"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50</w:t>
            </w:r>
          </w:p>
        </w:tc>
      </w:tr>
      <w:tr w:rsidR="00F07130" w:rsidRPr="00F07130" w14:paraId="1AA83382" w14:textId="77777777" w:rsidTr="00544D91">
        <w:trPr>
          <w:trHeight w:val="137"/>
          <w:jc w:val="center"/>
        </w:trPr>
        <w:tc>
          <w:tcPr>
            <w:tcW w:w="654" w:type="dxa"/>
            <w:shd w:val="clear" w:color="auto" w:fill="auto"/>
            <w:vAlign w:val="center"/>
          </w:tcPr>
          <w:p w14:paraId="6094F624"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8</w:t>
            </w:r>
          </w:p>
        </w:tc>
        <w:tc>
          <w:tcPr>
            <w:tcW w:w="1869" w:type="dxa"/>
            <w:shd w:val="clear" w:color="auto" w:fill="auto"/>
            <w:vAlign w:val="center"/>
          </w:tcPr>
          <w:p w14:paraId="4DB3B87E"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PO</w:t>
            </w:r>
            <w:r w:rsidRPr="00F07130">
              <w:rPr>
                <w:rFonts w:cs="Times New Roman"/>
                <w:color w:val="000000" w:themeColor="text1"/>
                <w:vertAlign w:val="subscript"/>
              </w:rPr>
              <w:t>4</w:t>
            </w:r>
            <w:r w:rsidRPr="00F07130">
              <w:rPr>
                <w:rFonts w:cs="Times New Roman"/>
                <w:color w:val="000000" w:themeColor="text1"/>
                <w:vertAlign w:val="superscript"/>
              </w:rPr>
              <w:t>3-</w:t>
            </w:r>
            <w:r w:rsidRPr="00F07130">
              <w:rPr>
                <w:rFonts w:cs="Times New Roman"/>
                <w:color w:val="000000" w:themeColor="text1"/>
              </w:rPr>
              <w:t xml:space="preserve"> tính theo P</w:t>
            </w:r>
          </w:p>
        </w:tc>
        <w:tc>
          <w:tcPr>
            <w:tcW w:w="1260" w:type="dxa"/>
            <w:shd w:val="clear" w:color="auto" w:fill="auto"/>
            <w:vAlign w:val="center"/>
          </w:tcPr>
          <w:p w14:paraId="02B98575" w14:textId="77777777" w:rsidR="00544D91" w:rsidRPr="00F07130" w:rsidRDefault="00544D91" w:rsidP="00544D91">
            <w:pPr>
              <w:spacing w:before="0" w:after="0" w:line="288" w:lineRule="auto"/>
              <w:ind w:left="-113" w:right="-113"/>
              <w:jc w:val="center"/>
              <w:rPr>
                <w:rFonts w:cs="Times New Roman"/>
                <w:color w:val="000000" w:themeColor="text1"/>
              </w:rPr>
            </w:pPr>
            <w:r w:rsidRPr="00F07130">
              <w:rPr>
                <w:rFonts w:cs="Times New Roman"/>
                <w:color w:val="000000" w:themeColor="text1"/>
              </w:rPr>
              <w:t>mg/l</w:t>
            </w:r>
          </w:p>
        </w:tc>
        <w:tc>
          <w:tcPr>
            <w:tcW w:w="1800" w:type="dxa"/>
            <w:shd w:val="clear" w:color="auto" w:fill="auto"/>
            <w:vAlign w:val="center"/>
          </w:tcPr>
          <w:p w14:paraId="44AB2ECF" w14:textId="51BE0D26"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2,37</w:t>
            </w:r>
          </w:p>
        </w:tc>
        <w:tc>
          <w:tcPr>
            <w:tcW w:w="1710" w:type="dxa"/>
            <w:vAlign w:val="center"/>
          </w:tcPr>
          <w:p w14:paraId="1D0D746F"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5,10</w:t>
            </w:r>
          </w:p>
        </w:tc>
        <w:tc>
          <w:tcPr>
            <w:tcW w:w="2322" w:type="dxa"/>
            <w:shd w:val="clear" w:color="auto" w:fill="auto"/>
            <w:vAlign w:val="center"/>
          </w:tcPr>
          <w:p w14:paraId="2838808C"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10</w:t>
            </w:r>
          </w:p>
        </w:tc>
      </w:tr>
      <w:tr w:rsidR="00F07130" w:rsidRPr="00F07130" w14:paraId="1C302179" w14:textId="77777777" w:rsidTr="00544D91">
        <w:trPr>
          <w:trHeight w:val="137"/>
          <w:jc w:val="center"/>
        </w:trPr>
        <w:tc>
          <w:tcPr>
            <w:tcW w:w="654" w:type="dxa"/>
            <w:shd w:val="clear" w:color="auto" w:fill="auto"/>
            <w:vAlign w:val="center"/>
          </w:tcPr>
          <w:p w14:paraId="41CCC1FE"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9</w:t>
            </w:r>
          </w:p>
        </w:tc>
        <w:tc>
          <w:tcPr>
            <w:tcW w:w="1869" w:type="dxa"/>
            <w:shd w:val="clear" w:color="auto" w:fill="auto"/>
            <w:vAlign w:val="center"/>
          </w:tcPr>
          <w:p w14:paraId="673AF6DA"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Dầu mỡ động, thực vật</w:t>
            </w:r>
          </w:p>
        </w:tc>
        <w:tc>
          <w:tcPr>
            <w:tcW w:w="1260" w:type="dxa"/>
            <w:shd w:val="clear" w:color="auto" w:fill="auto"/>
            <w:vAlign w:val="center"/>
          </w:tcPr>
          <w:p w14:paraId="5C1CF145" w14:textId="77777777" w:rsidR="00544D91" w:rsidRPr="00F07130" w:rsidRDefault="00544D91" w:rsidP="00544D91">
            <w:pPr>
              <w:spacing w:before="0" w:after="0" w:line="288" w:lineRule="auto"/>
              <w:ind w:left="-113" w:right="-113"/>
              <w:jc w:val="center"/>
              <w:rPr>
                <w:rFonts w:cs="Times New Roman"/>
                <w:color w:val="000000" w:themeColor="text1"/>
              </w:rPr>
            </w:pPr>
            <w:r w:rsidRPr="00F07130">
              <w:rPr>
                <w:rFonts w:cs="Times New Roman"/>
                <w:color w:val="000000" w:themeColor="text1"/>
              </w:rPr>
              <w:t>mg/l</w:t>
            </w:r>
          </w:p>
        </w:tc>
        <w:tc>
          <w:tcPr>
            <w:tcW w:w="1800" w:type="dxa"/>
            <w:shd w:val="clear" w:color="auto" w:fill="auto"/>
            <w:vAlign w:val="center"/>
          </w:tcPr>
          <w:p w14:paraId="651A0B2A" w14:textId="525F0B9E"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1,1</w:t>
            </w:r>
          </w:p>
        </w:tc>
        <w:tc>
          <w:tcPr>
            <w:tcW w:w="1710" w:type="dxa"/>
            <w:vAlign w:val="center"/>
          </w:tcPr>
          <w:p w14:paraId="1C422028"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1,9</w:t>
            </w:r>
          </w:p>
        </w:tc>
        <w:tc>
          <w:tcPr>
            <w:tcW w:w="2322" w:type="dxa"/>
            <w:shd w:val="clear" w:color="auto" w:fill="auto"/>
            <w:vAlign w:val="center"/>
          </w:tcPr>
          <w:p w14:paraId="2FD86890"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20</w:t>
            </w:r>
          </w:p>
        </w:tc>
      </w:tr>
      <w:tr w:rsidR="00F07130" w:rsidRPr="00F07130" w14:paraId="60660E97" w14:textId="77777777" w:rsidTr="00544D91">
        <w:trPr>
          <w:trHeight w:val="137"/>
          <w:jc w:val="center"/>
        </w:trPr>
        <w:tc>
          <w:tcPr>
            <w:tcW w:w="654" w:type="dxa"/>
            <w:shd w:val="clear" w:color="auto" w:fill="auto"/>
            <w:vAlign w:val="center"/>
          </w:tcPr>
          <w:p w14:paraId="7D80EB88"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10</w:t>
            </w:r>
          </w:p>
        </w:tc>
        <w:tc>
          <w:tcPr>
            <w:tcW w:w="1869" w:type="dxa"/>
            <w:shd w:val="clear" w:color="auto" w:fill="auto"/>
            <w:vAlign w:val="center"/>
          </w:tcPr>
          <w:p w14:paraId="55D8B2AC"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Chất hoạt động bề mặt</w:t>
            </w:r>
          </w:p>
        </w:tc>
        <w:tc>
          <w:tcPr>
            <w:tcW w:w="1260" w:type="dxa"/>
            <w:shd w:val="clear" w:color="auto" w:fill="auto"/>
            <w:vAlign w:val="center"/>
          </w:tcPr>
          <w:p w14:paraId="754B4A78" w14:textId="77777777" w:rsidR="00544D91" w:rsidRPr="00F07130" w:rsidRDefault="00544D91" w:rsidP="00544D91">
            <w:pPr>
              <w:spacing w:before="0" w:after="0" w:line="288" w:lineRule="auto"/>
              <w:ind w:left="-113" w:right="-113"/>
              <w:jc w:val="center"/>
              <w:rPr>
                <w:rFonts w:cs="Times New Roman"/>
                <w:color w:val="000000" w:themeColor="text1"/>
              </w:rPr>
            </w:pPr>
            <w:r w:rsidRPr="00F07130">
              <w:rPr>
                <w:rFonts w:cs="Times New Roman"/>
                <w:color w:val="000000" w:themeColor="text1"/>
              </w:rPr>
              <w:t>mg/l</w:t>
            </w:r>
          </w:p>
        </w:tc>
        <w:tc>
          <w:tcPr>
            <w:tcW w:w="1800" w:type="dxa"/>
            <w:shd w:val="clear" w:color="auto" w:fill="auto"/>
            <w:vAlign w:val="center"/>
          </w:tcPr>
          <w:p w14:paraId="734B02D2" w14:textId="1DCF96E2"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0,58</w:t>
            </w:r>
          </w:p>
        </w:tc>
        <w:tc>
          <w:tcPr>
            <w:tcW w:w="1710" w:type="dxa"/>
            <w:vAlign w:val="center"/>
          </w:tcPr>
          <w:p w14:paraId="76D51058"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1,32</w:t>
            </w:r>
          </w:p>
        </w:tc>
        <w:tc>
          <w:tcPr>
            <w:tcW w:w="2322" w:type="dxa"/>
            <w:shd w:val="clear" w:color="auto" w:fill="auto"/>
            <w:vAlign w:val="center"/>
          </w:tcPr>
          <w:p w14:paraId="66E0FD66"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10</w:t>
            </w:r>
          </w:p>
        </w:tc>
      </w:tr>
      <w:tr w:rsidR="00F07130" w:rsidRPr="00F07130" w14:paraId="30B267A1" w14:textId="77777777" w:rsidTr="00544D91">
        <w:trPr>
          <w:trHeight w:val="137"/>
          <w:jc w:val="center"/>
        </w:trPr>
        <w:tc>
          <w:tcPr>
            <w:tcW w:w="654" w:type="dxa"/>
            <w:shd w:val="clear" w:color="auto" w:fill="auto"/>
            <w:vAlign w:val="center"/>
          </w:tcPr>
          <w:p w14:paraId="464A9D35"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11</w:t>
            </w:r>
          </w:p>
        </w:tc>
        <w:tc>
          <w:tcPr>
            <w:tcW w:w="1869" w:type="dxa"/>
            <w:shd w:val="clear" w:color="auto" w:fill="auto"/>
            <w:vAlign w:val="center"/>
          </w:tcPr>
          <w:p w14:paraId="377DD8BD" w14:textId="77777777" w:rsidR="00544D91" w:rsidRPr="00F07130" w:rsidRDefault="00544D91" w:rsidP="00544D91">
            <w:pPr>
              <w:spacing w:before="0" w:after="0" w:line="288" w:lineRule="auto"/>
              <w:ind w:left="-57" w:right="-57"/>
              <w:rPr>
                <w:rFonts w:cs="Times New Roman"/>
                <w:color w:val="000000" w:themeColor="text1"/>
              </w:rPr>
            </w:pPr>
            <w:r w:rsidRPr="00F07130">
              <w:rPr>
                <w:rFonts w:cs="Times New Roman"/>
                <w:color w:val="000000" w:themeColor="text1"/>
              </w:rPr>
              <w:t>Coliform</w:t>
            </w:r>
          </w:p>
        </w:tc>
        <w:tc>
          <w:tcPr>
            <w:tcW w:w="1260" w:type="dxa"/>
            <w:shd w:val="clear" w:color="auto" w:fill="auto"/>
            <w:vAlign w:val="center"/>
          </w:tcPr>
          <w:p w14:paraId="71F0A65F" w14:textId="77777777" w:rsidR="00544D91" w:rsidRPr="00F07130" w:rsidRDefault="00544D91" w:rsidP="00544D91">
            <w:pPr>
              <w:spacing w:before="0" w:after="0" w:line="288" w:lineRule="auto"/>
              <w:ind w:left="-113" w:right="-113"/>
              <w:jc w:val="center"/>
              <w:rPr>
                <w:rFonts w:cs="Times New Roman"/>
                <w:color w:val="000000" w:themeColor="text1"/>
                <w:spacing w:val="-6"/>
                <w:sz w:val="26"/>
                <w:szCs w:val="26"/>
              </w:rPr>
            </w:pPr>
            <w:r w:rsidRPr="00F07130">
              <w:rPr>
                <w:rFonts w:cs="Times New Roman"/>
                <w:bCs/>
                <w:iCs/>
                <w:color w:val="000000" w:themeColor="text1"/>
                <w:spacing w:val="-6"/>
                <w:sz w:val="26"/>
                <w:szCs w:val="26"/>
              </w:rPr>
              <w:t>MPN/100ml</w:t>
            </w:r>
          </w:p>
        </w:tc>
        <w:tc>
          <w:tcPr>
            <w:tcW w:w="1800" w:type="dxa"/>
            <w:shd w:val="clear" w:color="auto" w:fill="auto"/>
            <w:vAlign w:val="center"/>
          </w:tcPr>
          <w:p w14:paraId="75988CB6" w14:textId="78C94EBD"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885</w:t>
            </w:r>
          </w:p>
        </w:tc>
        <w:tc>
          <w:tcPr>
            <w:tcW w:w="1710" w:type="dxa"/>
          </w:tcPr>
          <w:p w14:paraId="5BF58D76"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3060</w:t>
            </w:r>
          </w:p>
        </w:tc>
        <w:tc>
          <w:tcPr>
            <w:tcW w:w="2322" w:type="dxa"/>
            <w:shd w:val="clear" w:color="auto" w:fill="auto"/>
            <w:vAlign w:val="center"/>
          </w:tcPr>
          <w:p w14:paraId="7640D82F" w14:textId="77777777" w:rsidR="00544D91" w:rsidRPr="00F07130" w:rsidRDefault="00544D91" w:rsidP="00544D91">
            <w:pPr>
              <w:spacing w:before="0" w:after="0" w:line="288" w:lineRule="auto"/>
              <w:jc w:val="center"/>
              <w:rPr>
                <w:rFonts w:cs="Times New Roman"/>
                <w:color w:val="000000" w:themeColor="text1"/>
              </w:rPr>
            </w:pPr>
            <w:r w:rsidRPr="00F07130">
              <w:rPr>
                <w:rFonts w:cs="Times New Roman"/>
                <w:color w:val="000000" w:themeColor="text1"/>
              </w:rPr>
              <w:t>5000</w:t>
            </w:r>
          </w:p>
        </w:tc>
      </w:tr>
    </w:tbl>
    <w:p w14:paraId="70F1AB23" w14:textId="77777777" w:rsidR="00F22C6E" w:rsidRPr="00F07130" w:rsidRDefault="00F22C6E" w:rsidP="00F22C6E">
      <w:pPr>
        <w:pStyle w:val="2"/>
        <w:spacing w:after="0"/>
        <w:jc w:val="left"/>
        <w:rPr>
          <w:b w:val="0"/>
          <w:i/>
          <w:color w:val="000000" w:themeColor="text1"/>
          <w:sz w:val="27"/>
          <w:szCs w:val="27"/>
          <w:u w:val="single"/>
          <w:lang w:val="it-IT"/>
        </w:rPr>
      </w:pPr>
      <w:r w:rsidRPr="00F07130">
        <w:rPr>
          <w:b w:val="0"/>
          <w:i/>
          <w:color w:val="000000" w:themeColor="text1"/>
          <w:sz w:val="27"/>
          <w:szCs w:val="27"/>
          <w:u w:val="single"/>
          <w:lang w:val="it-IT"/>
        </w:rPr>
        <w:t xml:space="preserve">Ghi chú: </w:t>
      </w:r>
    </w:p>
    <w:p w14:paraId="527903E9" w14:textId="354BD9B6" w:rsidR="00F22C6E" w:rsidRPr="00F07130" w:rsidRDefault="00F22C6E" w:rsidP="00F22C6E">
      <w:pPr>
        <w:spacing w:before="60" w:after="0" w:line="312" w:lineRule="auto"/>
        <w:ind w:firstLine="567"/>
        <w:rPr>
          <w:rFonts w:cs="Times New Roman"/>
          <w:i/>
          <w:color w:val="000000" w:themeColor="text1"/>
          <w:lang w:val="pt-BR"/>
        </w:rPr>
      </w:pPr>
      <w:r w:rsidRPr="00F07130">
        <w:rPr>
          <w:rFonts w:cs="Times New Roman"/>
          <w:i/>
          <w:color w:val="000000" w:themeColor="text1"/>
          <w:lang w:val="pt-BR"/>
        </w:rPr>
        <w:t xml:space="preserve">- Vị trí lấy mẫu: </w:t>
      </w:r>
      <w:r w:rsidR="00544D91" w:rsidRPr="00F07130">
        <w:rPr>
          <w:rFonts w:cs="Times New Roman"/>
          <w:i/>
          <w:iCs/>
          <w:color w:val="000000" w:themeColor="text1"/>
          <w:lang w:val="it-IT"/>
        </w:rPr>
        <w:t>Nước thải tại hố ga sau hệ thống xử lý nước thải trước khi thoát ra môi trường (phía Đông Nam của Cơ sở)</w:t>
      </w:r>
    </w:p>
    <w:p w14:paraId="2DB15FB4" w14:textId="77777777" w:rsidR="00F22C6E" w:rsidRPr="00F07130" w:rsidRDefault="00F22C6E" w:rsidP="00F22C6E">
      <w:pPr>
        <w:spacing w:before="60" w:after="0" w:line="312" w:lineRule="auto"/>
        <w:ind w:firstLine="567"/>
        <w:rPr>
          <w:rFonts w:cs="Times New Roman"/>
          <w:i/>
          <w:noProof/>
          <w:color w:val="000000" w:themeColor="text1"/>
          <w:lang w:val="sv-SE"/>
        </w:rPr>
      </w:pPr>
      <w:r w:rsidRPr="00F07130">
        <w:rPr>
          <w:rFonts w:cs="Times New Roman"/>
          <w:bCs/>
          <w:i/>
          <w:color w:val="000000" w:themeColor="text1"/>
          <w:lang w:val="pt-BR" w:eastAsia="vi-VN"/>
        </w:rPr>
        <w:t xml:space="preserve">- </w:t>
      </w:r>
      <w:r w:rsidRPr="00F07130">
        <w:rPr>
          <w:rFonts w:cs="Times New Roman"/>
          <w:i/>
          <w:color w:val="000000" w:themeColor="text1"/>
          <w:spacing w:val="-6"/>
          <w:lang w:val="pt-BR"/>
        </w:rPr>
        <w:t xml:space="preserve">QCVN </w:t>
      </w:r>
      <w:r w:rsidRPr="00F07130">
        <w:rPr>
          <w:rFonts w:cs="Times New Roman"/>
          <w:i/>
          <w:color w:val="000000" w:themeColor="text1"/>
          <w:spacing w:val="-6"/>
          <w:lang w:val="vi-VN"/>
        </w:rPr>
        <w:t>14</w:t>
      </w:r>
      <w:r w:rsidRPr="00F07130">
        <w:rPr>
          <w:rFonts w:cs="Times New Roman"/>
          <w:i/>
          <w:color w:val="000000" w:themeColor="text1"/>
          <w:spacing w:val="-6"/>
          <w:lang w:val="pt-BR"/>
        </w:rPr>
        <w:t>:20</w:t>
      </w:r>
      <w:r w:rsidRPr="00F07130">
        <w:rPr>
          <w:rFonts w:cs="Times New Roman"/>
          <w:i/>
          <w:color w:val="000000" w:themeColor="text1"/>
          <w:spacing w:val="-6"/>
          <w:lang w:val="vi-VN"/>
        </w:rPr>
        <w:t>08</w:t>
      </w:r>
      <w:r w:rsidRPr="00F07130">
        <w:rPr>
          <w:rFonts w:cs="Times New Roman"/>
          <w:i/>
          <w:color w:val="000000" w:themeColor="text1"/>
          <w:spacing w:val="-6"/>
          <w:lang w:val="pt-BR"/>
        </w:rPr>
        <w:t xml:space="preserve">/BTNMT - </w:t>
      </w:r>
      <w:r w:rsidRPr="00F07130">
        <w:rPr>
          <w:rFonts w:cs="Times New Roman"/>
          <w:i/>
          <w:iCs/>
          <w:color w:val="000000" w:themeColor="text1"/>
          <w:spacing w:val="-4"/>
          <w:lang w:val="pt-BR"/>
        </w:rPr>
        <w:t>Quy chuẩn kỹ thuật Quốc gia về nước thải sinh hoạt; K: cơ sở sản xuất, doanh trại lực lượng vũ trang từ 500 người trở lên là K=1</w:t>
      </w:r>
    </w:p>
    <w:p w14:paraId="08B1588E" w14:textId="77777777" w:rsidR="00F22C6E" w:rsidRPr="00F07130" w:rsidRDefault="00F22C6E" w:rsidP="00F22C6E">
      <w:pPr>
        <w:spacing w:before="60" w:after="0" w:line="312" w:lineRule="auto"/>
        <w:ind w:firstLine="567"/>
        <w:rPr>
          <w:rFonts w:cs="Times New Roman"/>
          <w:i/>
          <w:iCs/>
          <w:color w:val="000000" w:themeColor="text1"/>
          <w:lang w:val="sv-SE"/>
        </w:rPr>
      </w:pPr>
      <w:r w:rsidRPr="00F07130">
        <w:rPr>
          <w:rFonts w:cs="Times New Roman"/>
          <w:i/>
          <w:iCs/>
          <w:color w:val="000000" w:themeColor="text1"/>
          <w:lang w:val="sv-SE"/>
        </w:rPr>
        <w:t>- Cột B: Quy định g</w:t>
      </w:r>
      <w:r w:rsidRPr="00F07130">
        <w:rPr>
          <w:rFonts w:cs="Times New Roman"/>
          <w:i/>
          <w:color w:val="000000" w:themeColor="text1"/>
          <w:lang w:val="sv-SE"/>
        </w:rPr>
        <w:t>iá trị tối đa cho phép trong nước thải sinh hoạt khi thải vào các nguồn nước không dùng cho mục đích cấp nước sinh hoạt.</w:t>
      </w:r>
    </w:p>
    <w:p w14:paraId="169F0319" w14:textId="77777777" w:rsidR="00F22C6E" w:rsidRPr="00F07130" w:rsidRDefault="00F22C6E" w:rsidP="00F22C6E">
      <w:pPr>
        <w:pStyle w:val="2"/>
        <w:spacing w:after="0"/>
        <w:ind w:firstLine="567"/>
        <w:rPr>
          <w:b w:val="0"/>
          <w:color w:val="000000" w:themeColor="text1"/>
          <w:spacing w:val="-2"/>
          <w:sz w:val="27"/>
          <w:szCs w:val="27"/>
          <w:lang w:val="it-IT"/>
        </w:rPr>
      </w:pPr>
      <w:r w:rsidRPr="00F07130">
        <w:rPr>
          <w:b w:val="0"/>
          <w:color w:val="000000" w:themeColor="text1"/>
          <w:spacing w:val="-2"/>
          <w:sz w:val="27"/>
          <w:szCs w:val="27"/>
          <w:u w:val="single"/>
          <w:lang w:val="it-IT"/>
        </w:rPr>
        <w:t>Nhận xét:</w:t>
      </w:r>
      <w:r w:rsidRPr="00F07130">
        <w:rPr>
          <w:b w:val="0"/>
          <w:i/>
          <w:color w:val="000000" w:themeColor="text1"/>
          <w:spacing w:val="-2"/>
          <w:sz w:val="27"/>
          <w:szCs w:val="27"/>
          <w:lang w:val="it-IT"/>
        </w:rPr>
        <w:t xml:space="preserve"> </w:t>
      </w:r>
      <w:r w:rsidRPr="00F07130">
        <w:rPr>
          <w:b w:val="0"/>
          <w:color w:val="000000" w:themeColor="text1"/>
          <w:spacing w:val="-2"/>
          <w:sz w:val="27"/>
          <w:szCs w:val="27"/>
          <w:lang w:val="it-IT"/>
        </w:rPr>
        <w:t>Kết quả quan trắc, phân tích nước thải sau khi qua hệ thống xử lý cho thấy, tất cả các thông số phân tích đều nằm trong giới hạn cho phép cột B (K=1), QCVN 14:2008/BTNMT - Quy chuẩn kỹ thuật Quốc gia về nước thải sinh hoạt, được phép thải vào các nguồn nước không dùng cho mục đích cấp nước sinh hoạt.</w:t>
      </w:r>
    </w:p>
    <w:p w14:paraId="7537052D" w14:textId="0D12EB2B" w:rsidR="006B78DE" w:rsidRPr="00F07130" w:rsidRDefault="006B78DE" w:rsidP="00AF6478">
      <w:pPr>
        <w:spacing w:line="288" w:lineRule="auto"/>
        <w:ind w:firstLine="547"/>
        <w:rPr>
          <w:rFonts w:cs="Times New Roman"/>
          <w:color w:val="000000" w:themeColor="text1"/>
          <w:lang w:val="it-IT"/>
        </w:rPr>
      </w:pPr>
      <w:r w:rsidRPr="00F07130">
        <w:rPr>
          <w:rFonts w:cs="Times New Roman"/>
          <w:color w:val="000000" w:themeColor="text1"/>
          <w:lang w:val="it-IT"/>
        </w:rPr>
        <w:t>- Điểm xả nước thải sau xử lý:</w:t>
      </w:r>
    </w:p>
    <w:p w14:paraId="72E7CA66" w14:textId="5E1F057E" w:rsidR="00F22C6E" w:rsidRDefault="00F22C6E" w:rsidP="00F22C6E">
      <w:pPr>
        <w:spacing w:before="60" w:after="0" w:line="312" w:lineRule="auto"/>
        <w:ind w:firstLine="567"/>
        <w:rPr>
          <w:rFonts w:cs="Times New Roman"/>
          <w:iCs/>
          <w:color w:val="000000" w:themeColor="text1"/>
          <w:lang w:val="it-IT"/>
        </w:rPr>
      </w:pPr>
      <w:r w:rsidRPr="00F07130">
        <w:rPr>
          <w:rFonts w:cs="Times New Roman"/>
          <w:color w:val="000000" w:themeColor="text1"/>
          <w:lang w:val="nl-NL"/>
        </w:rPr>
        <w:t>Nước thải tại Công ty sau khi xử lý đạt cộ</w:t>
      </w:r>
      <w:r w:rsidR="00F6465C" w:rsidRPr="00F07130">
        <w:rPr>
          <w:rFonts w:cs="Times New Roman"/>
          <w:color w:val="000000" w:themeColor="text1"/>
          <w:lang w:val="nl-NL"/>
        </w:rPr>
        <w:t>t B (K</w:t>
      </w:r>
      <w:r w:rsidRPr="00F07130">
        <w:rPr>
          <w:rFonts w:cs="Times New Roman"/>
          <w:color w:val="000000" w:themeColor="text1"/>
          <w:lang w:val="nl-NL"/>
        </w:rPr>
        <w:t>=1),</w:t>
      </w:r>
      <w:r w:rsidRPr="00F07130">
        <w:rPr>
          <w:rFonts w:cs="Times New Roman"/>
          <w:color w:val="000000" w:themeColor="text1"/>
          <w:lang w:val="it-IT"/>
        </w:rPr>
        <w:t xml:space="preserve"> của QCVN </w:t>
      </w:r>
      <w:r w:rsidRPr="00F07130">
        <w:rPr>
          <w:rFonts w:cs="Times New Roman"/>
          <w:color w:val="000000" w:themeColor="text1"/>
          <w:lang w:val="vi-VN"/>
        </w:rPr>
        <w:t>14</w:t>
      </w:r>
      <w:r w:rsidRPr="00F07130">
        <w:rPr>
          <w:rFonts w:cs="Times New Roman"/>
          <w:color w:val="000000" w:themeColor="text1"/>
          <w:lang w:val="it-IT"/>
        </w:rPr>
        <w:t xml:space="preserve">:2008/BTNMT - </w:t>
      </w:r>
      <w:r w:rsidRPr="00F07130">
        <w:rPr>
          <w:rFonts w:cs="Times New Roman"/>
          <w:iCs/>
          <w:color w:val="000000" w:themeColor="text1"/>
          <w:lang w:val="it-IT"/>
        </w:rPr>
        <w:t xml:space="preserve">Quy chuẩn kỹ thuật Quốc gia về nước thải sinh hoạt, được đấu </w:t>
      </w:r>
      <w:r w:rsidRPr="00F07130">
        <w:rPr>
          <w:rFonts w:cs="Times New Roman"/>
          <w:iCs/>
          <w:color w:val="000000" w:themeColor="text1"/>
          <w:lang w:val="it-IT"/>
        </w:rPr>
        <w:lastRenderedPageBreak/>
        <w:t>nối vào cống thoát nước trên đường K2 của Khu công nghiệp Nam Đông Hà, sau đó đổ ra khe Mụ Lén và thải ra nguồn tiếp nhận là sông Vĩnh Phước.</w:t>
      </w:r>
    </w:p>
    <w:p w14:paraId="75557BEF" w14:textId="0990FEE7" w:rsidR="00F40E82" w:rsidRDefault="00F40E82" w:rsidP="00F22C6E">
      <w:pPr>
        <w:spacing w:before="60" w:after="0" w:line="312" w:lineRule="auto"/>
        <w:ind w:firstLine="567"/>
        <w:rPr>
          <w:rFonts w:cs="Times New Roman"/>
          <w:iCs/>
          <w:color w:val="000000" w:themeColor="text1"/>
          <w:lang w:val="it-IT"/>
        </w:rPr>
      </w:pPr>
      <w:r>
        <w:rPr>
          <w:rFonts w:cs="Times New Roman"/>
          <w:iCs/>
          <w:color w:val="000000" w:themeColor="text1"/>
          <w:lang w:val="it-IT"/>
        </w:rPr>
        <w:t>Tọa độ vị trí xả nước thải:  X: 1.857.273      Y: 591.982 (hệ tọa độ VN 2000, KT 106</w:t>
      </w:r>
      <w:r>
        <w:rPr>
          <w:rFonts w:cs="Times New Roman"/>
          <w:iCs/>
          <w:color w:val="000000" w:themeColor="text1"/>
          <w:vertAlign w:val="superscript"/>
          <w:lang w:val="it-IT"/>
        </w:rPr>
        <w:t>o</w:t>
      </w:r>
      <w:r>
        <w:rPr>
          <w:rFonts w:cs="Times New Roman"/>
          <w:iCs/>
          <w:color w:val="000000" w:themeColor="text1"/>
          <w:lang w:val="it-IT"/>
        </w:rPr>
        <w:t>15’, múi chiếu 3</w:t>
      </w:r>
      <w:r>
        <w:rPr>
          <w:rFonts w:cs="Times New Roman"/>
          <w:iCs/>
          <w:color w:val="000000" w:themeColor="text1"/>
          <w:vertAlign w:val="superscript"/>
          <w:lang w:val="it-IT"/>
        </w:rPr>
        <w:t>o</w:t>
      </w:r>
      <w:r>
        <w:rPr>
          <w:rFonts w:cs="Times New Roman"/>
          <w:iCs/>
          <w:color w:val="000000" w:themeColor="text1"/>
          <w:lang w:val="it-IT"/>
        </w:rPr>
        <w:t>).</w:t>
      </w:r>
    </w:p>
    <w:p w14:paraId="48B958D0" w14:textId="5298742B" w:rsidR="00F40E82" w:rsidRDefault="008F1419" w:rsidP="00F22C6E">
      <w:pPr>
        <w:spacing w:before="60" w:after="0" w:line="312" w:lineRule="auto"/>
        <w:ind w:firstLine="567"/>
        <w:rPr>
          <w:rFonts w:cs="Times New Roman"/>
          <w:iCs/>
          <w:color w:val="000000" w:themeColor="text1"/>
          <w:lang w:val="it-IT"/>
        </w:rPr>
      </w:pPr>
      <w:r>
        <w:rPr>
          <w:rFonts w:cs="Times New Roman"/>
          <w:iCs/>
          <w:color w:val="000000" w:themeColor="text1"/>
          <w:lang w:val="it-IT"/>
        </w:rPr>
        <w:t>Chế độ xả thải: 12 giờ/ngày.đêm</w:t>
      </w:r>
    </w:p>
    <w:p w14:paraId="50FFEC42" w14:textId="35CAB12E" w:rsidR="00C30DAE" w:rsidRPr="00F07130" w:rsidRDefault="00C30DAE" w:rsidP="00A531C3">
      <w:pPr>
        <w:pStyle w:val="Heading2"/>
        <w:rPr>
          <w:color w:val="000000" w:themeColor="text1"/>
          <w:szCs w:val="27"/>
        </w:rPr>
      </w:pPr>
      <w:bookmarkStart w:id="159" w:name="_Toc136357219"/>
      <w:r w:rsidRPr="00F07130">
        <w:rPr>
          <w:color w:val="000000" w:themeColor="text1"/>
          <w:szCs w:val="27"/>
        </w:rPr>
        <w:t>Công trình, biện pháp xử lý bụi, khí thải</w:t>
      </w:r>
      <w:bookmarkEnd w:id="159"/>
    </w:p>
    <w:p w14:paraId="6BC281B4" w14:textId="25ACE166" w:rsidR="00CC3D46" w:rsidRPr="00F07130" w:rsidRDefault="00CC3D46" w:rsidP="00CC3D46">
      <w:pPr>
        <w:spacing w:line="288" w:lineRule="auto"/>
        <w:ind w:firstLine="562"/>
        <w:rPr>
          <w:color w:val="000000" w:themeColor="text1"/>
          <w:lang w:val="pt-BR"/>
        </w:rPr>
      </w:pPr>
      <w:r w:rsidRPr="00F07130">
        <w:rPr>
          <w:color w:val="000000" w:themeColor="text1"/>
          <w:lang w:val="pt-BR"/>
        </w:rPr>
        <w:t xml:space="preserve">Để cấp nhiệt cho lò hơi trong công đoạn ủi, Nhà máy sử dụng 01 lò hơi </w:t>
      </w:r>
      <w:r w:rsidR="00A61F6F" w:rsidRPr="00F07130">
        <w:rPr>
          <w:color w:val="000000" w:themeColor="text1"/>
          <w:lang w:val="pt-BR"/>
        </w:rPr>
        <w:t>nhiên</w:t>
      </w:r>
      <w:r w:rsidRPr="00F07130">
        <w:rPr>
          <w:color w:val="000000" w:themeColor="text1"/>
          <w:lang w:val="pt-BR"/>
        </w:rPr>
        <w:t xml:space="preserve"> liệu đốt là củi trấu công suất 2 tấn hơi/h. Định mức tiêu hao nhiên liệu là 105-115 kg/tấn hơi. Như vậy, với công suất 2 tấn hơi/h và thời gian vận hành lò </w:t>
      </w:r>
      <w:r w:rsidR="00CB2829" w:rsidRPr="00F07130">
        <w:rPr>
          <w:color w:val="000000" w:themeColor="text1"/>
          <w:lang w:val="pt-BR"/>
        </w:rPr>
        <w:t>9</w:t>
      </w:r>
      <w:r w:rsidRPr="00F07130">
        <w:rPr>
          <w:color w:val="000000" w:themeColor="text1"/>
          <w:lang w:val="pt-BR"/>
        </w:rPr>
        <w:t xml:space="preserve"> tiếng, khối lượng nhiên liệu cần cho quá trình đốt là </w:t>
      </w:r>
      <w:r w:rsidR="00CB2829" w:rsidRPr="00F07130">
        <w:rPr>
          <w:color w:val="000000" w:themeColor="text1"/>
          <w:lang w:val="pt-BR"/>
        </w:rPr>
        <w:t>1.890 - 2.070 kg/ngày</w:t>
      </w:r>
      <w:r w:rsidRPr="00F07130">
        <w:rPr>
          <w:color w:val="000000" w:themeColor="text1"/>
          <w:lang w:val="pt-BR"/>
        </w:rPr>
        <w:t xml:space="preserve">. </w:t>
      </w:r>
    </w:p>
    <w:p w14:paraId="7A0A6F49" w14:textId="7571EC0C" w:rsidR="00115D0D" w:rsidRPr="00F07130" w:rsidRDefault="004F47F8" w:rsidP="00EF7A20">
      <w:pPr>
        <w:tabs>
          <w:tab w:val="left" w:pos="720"/>
        </w:tabs>
        <w:spacing w:line="288" w:lineRule="auto"/>
        <w:ind w:firstLine="540"/>
        <w:rPr>
          <w:bCs/>
          <w:color w:val="000000" w:themeColor="text1"/>
          <w:lang w:val="nl-NL"/>
        </w:rPr>
      </w:pPr>
      <w:r w:rsidRPr="00F07130">
        <w:rPr>
          <w:bCs/>
          <w:color w:val="000000" w:themeColor="text1"/>
          <w:lang w:val="nl-NL"/>
        </w:rPr>
        <w:t xml:space="preserve">Chủ dự án </w:t>
      </w:r>
      <w:r w:rsidR="00115D0D" w:rsidRPr="00F07130">
        <w:rPr>
          <w:bCs/>
          <w:color w:val="000000" w:themeColor="text1"/>
          <w:lang w:val="nl-NL"/>
        </w:rPr>
        <w:t>xây dựng hệ thống cyclone, khí thải qua ngăn chứa nước và theo ống khói với chiề</w:t>
      </w:r>
      <w:r w:rsidR="005C2763" w:rsidRPr="00F07130">
        <w:rPr>
          <w:bCs/>
          <w:color w:val="000000" w:themeColor="text1"/>
          <w:lang w:val="nl-NL"/>
        </w:rPr>
        <w:t>u cao 9</w:t>
      </w:r>
      <w:r w:rsidR="00115D0D" w:rsidRPr="00F07130">
        <w:rPr>
          <w:bCs/>
          <w:color w:val="000000" w:themeColor="text1"/>
          <w:lang w:val="nl-NL"/>
        </w:rPr>
        <w:t xml:space="preserve">m thoát ra môi trường. </w:t>
      </w:r>
    </w:p>
    <w:p w14:paraId="2361C9EA" w14:textId="7EBE6961" w:rsidR="004F47F8" w:rsidRPr="00F07130" w:rsidRDefault="004F47F8" w:rsidP="00EF7A20">
      <w:pPr>
        <w:tabs>
          <w:tab w:val="left" w:pos="720"/>
        </w:tabs>
        <w:spacing w:line="288" w:lineRule="auto"/>
        <w:ind w:firstLine="540"/>
        <w:rPr>
          <w:color w:val="000000" w:themeColor="text1"/>
          <w:lang w:val="nl-NL"/>
        </w:rPr>
      </w:pPr>
    </w:p>
    <w:p w14:paraId="4F6B2375" w14:textId="14512967" w:rsidR="002D14A2" w:rsidRPr="00F07130" w:rsidRDefault="004F47F8" w:rsidP="004F47F8">
      <w:pPr>
        <w:spacing w:line="288" w:lineRule="auto"/>
        <w:ind w:firstLine="533"/>
        <w:rPr>
          <w:rFonts w:cs="Times New Roman"/>
          <w:color w:val="000000" w:themeColor="text1"/>
        </w:rPr>
      </w:pPr>
      <w:r w:rsidRPr="00F07130">
        <w:rPr>
          <w:noProof/>
          <w:color w:val="000000" w:themeColor="text1"/>
        </w:rPr>
        <w:drawing>
          <wp:inline distT="0" distB="0" distL="0" distR="0" wp14:anchorId="27AFEE9D" wp14:editId="77E12B90">
            <wp:extent cx="5348605" cy="3554095"/>
            <wp:effectExtent l="0" t="0" r="444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8605" cy="3554095"/>
                    </a:xfrm>
                    <a:prstGeom prst="rect">
                      <a:avLst/>
                    </a:prstGeom>
                    <a:noFill/>
                    <a:ln>
                      <a:noFill/>
                    </a:ln>
                  </pic:spPr>
                </pic:pic>
              </a:graphicData>
            </a:graphic>
          </wp:inline>
        </w:drawing>
      </w:r>
    </w:p>
    <w:p w14:paraId="5C3C1EE3" w14:textId="286A5827" w:rsidR="002D14A2" w:rsidRPr="00F07130" w:rsidRDefault="004F47F8" w:rsidP="004F47F8">
      <w:pPr>
        <w:pStyle w:val="Figure"/>
        <w:rPr>
          <w:color w:val="000000" w:themeColor="text1"/>
        </w:rPr>
      </w:pPr>
      <w:bookmarkStart w:id="160" w:name="_Toc136415247"/>
      <w:r w:rsidRPr="00F07130">
        <w:rPr>
          <w:color w:val="000000" w:themeColor="text1"/>
        </w:rPr>
        <w:t>Quy trình xử lý khí thải lò hơi của Nhà máy</w:t>
      </w:r>
      <w:bookmarkEnd w:id="160"/>
    </w:p>
    <w:p w14:paraId="062E0DB0" w14:textId="77777777" w:rsidR="004F47F8" w:rsidRPr="00F07130" w:rsidRDefault="004F47F8" w:rsidP="004F47F8">
      <w:pPr>
        <w:spacing w:line="288" w:lineRule="auto"/>
        <w:ind w:firstLine="562"/>
        <w:rPr>
          <w:i/>
          <w:color w:val="000000" w:themeColor="text1"/>
          <w:u w:val="single"/>
          <w:lang w:val="af-ZA"/>
        </w:rPr>
      </w:pPr>
      <w:r w:rsidRPr="00F07130">
        <w:rPr>
          <w:i/>
          <w:color w:val="000000" w:themeColor="text1"/>
          <w:u w:val="single"/>
          <w:lang w:val="af-ZA"/>
        </w:rPr>
        <w:t>Thuyết minh quy trình</w:t>
      </w:r>
      <w:r w:rsidRPr="00F07130">
        <w:rPr>
          <w:i/>
          <w:color w:val="000000" w:themeColor="text1"/>
          <w:lang w:val="af-ZA"/>
        </w:rPr>
        <w:t>:</w:t>
      </w:r>
    </w:p>
    <w:p w14:paraId="2FCFBEB4" w14:textId="4642F814" w:rsidR="004F47F8" w:rsidRPr="00F07130" w:rsidRDefault="004F47F8" w:rsidP="004F47F8">
      <w:pPr>
        <w:spacing w:line="288" w:lineRule="auto"/>
        <w:ind w:firstLine="562"/>
        <w:rPr>
          <w:color w:val="000000" w:themeColor="text1"/>
          <w:spacing w:val="-2"/>
          <w:lang w:val="af-ZA"/>
        </w:rPr>
      </w:pPr>
      <w:r w:rsidRPr="00F07130">
        <w:rPr>
          <w:color w:val="000000" w:themeColor="text1"/>
          <w:lang w:val="af-ZA"/>
        </w:rPr>
        <w:t xml:space="preserve">Đầu tiên khí thải phát sinh từ quá trình đốt nhiên liệu của các lò hơi được dẫn vào hệ thống xyclon để xử lý. Khi khí thải vào xyclon, </w:t>
      </w:r>
      <w:r w:rsidRPr="00F07130">
        <w:rPr>
          <w:color w:val="000000" w:themeColor="text1"/>
          <w:spacing w:val="-2"/>
          <w:lang w:val="af-ZA"/>
        </w:rPr>
        <w:t xml:space="preserve">sẽ di chuyển đúng tiếp tuyến với thân xyclon. Khí thải chứa bụi di chuyển vào phần trên của xyclon và chuyển động xoáy xuống phía dưới trong không gian giữa vỏ và ống rỗng ở giữa. Trong </w:t>
      </w:r>
      <w:r w:rsidRPr="00F07130">
        <w:rPr>
          <w:color w:val="000000" w:themeColor="text1"/>
          <w:spacing w:val="-2"/>
          <w:lang w:val="af-ZA"/>
        </w:rPr>
        <w:lastRenderedPageBreak/>
        <w:t>phần hình côn của xyclon dòng khí tiếp tục xoay và hướng lên phía trên đi vào ống trụ ở giữa rồi thoát ra khỏi xyclon.</w:t>
      </w:r>
    </w:p>
    <w:p w14:paraId="4FD3C7D8" w14:textId="77777777" w:rsidR="004F47F8" w:rsidRPr="00F07130" w:rsidRDefault="004F47F8" w:rsidP="004F47F8">
      <w:pPr>
        <w:spacing w:line="288" w:lineRule="auto"/>
        <w:ind w:firstLine="562"/>
        <w:rPr>
          <w:color w:val="000000" w:themeColor="text1"/>
          <w:spacing w:val="-2"/>
          <w:lang w:val="af-ZA"/>
        </w:rPr>
      </w:pPr>
      <w:r w:rsidRPr="00F07130">
        <w:rPr>
          <w:color w:val="000000" w:themeColor="text1"/>
          <w:spacing w:val="-2"/>
          <w:lang w:val="af-ZA"/>
        </w:rPr>
        <w:t>Dưới ảnh hưởng của lực li tâm và lực quán tính, các hạt bụi có kích thước và khối lượng lớn mất động năng sẽ rơi khỏi xyclon vào hộp chứa bụi, sau đó được nhân viên thu gom vào bao chứa.</w:t>
      </w:r>
    </w:p>
    <w:p w14:paraId="0AA69C1D" w14:textId="3691A54E" w:rsidR="004F47F8" w:rsidRPr="00F07130" w:rsidRDefault="004F47F8" w:rsidP="004F47F8">
      <w:pPr>
        <w:spacing w:line="288" w:lineRule="auto"/>
        <w:ind w:firstLine="562"/>
        <w:rPr>
          <w:color w:val="000000" w:themeColor="text1"/>
          <w:spacing w:val="-2"/>
          <w:lang w:val="af-ZA"/>
        </w:rPr>
      </w:pPr>
      <w:r w:rsidRPr="00F07130">
        <w:rPr>
          <w:color w:val="000000" w:themeColor="text1"/>
          <w:spacing w:val="-2"/>
          <w:lang w:val="af-ZA"/>
        </w:rPr>
        <w:t>Xyclon có hiệu quả lọc bụi khoảng 80 - 90% (đối với bụi có đườ</w:t>
      </w:r>
      <w:r w:rsidR="008F1419">
        <w:rPr>
          <w:color w:val="000000" w:themeColor="text1"/>
          <w:spacing w:val="-2"/>
          <w:lang w:val="af-ZA"/>
        </w:rPr>
        <w:t>ng kính trên 10</w:t>
      </w:r>
      <w:r w:rsidRPr="00F07130">
        <w:rPr>
          <w:color w:val="000000" w:themeColor="text1"/>
          <w:spacing w:val="-2"/>
          <w:lang w:val="af-ZA"/>
        </w:rPr>
        <w:t xml:space="preserve"> </w:t>
      </w:r>
      <w:r w:rsidRPr="00F07130">
        <w:rPr>
          <w:color w:val="000000" w:themeColor="text1"/>
          <w:spacing w:val="-2"/>
          <w:lang w:val="af-ZA"/>
        </w:rPr>
        <w:sym w:font="Symbol" w:char="F06D"/>
      </w:r>
      <w:r w:rsidRPr="00F07130">
        <w:rPr>
          <w:color w:val="000000" w:themeColor="text1"/>
          <w:spacing w:val="-2"/>
          <w:lang w:val="af-ZA"/>
        </w:rPr>
        <w:t>m) và khoảng 50 - 90% (đối với bụi có đườ</w:t>
      </w:r>
      <w:r w:rsidR="008F1419">
        <w:rPr>
          <w:color w:val="000000" w:themeColor="text1"/>
          <w:spacing w:val="-2"/>
          <w:lang w:val="af-ZA"/>
        </w:rPr>
        <w:t>ng kính trên 5</w:t>
      </w:r>
      <w:r w:rsidRPr="00F07130">
        <w:rPr>
          <w:color w:val="000000" w:themeColor="text1"/>
          <w:spacing w:val="-2"/>
          <w:lang w:val="af-ZA"/>
        </w:rPr>
        <w:t xml:space="preserve"> </w:t>
      </w:r>
      <w:r w:rsidRPr="00F07130">
        <w:rPr>
          <w:color w:val="000000" w:themeColor="text1"/>
          <w:spacing w:val="-2"/>
          <w:lang w:val="af-ZA"/>
        </w:rPr>
        <w:sym w:font="Symbol" w:char="F06D"/>
      </w:r>
      <w:r w:rsidRPr="00F07130">
        <w:rPr>
          <w:color w:val="000000" w:themeColor="text1"/>
          <w:spacing w:val="-2"/>
          <w:lang w:val="af-ZA"/>
        </w:rPr>
        <w:t>m) [6].</w:t>
      </w:r>
    </w:p>
    <w:p w14:paraId="542DA3C0" w14:textId="2F4F2246" w:rsidR="00FE660A" w:rsidRPr="00F07130" w:rsidRDefault="004F47F8" w:rsidP="004F47F8">
      <w:pPr>
        <w:spacing w:line="288" w:lineRule="auto"/>
        <w:ind w:firstLine="562"/>
        <w:rPr>
          <w:color w:val="000000" w:themeColor="text1"/>
          <w:lang w:val="af-ZA"/>
        </w:rPr>
      </w:pPr>
      <w:r w:rsidRPr="00F07130">
        <w:rPr>
          <w:color w:val="000000" w:themeColor="text1"/>
          <w:lang w:val="af-ZA"/>
        </w:rPr>
        <w:t xml:space="preserve">Sau khi qua hệ thống cyclone, lưu lượng khí thải </w:t>
      </w:r>
      <w:r w:rsidR="005C2763" w:rsidRPr="00F07130">
        <w:rPr>
          <w:color w:val="000000" w:themeColor="text1"/>
          <w:lang w:val="af-ZA"/>
        </w:rPr>
        <w:t>4.800</w:t>
      </w:r>
      <w:r w:rsidRPr="00F07130">
        <w:rPr>
          <w:color w:val="000000" w:themeColor="text1"/>
          <w:lang w:val="af-ZA"/>
        </w:rPr>
        <w:t xml:space="preserve"> m</w:t>
      </w:r>
      <w:r w:rsidRPr="00F07130">
        <w:rPr>
          <w:color w:val="000000" w:themeColor="text1"/>
          <w:vertAlign w:val="superscript"/>
          <w:lang w:val="af-ZA"/>
        </w:rPr>
        <w:t>3</w:t>
      </w:r>
      <w:r w:rsidRPr="00F07130">
        <w:rPr>
          <w:color w:val="000000" w:themeColor="text1"/>
          <w:lang w:val="af-ZA"/>
        </w:rPr>
        <w:t>/h đượ</w:t>
      </w:r>
      <w:r w:rsidR="00FE660A" w:rsidRPr="00F07130">
        <w:rPr>
          <w:color w:val="000000" w:themeColor="text1"/>
          <w:lang w:val="af-ZA"/>
        </w:rPr>
        <w:t xml:space="preserve">c đưa về </w:t>
      </w:r>
      <w:r w:rsidR="00BD38DC" w:rsidRPr="00F07130">
        <w:rPr>
          <w:color w:val="000000" w:themeColor="text1"/>
          <w:lang w:val="af-ZA"/>
        </w:rPr>
        <w:t>bể</w:t>
      </w:r>
      <w:r w:rsidR="00FE660A" w:rsidRPr="00F07130">
        <w:rPr>
          <w:color w:val="000000" w:themeColor="text1"/>
          <w:lang w:val="af-ZA"/>
        </w:rPr>
        <w:t xml:space="preserve"> chứa nước có thể tích </w:t>
      </w:r>
      <w:r w:rsidR="00CD5853" w:rsidRPr="00F07130">
        <w:rPr>
          <w:color w:val="000000" w:themeColor="text1"/>
          <w:lang w:val="af-ZA"/>
        </w:rPr>
        <w:t>6,6</w:t>
      </w:r>
      <w:r w:rsidR="00FE660A" w:rsidRPr="00F07130">
        <w:rPr>
          <w:color w:val="000000" w:themeColor="text1"/>
          <w:lang w:val="af-ZA"/>
        </w:rPr>
        <w:t>m</w:t>
      </w:r>
      <w:r w:rsidR="00FE660A" w:rsidRPr="00F07130">
        <w:rPr>
          <w:color w:val="000000" w:themeColor="text1"/>
          <w:vertAlign w:val="superscript"/>
          <w:lang w:val="af-ZA"/>
        </w:rPr>
        <w:t>3</w:t>
      </w:r>
      <w:r w:rsidR="00FE660A" w:rsidRPr="00F07130">
        <w:rPr>
          <w:color w:val="000000" w:themeColor="text1"/>
          <w:lang w:val="af-ZA"/>
        </w:rPr>
        <w:t xml:space="preserve">, sau đó khí thải được thoát ra ống khói với chiều cao là </w:t>
      </w:r>
      <w:r w:rsidR="00CD5853" w:rsidRPr="00F07130">
        <w:rPr>
          <w:color w:val="000000" w:themeColor="text1"/>
          <w:lang w:val="af-ZA"/>
        </w:rPr>
        <w:t>9</w:t>
      </w:r>
      <w:r w:rsidR="00FE660A" w:rsidRPr="00F07130">
        <w:rPr>
          <w:color w:val="000000" w:themeColor="text1"/>
          <w:lang w:val="af-ZA"/>
        </w:rPr>
        <w:t xml:space="preserve">m. </w:t>
      </w:r>
      <w:r w:rsidRPr="00F07130">
        <w:rPr>
          <w:color w:val="000000" w:themeColor="text1"/>
          <w:lang w:val="af-ZA"/>
        </w:rPr>
        <w:t xml:space="preserve"> </w:t>
      </w:r>
      <w:r w:rsidR="00CD5853" w:rsidRPr="00F07130">
        <w:rPr>
          <w:color w:val="000000" w:themeColor="text1"/>
          <w:lang w:val="af-ZA"/>
        </w:rPr>
        <w:t xml:space="preserve">Hệ thống </w:t>
      </w:r>
      <w:r w:rsidR="002E4FFA" w:rsidRPr="00F07130">
        <w:rPr>
          <w:color w:val="000000" w:themeColor="text1"/>
          <w:lang w:val="af-ZA"/>
        </w:rPr>
        <w:t>Xử lý khí thải có các thông số thiết kế sau:</w:t>
      </w:r>
    </w:p>
    <w:p w14:paraId="35911510" w14:textId="70CB479F" w:rsidR="002E4FFA" w:rsidRPr="00F07130" w:rsidRDefault="002E4FFA" w:rsidP="003427F7">
      <w:pPr>
        <w:pStyle w:val="Danhmcbng"/>
      </w:pPr>
      <w:bookmarkStart w:id="161" w:name="_Toc136415237"/>
      <w:r w:rsidRPr="00F07130">
        <w:t>Thông số kỹ thuật của Hệ thống xử lý khí thái</w:t>
      </w:r>
      <w:bookmarkEnd w:id="161"/>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4412"/>
      </w:tblGrid>
      <w:tr w:rsidR="00F07130" w:rsidRPr="00F07130" w14:paraId="688907FF" w14:textId="77777777" w:rsidTr="00D32AF1">
        <w:trPr>
          <w:trHeight w:val="328"/>
          <w:jc w:val="center"/>
        </w:trPr>
        <w:tc>
          <w:tcPr>
            <w:tcW w:w="1703" w:type="dxa"/>
            <w:shd w:val="clear" w:color="auto" w:fill="auto"/>
          </w:tcPr>
          <w:p w14:paraId="789BF258" w14:textId="77777777" w:rsidR="002E4FFA" w:rsidRPr="00F07130" w:rsidRDefault="002E4FFA" w:rsidP="002E4FFA">
            <w:pPr>
              <w:widowControl w:val="0"/>
              <w:spacing w:before="0" w:after="0" w:line="240" w:lineRule="auto"/>
              <w:jc w:val="center"/>
              <w:rPr>
                <w:rFonts w:cs="Times New Roman"/>
                <w:b/>
                <w:color w:val="000000" w:themeColor="text1"/>
                <w:sz w:val="26"/>
                <w:szCs w:val="26"/>
                <w:lang w:val="nb-NO"/>
              </w:rPr>
            </w:pPr>
            <w:r w:rsidRPr="00F07130">
              <w:rPr>
                <w:color w:val="000000" w:themeColor="text1"/>
                <w:lang w:val="af-ZA"/>
              </w:rPr>
              <w:br w:type="page"/>
            </w:r>
            <w:r w:rsidRPr="00F07130">
              <w:rPr>
                <w:rFonts w:cs="Times New Roman"/>
                <w:b/>
                <w:color w:val="000000" w:themeColor="text1"/>
                <w:sz w:val="26"/>
                <w:szCs w:val="26"/>
                <w:lang w:val="nb-NO"/>
              </w:rPr>
              <w:t>Hạng mục</w:t>
            </w:r>
          </w:p>
        </w:tc>
        <w:tc>
          <w:tcPr>
            <w:tcW w:w="4412" w:type="dxa"/>
            <w:shd w:val="clear" w:color="auto" w:fill="auto"/>
          </w:tcPr>
          <w:p w14:paraId="34D84983" w14:textId="5A8D086F" w:rsidR="002E4FFA" w:rsidRPr="00F07130" w:rsidRDefault="002E4FFA" w:rsidP="002E4FFA">
            <w:pPr>
              <w:widowControl w:val="0"/>
              <w:spacing w:before="0" w:after="0" w:line="240" w:lineRule="auto"/>
              <w:jc w:val="center"/>
              <w:rPr>
                <w:rFonts w:cs="Times New Roman"/>
                <w:b/>
                <w:color w:val="000000" w:themeColor="text1"/>
                <w:sz w:val="26"/>
                <w:szCs w:val="26"/>
                <w:lang w:val="nb-NO"/>
              </w:rPr>
            </w:pPr>
            <w:r w:rsidRPr="00F07130">
              <w:rPr>
                <w:rFonts w:cs="Times New Roman"/>
                <w:b/>
                <w:color w:val="000000" w:themeColor="text1"/>
                <w:sz w:val="26"/>
                <w:szCs w:val="26"/>
                <w:lang w:val="nb-NO"/>
              </w:rPr>
              <w:t>Hệ thống xử lý khí thải  (2 tấn/giờ)</w:t>
            </w:r>
          </w:p>
        </w:tc>
      </w:tr>
      <w:tr w:rsidR="00F07130" w:rsidRPr="00F07130" w14:paraId="4994A283" w14:textId="77777777" w:rsidTr="002E4FFA">
        <w:trPr>
          <w:trHeight w:val="463"/>
          <w:jc w:val="center"/>
        </w:trPr>
        <w:tc>
          <w:tcPr>
            <w:tcW w:w="1703" w:type="dxa"/>
            <w:shd w:val="clear" w:color="auto" w:fill="auto"/>
            <w:vAlign w:val="center"/>
          </w:tcPr>
          <w:p w14:paraId="6C04A092" w14:textId="77777777" w:rsidR="002E4FFA" w:rsidRPr="00F07130" w:rsidRDefault="002E4FFA" w:rsidP="002E4FFA">
            <w:pPr>
              <w:widowControl w:val="0"/>
              <w:spacing w:before="0" w:after="0" w:line="240" w:lineRule="auto"/>
              <w:rPr>
                <w:rFonts w:cs="Times New Roman"/>
                <w:color w:val="000000" w:themeColor="text1"/>
                <w:sz w:val="26"/>
                <w:szCs w:val="26"/>
                <w:lang w:val="nb-NO"/>
              </w:rPr>
            </w:pPr>
            <w:bookmarkStart w:id="162" w:name="_Hlk133500755"/>
            <w:r w:rsidRPr="00F07130">
              <w:rPr>
                <w:rFonts w:cs="Times New Roman"/>
                <w:color w:val="000000" w:themeColor="text1"/>
                <w:sz w:val="26"/>
                <w:szCs w:val="26"/>
                <w:lang w:val="nb-NO"/>
              </w:rPr>
              <w:t>Cyclon khô</w:t>
            </w:r>
          </w:p>
        </w:tc>
        <w:tc>
          <w:tcPr>
            <w:tcW w:w="4412" w:type="dxa"/>
            <w:shd w:val="clear" w:color="auto" w:fill="auto"/>
            <w:vAlign w:val="center"/>
          </w:tcPr>
          <w:p w14:paraId="0890E034"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 xml:space="preserve">D×H = 0,8 × 5,4 m    </w:t>
            </w:r>
          </w:p>
          <w:p w14:paraId="38F5D261"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Vật liệu: Thép</w:t>
            </w:r>
          </w:p>
        </w:tc>
      </w:tr>
      <w:tr w:rsidR="00F07130" w:rsidRPr="00F07130" w14:paraId="6A4208FF" w14:textId="77777777" w:rsidTr="00F771C9">
        <w:trPr>
          <w:jc w:val="center"/>
        </w:trPr>
        <w:tc>
          <w:tcPr>
            <w:tcW w:w="1703" w:type="dxa"/>
            <w:shd w:val="clear" w:color="auto" w:fill="auto"/>
            <w:vAlign w:val="center"/>
          </w:tcPr>
          <w:p w14:paraId="662B5C2C"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Bể nước dập bụi</w:t>
            </w:r>
          </w:p>
        </w:tc>
        <w:tc>
          <w:tcPr>
            <w:tcW w:w="4412" w:type="dxa"/>
            <w:shd w:val="clear" w:color="auto" w:fill="auto"/>
            <w:vAlign w:val="center"/>
          </w:tcPr>
          <w:p w14:paraId="287BE2FF"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L×B×H = 2,2 × 2 ×1,5m</w:t>
            </w:r>
          </w:p>
          <w:p w14:paraId="33C01067"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 xml:space="preserve">Vật liệu: BTCT </w:t>
            </w:r>
          </w:p>
        </w:tc>
      </w:tr>
      <w:tr w:rsidR="00F07130" w:rsidRPr="00F07130" w14:paraId="535E0383" w14:textId="77777777" w:rsidTr="002E4FFA">
        <w:trPr>
          <w:trHeight w:val="382"/>
          <w:jc w:val="center"/>
        </w:trPr>
        <w:tc>
          <w:tcPr>
            <w:tcW w:w="1703" w:type="dxa"/>
            <w:shd w:val="clear" w:color="auto" w:fill="auto"/>
            <w:vAlign w:val="center"/>
          </w:tcPr>
          <w:p w14:paraId="026006B7"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Quạt hút</w:t>
            </w:r>
          </w:p>
        </w:tc>
        <w:tc>
          <w:tcPr>
            <w:tcW w:w="4412" w:type="dxa"/>
            <w:shd w:val="clear" w:color="auto" w:fill="auto"/>
            <w:vAlign w:val="center"/>
          </w:tcPr>
          <w:p w14:paraId="38EE596C" w14:textId="0D000CEF"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Q = 4</w:t>
            </w:r>
            <w:r w:rsidR="00F771C9" w:rsidRPr="00F07130">
              <w:rPr>
                <w:rFonts w:cs="Times New Roman"/>
                <w:color w:val="000000" w:themeColor="text1"/>
                <w:sz w:val="26"/>
                <w:szCs w:val="26"/>
                <w:lang w:val="nb-NO"/>
              </w:rPr>
              <w:t>.</w:t>
            </w:r>
            <w:r w:rsidRPr="00F07130">
              <w:rPr>
                <w:rFonts w:cs="Times New Roman"/>
                <w:color w:val="000000" w:themeColor="text1"/>
                <w:sz w:val="26"/>
                <w:szCs w:val="26"/>
                <w:lang w:val="nb-NO"/>
              </w:rPr>
              <w:t>800 m</w:t>
            </w:r>
            <w:r w:rsidRPr="00F07130">
              <w:rPr>
                <w:rFonts w:cs="Times New Roman"/>
                <w:color w:val="000000" w:themeColor="text1"/>
                <w:sz w:val="26"/>
                <w:szCs w:val="26"/>
                <w:vertAlign w:val="superscript"/>
                <w:lang w:val="nb-NO"/>
              </w:rPr>
              <w:t>3</w:t>
            </w:r>
            <w:r w:rsidRPr="00F07130">
              <w:rPr>
                <w:rFonts w:cs="Times New Roman"/>
                <w:color w:val="000000" w:themeColor="text1"/>
                <w:sz w:val="26"/>
                <w:szCs w:val="26"/>
                <w:lang w:val="nb-NO"/>
              </w:rPr>
              <w:t xml:space="preserve">/h;               </w:t>
            </w:r>
          </w:p>
          <w:p w14:paraId="2AE94DE5"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N = 7,5Hp</w:t>
            </w:r>
          </w:p>
        </w:tc>
      </w:tr>
      <w:bookmarkEnd w:id="162"/>
      <w:tr w:rsidR="00F07130" w:rsidRPr="00F07130" w14:paraId="1901D316" w14:textId="77777777" w:rsidTr="00F771C9">
        <w:trPr>
          <w:jc w:val="center"/>
        </w:trPr>
        <w:tc>
          <w:tcPr>
            <w:tcW w:w="1703" w:type="dxa"/>
            <w:shd w:val="clear" w:color="auto" w:fill="auto"/>
            <w:vAlign w:val="center"/>
          </w:tcPr>
          <w:p w14:paraId="58B990B4"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Ống khói</w:t>
            </w:r>
          </w:p>
        </w:tc>
        <w:tc>
          <w:tcPr>
            <w:tcW w:w="4412" w:type="dxa"/>
            <w:shd w:val="clear" w:color="auto" w:fill="auto"/>
            <w:vAlign w:val="center"/>
          </w:tcPr>
          <w:p w14:paraId="61F13A9B"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 xml:space="preserve">D×H = 0,4× 9 m.     </w:t>
            </w:r>
          </w:p>
          <w:p w14:paraId="7E6237C1" w14:textId="77777777" w:rsidR="002E4FFA" w:rsidRPr="00F07130" w:rsidRDefault="002E4FFA" w:rsidP="002E4FFA">
            <w:pPr>
              <w:widowControl w:val="0"/>
              <w:spacing w:before="0" w:after="0" w:line="240" w:lineRule="auto"/>
              <w:rPr>
                <w:rFonts w:cs="Times New Roman"/>
                <w:color w:val="000000" w:themeColor="text1"/>
                <w:sz w:val="26"/>
                <w:szCs w:val="26"/>
                <w:lang w:val="nb-NO"/>
              </w:rPr>
            </w:pPr>
            <w:r w:rsidRPr="00F07130">
              <w:rPr>
                <w:rFonts w:cs="Times New Roman"/>
                <w:color w:val="000000" w:themeColor="text1"/>
                <w:sz w:val="26"/>
                <w:szCs w:val="26"/>
                <w:lang w:val="nb-NO"/>
              </w:rPr>
              <w:t>Vật liệu: inox</w:t>
            </w:r>
          </w:p>
        </w:tc>
      </w:tr>
    </w:tbl>
    <w:p w14:paraId="7F4E6668" w14:textId="7F4515F9" w:rsidR="002620D4" w:rsidRPr="00F07130" w:rsidRDefault="002620D4" w:rsidP="002E4FFA">
      <w:pPr>
        <w:spacing w:line="288" w:lineRule="auto"/>
        <w:ind w:firstLine="567"/>
        <w:rPr>
          <w:rFonts w:cs="Times New Roman"/>
          <w:color w:val="000000" w:themeColor="text1"/>
          <w:lang w:val="af-ZA"/>
        </w:rPr>
      </w:pPr>
      <w:r w:rsidRPr="00F07130">
        <w:rPr>
          <w:rFonts w:cs="Times New Roman"/>
          <w:color w:val="000000" w:themeColor="text1"/>
          <w:lang w:val="af-ZA"/>
        </w:rPr>
        <w:t>Để đánh giá hiệu quả xử lý của hệ thống xử lý</w:t>
      </w:r>
      <w:r w:rsidR="00374D10" w:rsidRPr="00F07130">
        <w:rPr>
          <w:rFonts w:cs="Times New Roman"/>
          <w:color w:val="000000" w:themeColor="text1"/>
          <w:lang w:val="af-ZA"/>
        </w:rPr>
        <w:t xml:space="preserve"> khí thải từ lò đốt, </w:t>
      </w:r>
      <w:r w:rsidRPr="00F07130">
        <w:rPr>
          <w:rFonts w:cs="Times New Roman"/>
          <w:color w:val="000000" w:themeColor="text1"/>
          <w:lang w:val="af-ZA"/>
        </w:rPr>
        <w:t>tham khảo báo cáo công tác bảo vệ môi trường năm 2022 tại Cơ sở do Trung tâm Quan trắc Tài nguyên và Môi trường Quảng Trị</w:t>
      </w:r>
      <w:r w:rsidR="00374D10" w:rsidRPr="00F07130">
        <w:rPr>
          <w:rFonts w:cs="Times New Roman"/>
          <w:color w:val="000000" w:themeColor="text1"/>
          <w:lang w:val="af-ZA"/>
        </w:rPr>
        <w:t xml:space="preserve"> thực hiện</w:t>
      </w:r>
      <w:r w:rsidRPr="00F07130">
        <w:rPr>
          <w:rFonts w:cs="Times New Roman"/>
          <w:color w:val="000000" w:themeColor="text1"/>
          <w:lang w:val="af-ZA"/>
        </w:rPr>
        <w:t>. Kết quả phân tích được tổng hợp theo bảng sau:</w:t>
      </w:r>
    </w:p>
    <w:p w14:paraId="20BD06E1" w14:textId="5247819E" w:rsidR="002D14A2" w:rsidRPr="00F07130" w:rsidRDefault="002620D4" w:rsidP="003427F7">
      <w:pPr>
        <w:pStyle w:val="Danhmcbng"/>
      </w:pPr>
      <w:bookmarkStart w:id="163" w:name="_Toc136415238"/>
      <w:r w:rsidRPr="00F07130">
        <w:t>Kết quả quan trắc chất lượng khí thải</w:t>
      </w:r>
      <w:bookmarkEnd w:id="163"/>
    </w:p>
    <w:tbl>
      <w:tblPr>
        <w:tblW w:w="4980" w:type="pct"/>
        <w:jc w:val="center"/>
        <w:tblLayout w:type="fixed"/>
        <w:tblCellMar>
          <w:left w:w="0" w:type="dxa"/>
          <w:right w:w="0" w:type="dxa"/>
        </w:tblCellMar>
        <w:tblLook w:val="0000" w:firstRow="0" w:lastRow="0" w:firstColumn="0" w:lastColumn="0" w:noHBand="0" w:noVBand="0"/>
      </w:tblPr>
      <w:tblGrid>
        <w:gridCol w:w="569"/>
        <w:gridCol w:w="1276"/>
        <w:gridCol w:w="1133"/>
        <w:gridCol w:w="992"/>
        <w:gridCol w:w="992"/>
        <w:gridCol w:w="992"/>
        <w:gridCol w:w="992"/>
        <w:gridCol w:w="2109"/>
      </w:tblGrid>
      <w:tr w:rsidR="00F07130" w:rsidRPr="00F07130" w14:paraId="1DF76286" w14:textId="77777777" w:rsidTr="002620D4">
        <w:trPr>
          <w:trHeight w:val="60"/>
          <w:jc w:val="center"/>
        </w:trPr>
        <w:tc>
          <w:tcPr>
            <w:tcW w:w="569" w:type="dxa"/>
            <w:vMerge w:val="restart"/>
            <w:tcBorders>
              <w:top w:val="single" w:sz="4" w:space="0" w:color="auto"/>
              <w:left w:val="single" w:sz="4" w:space="0" w:color="auto"/>
              <w:right w:val="single" w:sz="4" w:space="0" w:color="auto"/>
            </w:tcBorders>
            <w:noWrap/>
            <w:tcMar>
              <w:top w:w="17" w:type="dxa"/>
              <w:left w:w="17" w:type="dxa"/>
              <w:bottom w:w="0" w:type="dxa"/>
              <w:right w:w="17" w:type="dxa"/>
            </w:tcMar>
            <w:vAlign w:val="center"/>
          </w:tcPr>
          <w:p w14:paraId="05E38C43" w14:textId="4E3C9688" w:rsidR="002620D4" w:rsidRPr="00F07130" w:rsidRDefault="002620D4" w:rsidP="002620D4">
            <w:pPr>
              <w:spacing w:before="60" w:after="60"/>
              <w:ind w:firstLine="3"/>
              <w:jc w:val="center"/>
              <w:rPr>
                <w:rFonts w:cs="Times New Roman"/>
                <w:b/>
                <w:bCs/>
                <w:color w:val="000000" w:themeColor="text1"/>
                <w:sz w:val="26"/>
                <w:szCs w:val="26"/>
              </w:rPr>
            </w:pPr>
            <w:r w:rsidRPr="00F07130">
              <w:rPr>
                <w:rFonts w:cs="Times New Roman"/>
                <w:b/>
                <w:bCs/>
                <w:color w:val="000000" w:themeColor="text1"/>
                <w:sz w:val="26"/>
                <w:szCs w:val="26"/>
              </w:rPr>
              <w:t>TT</w:t>
            </w:r>
          </w:p>
        </w:tc>
        <w:tc>
          <w:tcPr>
            <w:tcW w:w="1276" w:type="dxa"/>
            <w:vMerge w:val="restart"/>
            <w:tcBorders>
              <w:top w:val="single" w:sz="4" w:space="0" w:color="auto"/>
              <w:left w:val="nil"/>
              <w:right w:val="single" w:sz="4" w:space="0" w:color="auto"/>
            </w:tcBorders>
            <w:noWrap/>
            <w:tcMar>
              <w:top w:w="17" w:type="dxa"/>
              <w:left w:w="17" w:type="dxa"/>
              <w:bottom w:w="0" w:type="dxa"/>
              <w:right w:w="17" w:type="dxa"/>
            </w:tcMar>
            <w:vAlign w:val="center"/>
          </w:tcPr>
          <w:p w14:paraId="0588A369" w14:textId="77777777" w:rsidR="002620D4" w:rsidRPr="00F07130" w:rsidRDefault="002620D4" w:rsidP="002620D4">
            <w:pPr>
              <w:spacing w:before="60" w:after="60"/>
              <w:jc w:val="center"/>
              <w:rPr>
                <w:rFonts w:cs="Times New Roman"/>
                <w:b/>
                <w:bCs/>
                <w:color w:val="000000" w:themeColor="text1"/>
                <w:sz w:val="26"/>
                <w:szCs w:val="26"/>
              </w:rPr>
            </w:pPr>
            <w:r w:rsidRPr="00F07130">
              <w:rPr>
                <w:rFonts w:cs="Times New Roman"/>
                <w:b/>
                <w:bCs/>
                <w:color w:val="000000" w:themeColor="text1"/>
                <w:sz w:val="26"/>
                <w:szCs w:val="26"/>
              </w:rPr>
              <w:t>Thông số</w:t>
            </w:r>
          </w:p>
        </w:tc>
        <w:tc>
          <w:tcPr>
            <w:tcW w:w="1133" w:type="dxa"/>
            <w:vMerge w:val="restart"/>
            <w:tcBorders>
              <w:top w:val="single" w:sz="4" w:space="0" w:color="auto"/>
              <w:left w:val="nil"/>
              <w:right w:val="single" w:sz="4" w:space="0" w:color="auto"/>
            </w:tcBorders>
            <w:noWrap/>
            <w:tcMar>
              <w:top w:w="17" w:type="dxa"/>
              <w:left w:w="17" w:type="dxa"/>
              <w:bottom w:w="0" w:type="dxa"/>
              <w:right w:w="17" w:type="dxa"/>
            </w:tcMar>
            <w:vAlign w:val="center"/>
          </w:tcPr>
          <w:p w14:paraId="65F1A80B" w14:textId="77777777" w:rsidR="002620D4" w:rsidRPr="00F07130" w:rsidRDefault="002620D4" w:rsidP="002620D4">
            <w:pPr>
              <w:spacing w:before="60" w:after="60"/>
              <w:jc w:val="center"/>
              <w:rPr>
                <w:rFonts w:cs="Times New Roman"/>
                <w:b/>
                <w:bCs/>
                <w:color w:val="000000" w:themeColor="text1"/>
                <w:sz w:val="26"/>
                <w:szCs w:val="26"/>
              </w:rPr>
            </w:pPr>
            <w:r w:rsidRPr="00F07130">
              <w:rPr>
                <w:rFonts w:cs="Times New Roman"/>
                <w:b/>
                <w:bCs/>
                <w:color w:val="000000" w:themeColor="text1"/>
                <w:sz w:val="26"/>
                <w:szCs w:val="26"/>
              </w:rPr>
              <w:t>Đơn vị</w:t>
            </w:r>
          </w:p>
        </w:tc>
        <w:tc>
          <w:tcPr>
            <w:tcW w:w="3968" w:type="dxa"/>
            <w:gridSpan w:val="4"/>
            <w:tcBorders>
              <w:top w:val="single" w:sz="4" w:space="0" w:color="auto"/>
              <w:left w:val="nil"/>
              <w:right w:val="single" w:sz="4" w:space="0" w:color="auto"/>
            </w:tcBorders>
            <w:vAlign w:val="center"/>
          </w:tcPr>
          <w:p w14:paraId="02C890FB" w14:textId="77777777" w:rsidR="002620D4" w:rsidRPr="00F07130" w:rsidRDefault="002620D4" w:rsidP="002620D4">
            <w:pPr>
              <w:spacing w:before="60" w:after="60"/>
              <w:jc w:val="center"/>
              <w:rPr>
                <w:rFonts w:cs="Times New Roman"/>
                <w:b/>
                <w:color w:val="000000" w:themeColor="text1"/>
                <w:sz w:val="26"/>
                <w:szCs w:val="26"/>
              </w:rPr>
            </w:pPr>
            <w:r w:rsidRPr="00F07130">
              <w:rPr>
                <w:rFonts w:cs="Times New Roman"/>
                <w:b/>
                <w:bCs/>
                <w:color w:val="000000" w:themeColor="text1"/>
                <w:sz w:val="26"/>
                <w:szCs w:val="26"/>
              </w:rPr>
              <w:t xml:space="preserve">Kết quả TN </w:t>
            </w:r>
          </w:p>
        </w:tc>
        <w:tc>
          <w:tcPr>
            <w:tcW w:w="2109" w:type="dxa"/>
            <w:vMerge w:val="restart"/>
            <w:tcBorders>
              <w:top w:val="single" w:sz="4" w:space="0" w:color="auto"/>
              <w:left w:val="single" w:sz="4" w:space="0" w:color="auto"/>
              <w:right w:val="single" w:sz="4" w:space="0" w:color="auto"/>
            </w:tcBorders>
            <w:vAlign w:val="center"/>
          </w:tcPr>
          <w:p w14:paraId="636E9EA2" w14:textId="77777777" w:rsidR="002620D4" w:rsidRPr="00F07130" w:rsidRDefault="002620D4" w:rsidP="002620D4">
            <w:pPr>
              <w:spacing w:before="60" w:after="60"/>
              <w:jc w:val="center"/>
              <w:rPr>
                <w:rFonts w:cs="Times New Roman"/>
                <w:b/>
                <w:color w:val="000000" w:themeColor="text1"/>
                <w:sz w:val="26"/>
                <w:szCs w:val="26"/>
              </w:rPr>
            </w:pPr>
            <w:r w:rsidRPr="00F07130">
              <w:rPr>
                <w:rFonts w:cs="Times New Roman"/>
                <w:b/>
                <w:color w:val="000000" w:themeColor="text1"/>
                <w:sz w:val="26"/>
                <w:szCs w:val="26"/>
              </w:rPr>
              <w:t>QCVN 19:2009/BTNMT</w:t>
            </w:r>
          </w:p>
          <w:p w14:paraId="25C8A890" w14:textId="77777777" w:rsidR="002620D4" w:rsidRPr="00F07130" w:rsidRDefault="002620D4" w:rsidP="002620D4">
            <w:pPr>
              <w:spacing w:before="60" w:after="60"/>
              <w:jc w:val="center"/>
              <w:rPr>
                <w:rFonts w:cs="Times New Roman"/>
                <w:b/>
                <w:color w:val="000000" w:themeColor="text1"/>
                <w:sz w:val="26"/>
                <w:szCs w:val="26"/>
              </w:rPr>
            </w:pPr>
            <w:r w:rsidRPr="00F07130">
              <w:rPr>
                <w:rFonts w:cs="Times New Roman"/>
                <w:b/>
                <w:color w:val="000000" w:themeColor="text1"/>
                <w:sz w:val="26"/>
                <w:szCs w:val="26"/>
              </w:rPr>
              <w:t>(cột B; Kp=1; Kv=0,8)</w:t>
            </w:r>
          </w:p>
        </w:tc>
      </w:tr>
      <w:tr w:rsidR="00F07130" w:rsidRPr="00F07130" w14:paraId="28039997" w14:textId="77777777" w:rsidTr="002620D4">
        <w:trPr>
          <w:trHeight w:val="70"/>
          <w:jc w:val="center"/>
        </w:trPr>
        <w:tc>
          <w:tcPr>
            <w:tcW w:w="569" w:type="dxa"/>
            <w:vMerge/>
            <w:tcBorders>
              <w:left w:val="single" w:sz="4" w:space="0" w:color="auto"/>
              <w:right w:val="single" w:sz="4" w:space="0" w:color="auto"/>
            </w:tcBorders>
            <w:noWrap/>
            <w:tcMar>
              <w:top w:w="17" w:type="dxa"/>
              <w:left w:w="17" w:type="dxa"/>
              <w:bottom w:w="0" w:type="dxa"/>
              <w:right w:w="17" w:type="dxa"/>
            </w:tcMar>
            <w:vAlign w:val="center"/>
          </w:tcPr>
          <w:p w14:paraId="368B69B9" w14:textId="77777777" w:rsidR="002620D4" w:rsidRPr="00F07130" w:rsidRDefault="002620D4" w:rsidP="002620D4">
            <w:pPr>
              <w:spacing w:before="60" w:after="60"/>
              <w:ind w:firstLine="3"/>
              <w:jc w:val="center"/>
              <w:rPr>
                <w:rFonts w:cs="Times New Roman"/>
                <w:b/>
                <w:bCs/>
                <w:color w:val="000000" w:themeColor="text1"/>
                <w:sz w:val="26"/>
                <w:szCs w:val="26"/>
              </w:rPr>
            </w:pPr>
          </w:p>
        </w:tc>
        <w:tc>
          <w:tcPr>
            <w:tcW w:w="1276" w:type="dxa"/>
            <w:vMerge/>
            <w:tcBorders>
              <w:left w:val="nil"/>
              <w:right w:val="single" w:sz="4" w:space="0" w:color="auto"/>
            </w:tcBorders>
            <w:noWrap/>
            <w:tcMar>
              <w:top w:w="17" w:type="dxa"/>
              <w:left w:w="17" w:type="dxa"/>
              <w:bottom w:w="0" w:type="dxa"/>
              <w:right w:w="17" w:type="dxa"/>
            </w:tcMar>
            <w:vAlign w:val="center"/>
          </w:tcPr>
          <w:p w14:paraId="1D63BD25" w14:textId="77777777" w:rsidR="002620D4" w:rsidRPr="00F07130" w:rsidRDefault="002620D4" w:rsidP="002620D4">
            <w:pPr>
              <w:spacing w:before="60" w:after="60"/>
              <w:jc w:val="center"/>
              <w:rPr>
                <w:rFonts w:cs="Times New Roman"/>
                <w:b/>
                <w:bCs/>
                <w:color w:val="000000" w:themeColor="text1"/>
                <w:sz w:val="26"/>
                <w:szCs w:val="26"/>
              </w:rPr>
            </w:pPr>
          </w:p>
        </w:tc>
        <w:tc>
          <w:tcPr>
            <w:tcW w:w="1133" w:type="dxa"/>
            <w:vMerge/>
            <w:tcBorders>
              <w:left w:val="nil"/>
              <w:right w:val="single" w:sz="4" w:space="0" w:color="auto"/>
            </w:tcBorders>
            <w:noWrap/>
            <w:tcMar>
              <w:top w:w="17" w:type="dxa"/>
              <w:left w:w="17" w:type="dxa"/>
              <w:bottom w:w="0" w:type="dxa"/>
              <w:right w:w="17" w:type="dxa"/>
            </w:tcMar>
            <w:vAlign w:val="center"/>
          </w:tcPr>
          <w:p w14:paraId="165BED3D" w14:textId="77777777" w:rsidR="002620D4" w:rsidRPr="00F07130" w:rsidRDefault="002620D4" w:rsidP="002620D4">
            <w:pPr>
              <w:spacing w:before="60" w:after="60"/>
              <w:jc w:val="center"/>
              <w:rPr>
                <w:rFonts w:cs="Times New Roman"/>
                <w:b/>
                <w:bCs/>
                <w:color w:val="000000" w:themeColor="text1"/>
                <w:sz w:val="26"/>
                <w:szCs w:val="26"/>
              </w:rPr>
            </w:pPr>
          </w:p>
        </w:tc>
        <w:tc>
          <w:tcPr>
            <w:tcW w:w="3968" w:type="dxa"/>
            <w:gridSpan w:val="4"/>
            <w:tcBorders>
              <w:top w:val="single" w:sz="4" w:space="0" w:color="auto"/>
              <w:left w:val="nil"/>
              <w:bottom w:val="single" w:sz="4" w:space="0" w:color="auto"/>
              <w:right w:val="single" w:sz="4" w:space="0" w:color="auto"/>
            </w:tcBorders>
            <w:vAlign w:val="center"/>
          </w:tcPr>
          <w:p w14:paraId="5FA90ADC" w14:textId="77777777" w:rsidR="002620D4" w:rsidRPr="00F07130" w:rsidRDefault="002620D4" w:rsidP="002620D4">
            <w:pPr>
              <w:spacing w:before="60" w:after="60"/>
              <w:jc w:val="center"/>
              <w:rPr>
                <w:rFonts w:cs="Times New Roman"/>
                <w:b/>
                <w:color w:val="000000" w:themeColor="text1"/>
                <w:sz w:val="26"/>
                <w:szCs w:val="26"/>
              </w:rPr>
            </w:pPr>
            <w:r w:rsidRPr="00F07130">
              <w:rPr>
                <w:rFonts w:cs="Times New Roman"/>
                <w:b/>
                <w:color w:val="000000" w:themeColor="text1"/>
                <w:sz w:val="26"/>
                <w:szCs w:val="26"/>
              </w:rPr>
              <w:t>KTMHT</w:t>
            </w:r>
          </w:p>
        </w:tc>
        <w:tc>
          <w:tcPr>
            <w:tcW w:w="2109" w:type="dxa"/>
            <w:vMerge/>
            <w:tcBorders>
              <w:left w:val="single" w:sz="4" w:space="0" w:color="auto"/>
              <w:right w:val="single" w:sz="4" w:space="0" w:color="auto"/>
            </w:tcBorders>
          </w:tcPr>
          <w:p w14:paraId="7312819F" w14:textId="77777777" w:rsidR="002620D4" w:rsidRPr="00F07130" w:rsidRDefault="002620D4" w:rsidP="002620D4">
            <w:pPr>
              <w:spacing w:before="60" w:after="60"/>
              <w:jc w:val="center"/>
              <w:rPr>
                <w:rFonts w:cs="Times New Roman"/>
                <w:b/>
                <w:color w:val="000000" w:themeColor="text1"/>
                <w:sz w:val="26"/>
                <w:szCs w:val="26"/>
              </w:rPr>
            </w:pPr>
          </w:p>
        </w:tc>
      </w:tr>
      <w:tr w:rsidR="00F07130" w:rsidRPr="00F07130" w14:paraId="68BD59A8" w14:textId="77777777" w:rsidTr="002620D4">
        <w:trPr>
          <w:trHeight w:val="70"/>
          <w:jc w:val="center"/>
        </w:trPr>
        <w:tc>
          <w:tcPr>
            <w:tcW w:w="569" w:type="dxa"/>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tcPr>
          <w:p w14:paraId="2D27EDD4" w14:textId="77777777" w:rsidR="002620D4" w:rsidRPr="00F07130" w:rsidRDefault="002620D4" w:rsidP="002620D4">
            <w:pPr>
              <w:spacing w:before="60" w:after="60"/>
              <w:ind w:firstLine="3"/>
              <w:jc w:val="center"/>
              <w:rPr>
                <w:rFonts w:cs="Times New Roman"/>
                <w:bCs/>
                <w:color w:val="000000" w:themeColor="text1"/>
                <w:sz w:val="26"/>
                <w:szCs w:val="26"/>
              </w:rPr>
            </w:pPr>
          </w:p>
        </w:tc>
        <w:tc>
          <w:tcPr>
            <w:tcW w:w="1276" w:type="dxa"/>
            <w:vMerge/>
            <w:tcBorders>
              <w:left w:val="nil"/>
              <w:bottom w:val="single" w:sz="4" w:space="0" w:color="auto"/>
              <w:right w:val="single" w:sz="4" w:space="0" w:color="auto"/>
            </w:tcBorders>
            <w:noWrap/>
            <w:tcMar>
              <w:top w:w="17" w:type="dxa"/>
              <w:left w:w="17" w:type="dxa"/>
              <w:bottom w:w="0" w:type="dxa"/>
              <w:right w:w="17" w:type="dxa"/>
            </w:tcMar>
            <w:vAlign w:val="center"/>
          </w:tcPr>
          <w:p w14:paraId="6FDBABCA" w14:textId="77777777" w:rsidR="002620D4" w:rsidRPr="00F07130" w:rsidRDefault="002620D4" w:rsidP="002620D4">
            <w:pPr>
              <w:spacing w:before="60" w:after="60"/>
              <w:ind w:firstLine="102"/>
              <w:rPr>
                <w:rFonts w:cs="Times New Roman"/>
                <w:color w:val="000000" w:themeColor="text1"/>
                <w:sz w:val="26"/>
                <w:szCs w:val="26"/>
              </w:rPr>
            </w:pPr>
          </w:p>
        </w:tc>
        <w:tc>
          <w:tcPr>
            <w:tcW w:w="1133" w:type="dxa"/>
            <w:vMerge/>
            <w:tcBorders>
              <w:left w:val="nil"/>
              <w:bottom w:val="single" w:sz="4" w:space="0" w:color="auto"/>
              <w:right w:val="single" w:sz="4" w:space="0" w:color="auto"/>
            </w:tcBorders>
            <w:noWrap/>
            <w:tcMar>
              <w:top w:w="17" w:type="dxa"/>
              <w:left w:w="17" w:type="dxa"/>
              <w:bottom w:w="0" w:type="dxa"/>
              <w:right w:w="17" w:type="dxa"/>
            </w:tcMar>
            <w:vAlign w:val="center"/>
          </w:tcPr>
          <w:p w14:paraId="595A530D" w14:textId="77777777" w:rsidR="002620D4" w:rsidRPr="00F07130" w:rsidRDefault="002620D4" w:rsidP="002620D4">
            <w:pPr>
              <w:spacing w:before="60" w:after="60"/>
              <w:jc w:val="center"/>
              <w:rPr>
                <w:rFonts w:cs="Times New Roman"/>
                <w:color w:val="000000" w:themeColor="text1"/>
                <w:sz w:val="26"/>
                <w:szCs w:val="26"/>
              </w:rPr>
            </w:pPr>
          </w:p>
        </w:tc>
        <w:tc>
          <w:tcPr>
            <w:tcW w:w="992" w:type="dxa"/>
            <w:tcBorders>
              <w:top w:val="single" w:sz="4" w:space="0" w:color="auto"/>
              <w:left w:val="nil"/>
              <w:bottom w:val="single" w:sz="4" w:space="0" w:color="auto"/>
              <w:right w:val="single" w:sz="4" w:space="0" w:color="auto"/>
            </w:tcBorders>
            <w:vAlign w:val="center"/>
          </w:tcPr>
          <w:p w14:paraId="7930FE7F" w14:textId="77777777" w:rsidR="002620D4" w:rsidRPr="00F07130" w:rsidRDefault="002620D4" w:rsidP="002620D4">
            <w:pPr>
              <w:spacing w:before="60" w:after="60"/>
              <w:jc w:val="center"/>
              <w:rPr>
                <w:rFonts w:cs="Times New Roman"/>
                <w:b/>
                <w:color w:val="000000" w:themeColor="text1"/>
                <w:sz w:val="26"/>
                <w:szCs w:val="26"/>
              </w:rPr>
            </w:pPr>
            <w:r w:rsidRPr="00F07130">
              <w:rPr>
                <w:rFonts w:cs="Times New Roman"/>
                <w:b/>
                <w:color w:val="000000" w:themeColor="text1"/>
                <w:sz w:val="26"/>
                <w:szCs w:val="26"/>
              </w:rPr>
              <w:t>Đợt 1</w:t>
            </w:r>
          </w:p>
        </w:tc>
        <w:tc>
          <w:tcPr>
            <w:tcW w:w="992" w:type="dxa"/>
            <w:tcBorders>
              <w:top w:val="single" w:sz="4" w:space="0" w:color="auto"/>
              <w:left w:val="single" w:sz="4" w:space="0" w:color="auto"/>
              <w:bottom w:val="single" w:sz="4" w:space="0" w:color="auto"/>
              <w:right w:val="single" w:sz="4" w:space="0" w:color="auto"/>
            </w:tcBorders>
            <w:vAlign w:val="center"/>
          </w:tcPr>
          <w:p w14:paraId="67A05A1A" w14:textId="77777777" w:rsidR="002620D4" w:rsidRPr="00F07130" w:rsidRDefault="002620D4" w:rsidP="002620D4">
            <w:pPr>
              <w:spacing w:before="60" w:after="60"/>
              <w:jc w:val="center"/>
              <w:rPr>
                <w:rFonts w:cs="Times New Roman"/>
                <w:b/>
                <w:color w:val="000000" w:themeColor="text1"/>
                <w:sz w:val="26"/>
                <w:szCs w:val="26"/>
              </w:rPr>
            </w:pPr>
            <w:r w:rsidRPr="00F07130">
              <w:rPr>
                <w:rFonts w:cs="Times New Roman"/>
                <w:b/>
                <w:color w:val="000000" w:themeColor="text1"/>
                <w:sz w:val="26"/>
                <w:szCs w:val="26"/>
              </w:rPr>
              <w:t>Đợt 2</w:t>
            </w:r>
          </w:p>
        </w:tc>
        <w:tc>
          <w:tcPr>
            <w:tcW w:w="992" w:type="dxa"/>
            <w:tcBorders>
              <w:top w:val="single" w:sz="4" w:space="0" w:color="auto"/>
              <w:left w:val="single" w:sz="4" w:space="0" w:color="auto"/>
              <w:bottom w:val="single" w:sz="4" w:space="0" w:color="auto"/>
              <w:right w:val="single" w:sz="4" w:space="0" w:color="auto"/>
            </w:tcBorders>
            <w:vAlign w:val="center"/>
          </w:tcPr>
          <w:p w14:paraId="0DAD7CFA" w14:textId="77777777" w:rsidR="002620D4" w:rsidRPr="00F07130" w:rsidRDefault="002620D4" w:rsidP="002620D4">
            <w:pPr>
              <w:spacing w:before="60" w:after="60"/>
              <w:jc w:val="center"/>
              <w:rPr>
                <w:rFonts w:cs="Times New Roman"/>
                <w:b/>
                <w:color w:val="000000" w:themeColor="text1"/>
                <w:sz w:val="26"/>
                <w:szCs w:val="26"/>
              </w:rPr>
            </w:pPr>
            <w:r w:rsidRPr="00F07130">
              <w:rPr>
                <w:rFonts w:cs="Times New Roman"/>
                <w:b/>
                <w:color w:val="000000" w:themeColor="text1"/>
                <w:sz w:val="26"/>
                <w:szCs w:val="26"/>
              </w:rPr>
              <w:t>Đợt 3</w:t>
            </w:r>
          </w:p>
        </w:tc>
        <w:tc>
          <w:tcPr>
            <w:tcW w:w="992" w:type="dxa"/>
            <w:tcBorders>
              <w:top w:val="single" w:sz="4" w:space="0" w:color="auto"/>
              <w:left w:val="single" w:sz="4" w:space="0" w:color="auto"/>
              <w:bottom w:val="single" w:sz="4" w:space="0" w:color="auto"/>
              <w:right w:val="single" w:sz="4" w:space="0" w:color="auto"/>
            </w:tcBorders>
            <w:vAlign w:val="center"/>
          </w:tcPr>
          <w:p w14:paraId="53A03B04" w14:textId="77777777" w:rsidR="002620D4" w:rsidRPr="00F07130" w:rsidRDefault="002620D4" w:rsidP="002620D4">
            <w:pPr>
              <w:spacing w:before="60" w:after="60"/>
              <w:jc w:val="center"/>
              <w:rPr>
                <w:rFonts w:cs="Times New Roman"/>
                <w:b/>
                <w:color w:val="000000" w:themeColor="text1"/>
                <w:sz w:val="26"/>
                <w:szCs w:val="26"/>
              </w:rPr>
            </w:pPr>
            <w:r w:rsidRPr="00F07130">
              <w:rPr>
                <w:rFonts w:cs="Times New Roman"/>
                <w:b/>
                <w:color w:val="000000" w:themeColor="text1"/>
                <w:sz w:val="26"/>
                <w:szCs w:val="26"/>
              </w:rPr>
              <w:t>Đợt 4</w:t>
            </w:r>
          </w:p>
        </w:tc>
        <w:tc>
          <w:tcPr>
            <w:tcW w:w="2109" w:type="dxa"/>
            <w:vMerge/>
            <w:tcBorders>
              <w:left w:val="single" w:sz="4" w:space="0" w:color="auto"/>
              <w:bottom w:val="single" w:sz="4" w:space="0" w:color="auto"/>
              <w:right w:val="single" w:sz="4" w:space="0" w:color="auto"/>
            </w:tcBorders>
          </w:tcPr>
          <w:p w14:paraId="4504EB22" w14:textId="77777777" w:rsidR="002620D4" w:rsidRPr="00F07130" w:rsidRDefault="002620D4" w:rsidP="002620D4">
            <w:pPr>
              <w:spacing w:before="60" w:after="60"/>
              <w:jc w:val="center"/>
              <w:rPr>
                <w:rFonts w:cs="Times New Roman"/>
                <w:color w:val="000000" w:themeColor="text1"/>
                <w:sz w:val="26"/>
                <w:szCs w:val="26"/>
              </w:rPr>
            </w:pPr>
          </w:p>
        </w:tc>
      </w:tr>
      <w:tr w:rsidR="00F07130" w:rsidRPr="00F07130" w14:paraId="36312741" w14:textId="77777777" w:rsidTr="002620D4">
        <w:trPr>
          <w:trHeight w:val="60"/>
          <w:jc w:val="center"/>
        </w:trPr>
        <w:tc>
          <w:tcPr>
            <w:tcW w:w="56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432567DC" w14:textId="77777777" w:rsidR="002620D4" w:rsidRPr="00F07130" w:rsidRDefault="002620D4" w:rsidP="002620D4">
            <w:pPr>
              <w:spacing w:before="60" w:after="60"/>
              <w:ind w:firstLine="3"/>
              <w:jc w:val="center"/>
              <w:rPr>
                <w:rFonts w:cs="Times New Roman"/>
                <w:bCs/>
                <w:color w:val="000000" w:themeColor="text1"/>
                <w:sz w:val="26"/>
                <w:szCs w:val="26"/>
              </w:rPr>
            </w:pPr>
            <w:r w:rsidRPr="00F07130">
              <w:rPr>
                <w:rFonts w:cs="Times New Roman"/>
                <w:bCs/>
                <w:color w:val="000000" w:themeColor="text1"/>
                <w:sz w:val="26"/>
                <w:szCs w:val="26"/>
              </w:rPr>
              <w:t>1</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0D0E36FF" w14:textId="77777777" w:rsidR="002620D4" w:rsidRPr="00F07130" w:rsidRDefault="002620D4" w:rsidP="002620D4">
            <w:pPr>
              <w:spacing w:before="60" w:after="60"/>
              <w:ind w:firstLine="102"/>
              <w:rPr>
                <w:rFonts w:cs="Times New Roman"/>
                <w:color w:val="000000" w:themeColor="text1"/>
                <w:sz w:val="26"/>
                <w:szCs w:val="26"/>
              </w:rPr>
            </w:pPr>
            <w:r w:rsidRPr="00F07130">
              <w:rPr>
                <w:rFonts w:cs="Times New Roman"/>
                <w:color w:val="000000" w:themeColor="text1"/>
                <w:sz w:val="26"/>
                <w:szCs w:val="26"/>
              </w:rPr>
              <w:t>Bụi</w:t>
            </w:r>
          </w:p>
        </w:tc>
        <w:tc>
          <w:tcPr>
            <w:tcW w:w="113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75608078"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mg/Nm</w:t>
            </w:r>
            <w:r w:rsidRPr="00F07130">
              <w:rPr>
                <w:rFonts w:cs="Times New Roman"/>
                <w:color w:val="000000" w:themeColor="text1"/>
                <w:sz w:val="26"/>
                <w:szCs w:val="26"/>
                <w:vertAlign w:val="superscript"/>
              </w:rPr>
              <w:t>3</w:t>
            </w:r>
          </w:p>
        </w:tc>
        <w:tc>
          <w:tcPr>
            <w:tcW w:w="992" w:type="dxa"/>
            <w:tcBorders>
              <w:top w:val="single" w:sz="4" w:space="0" w:color="auto"/>
              <w:left w:val="nil"/>
              <w:bottom w:val="single" w:sz="4" w:space="0" w:color="auto"/>
              <w:right w:val="single" w:sz="4" w:space="0" w:color="auto"/>
            </w:tcBorders>
            <w:vAlign w:val="center"/>
          </w:tcPr>
          <w:p w14:paraId="122D5F67"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67</w:t>
            </w:r>
          </w:p>
        </w:tc>
        <w:tc>
          <w:tcPr>
            <w:tcW w:w="992" w:type="dxa"/>
            <w:tcBorders>
              <w:top w:val="single" w:sz="4" w:space="0" w:color="auto"/>
              <w:left w:val="single" w:sz="4" w:space="0" w:color="auto"/>
              <w:bottom w:val="single" w:sz="4" w:space="0" w:color="auto"/>
              <w:right w:val="single" w:sz="4" w:space="0" w:color="auto"/>
            </w:tcBorders>
          </w:tcPr>
          <w:p w14:paraId="71B1A3CB"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57</w:t>
            </w:r>
          </w:p>
        </w:tc>
        <w:tc>
          <w:tcPr>
            <w:tcW w:w="992" w:type="dxa"/>
            <w:tcBorders>
              <w:top w:val="single" w:sz="4" w:space="0" w:color="auto"/>
              <w:left w:val="single" w:sz="4" w:space="0" w:color="auto"/>
              <w:bottom w:val="single" w:sz="4" w:space="0" w:color="auto"/>
              <w:right w:val="single" w:sz="4" w:space="0" w:color="auto"/>
            </w:tcBorders>
          </w:tcPr>
          <w:p w14:paraId="46E5977C"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73</w:t>
            </w:r>
          </w:p>
        </w:tc>
        <w:tc>
          <w:tcPr>
            <w:tcW w:w="992" w:type="dxa"/>
            <w:tcBorders>
              <w:top w:val="single" w:sz="4" w:space="0" w:color="auto"/>
              <w:left w:val="single" w:sz="4" w:space="0" w:color="auto"/>
              <w:bottom w:val="single" w:sz="4" w:space="0" w:color="auto"/>
              <w:right w:val="single" w:sz="4" w:space="0" w:color="auto"/>
            </w:tcBorders>
          </w:tcPr>
          <w:p w14:paraId="70F149E2"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87</w:t>
            </w:r>
          </w:p>
        </w:tc>
        <w:tc>
          <w:tcPr>
            <w:tcW w:w="2109" w:type="dxa"/>
            <w:tcBorders>
              <w:top w:val="single" w:sz="4" w:space="0" w:color="auto"/>
              <w:left w:val="single" w:sz="4" w:space="0" w:color="auto"/>
              <w:bottom w:val="single" w:sz="4" w:space="0" w:color="auto"/>
              <w:right w:val="single" w:sz="4" w:space="0" w:color="auto"/>
            </w:tcBorders>
            <w:vAlign w:val="center"/>
          </w:tcPr>
          <w:p w14:paraId="73AC5B22"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160</w:t>
            </w:r>
          </w:p>
        </w:tc>
      </w:tr>
      <w:tr w:rsidR="00F07130" w:rsidRPr="00F07130" w14:paraId="34B25C90" w14:textId="77777777" w:rsidTr="002620D4">
        <w:trPr>
          <w:trHeight w:val="60"/>
          <w:jc w:val="center"/>
        </w:trPr>
        <w:tc>
          <w:tcPr>
            <w:tcW w:w="56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6BBC4DA" w14:textId="77777777" w:rsidR="002620D4" w:rsidRPr="00F07130" w:rsidRDefault="002620D4" w:rsidP="002620D4">
            <w:pPr>
              <w:spacing w:before="60" w:after="60"/>
              <w:ind w:firstLine="3"/>
              <w:jc w:val="center"/>
              <w:rPr>
                <w:rFonts w:cs="Times New Roman"/>
                <w:bCs/>
                <w:color w:val="000000" w:themeColor="text1"/>
                <w:sz w:val="26"/>
                <w:szCs w:val="26"/>
              </w:rPr>
            </w:pPr>
            <w:r w:rsidRPr="00F07130">
              <w:rPr>
                <w:rFonts w:cs="Times New Roman"/>
                <w:bCs/>
                <w:color w:val="000000" w:themeColor="text1"/>
                <w:sz w:val="26"/>
                <w:szCs w:val="26"/>
              </w:rPr>
              <w:t>2</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3C7BA9AD" w14:textId="77777777" w:rsidR="002620D4" w:rsidRPr="00F07130" w:rsidRDefault="002620D4" w:rsidP="002620D4">
            <w:pPr>
              <w:spacing w:before="60" w:after="60"/>
              <w:ind w:firstLine="102"/>
              <w:rPr>
                <w:rFonts w:cs="Times New Roman"/>
                <w:color w:val="000000" w:themeColor="text1"/>
                <w:sz w:val="26"/>
                <w:szCs w:val="26"/>
              </w:rPr>
            </w:pPr>
            <w:r w:rsidRPr="00F07130">
              <w:rPr>
                <w:rFonts w:cs="Times New Roman"/>
                <w:color w:val="000000" w:themeColor="text1"/>
                <w:sz w:val="26"/>
                <w:szCs w:val="26"/>
              </w:rPr>
              <w:t>CO</w:t>
            </w:r>
          </w:p>
        </w:tc>
        <w:tc>
          <w:tcPr>
            <w:tcW w:w="113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6F291A73" w14:textId="77777777" w:rsidR="002620D4" w:rsidRPr="00F07130" w:rsidRDefault="002620D4" w:rsidP="002620D4">
            <w:pPr>
              <w:spacing w:before="60" w:after="60"/>
              <w:jc w:val="center"/>
              <w:rPr>
                <w:rFonts w:cs="Times New Roman"/>
                <w:color w:val="000000" w:themeColor="text1"/>
                <w:sz w:val="26"/>
                <w:szCs w:val="26"/>
                <w:vertAlign w:val="superscript"/>
              </w:rPr>
            </w:pPr>
            <w:r w:rsidRPr="00F07130">
              <w:rPr>
                <w:rFonts w:cs="Times New Roman"/>
                <w:color w:val="000000" w:themeColor="text1"/>
                <w:sz w:val="26"/>
                <w:szCs w:val="26"/>
              </w:rPr>
              <w:t>mg/Nm</w:t>
            </w:r>
            <w:r w:rsidRPr="00F07130">
              <w:rPr>
                <w:rFonts w:cs="Times New Roman"/>
                <w:color w:val="000000" w:themeColor="text1"/>
                <w:sz w:val="26"/>
                <w:szCs w:val="26"/>
                <w:vertAlign w:val="superscript"/>
              </w:rPr>
              <w:t>3</w:t>
            </w:r>
          </w:p>
        </w:tc>
        <w:tc>
          <w:tcPr>
            <w:tcW w:w="992" w:type="dxa"/>
            <w:tcBorders>
              <w:top w:val="single" w:sz="4" w:space="0" w:color="auto"/>
              <w:left w:val="nil"/>
              <w:bottom w:val="single" w:sz="4" w:space="0" w:color="auto"/>
              <w:right w:val="single" w:sz="4" w:space="0" w:color="auto"/>
            </w:tcBorders>
            <w:vAlign w:val="center"/>
          </w:tcPr>
          <w:p w14:paraId="16E8AE5B"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622</w:t>
            </w:r>
          </w:p>
        </w:tc>
        <w:tc>
          <w:tcPr>
            <w:tcW w:w="992" w:type="dxa"/>
            <w:tcBorders>
              <w:top w:val="single" w:sz="4" w:space="0" w:color="auto"/>
              <w:left w:val="single" w:sz="4" w:space="0" w:color="auto"/>
              <w:bottom w:val="single" w:sz="4" w:space="0" w:color="auto"/>
              <w:right w:val="single" w:sz="4" w:space="0" w:color="auto"/>
            </w:tcBorders>
          </w:tcPr>
          <w:p w14:paraId="7775A735"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662</w:t>
            </w:r>
          </w:p>
        </w:tc>
        <w:tc>
          <w:tcPr>
            <w:tcW w:w="992" w:type="dxa"/>
            <w:tcBorders>
              <w:top w:val="single" w:sz="4" w:space="0" w:color="auto"/>
              <w:left w:val="single" w:sz="4" w:space="0" w:color="auto"/>
              <w:bottom w:val="single" w:sz="4" w:space="0" w:color="auto"/>
              <w:right w:val="single" w:sz="4" w:space="0" w:color="auto"/>
            </w:tcBorders>
          </w:tcPr>
          <w:p w14:paraId="779C8766"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668</w:t>
            </w:r>
          </w:p>
        </w:tc>
        <w:tc>
          <w:tcPr>
            <w:tcW w:w="992" w:type="dxa"/>
            <w:tcBorders>
              <w:top w:val="single" w:sz="4" w:space="0" w:color="auto"/>
              <w:left w:val="single" w:sz="4" w:space="0" w:color="auto"/>
              <w:bottom w:val="single" w:sz="4" w:space="0" w:color="auto"/>
              <w:right w:val="single" w:sz="4" w:space="0" w:color="auto"/>
            </w:tcBorders>
          </w:tcPr>
          <w:p w14:paraId="4B034AAA"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518</w:t>
            </w:r>
          </w:p>
        </w:tc>
        <w:tc>
          <w:tcPr>
            <w:tcW w:w="2109" w:type="dxa"/>
            <w:tcBorders>
              <w:top w:val="single" w:sz="4" w:space="0" w:color="auto"/>
              <w:left w:val="single" w:sz="4" w:space="0" w:color="auto"/>
              <w:bottom w:val="single" w:sz="4" w:space="0" w:color="auto"/>
              <w:right w:val="single" w:sz="4" w:space="0" w:color="auto"/>
            </w:tcBorders>
            <w:vAlign w:val="center"/>
          </w:tcPr>
          <w:p w14:paraId="58544A47"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800</w:t>
            </w:r>
          </w:p>
        </w:tc>
      </w:tr>
      <w:tr w:rsidR="00F07130" w:rsidRPr="00F07130" w14:paraId="7B41776F" w14:textId="77777777" w:rsidTr="002620D4">
        <w:trPr>
          <w:trHeight w:val="181"/>
          <w:jc w:val="center"/>
        </w:trPr>
        <w:tc>
          <w:tcPr>
            <w:tcW w:w="56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995C0D4" w14:textId="77777777" w:rsidR="002620D4" w:rsidRPr="00F07130" w:rsidRDefault="002620D4" w:rsidP="002620D4">
            <w:pPr>
              <w:spacing w:before="60" w:after="60"/>
              <w:ind w:firstLine="3"/>
              <w:jc w:val="center"/>
              <w:rPr>
                <w:rFonts w:cs="Times New Roman"/>
                <w:color w:val="000000" w:themeColor="text1"/>
                <w:sz w:val="26"/>
                <w:szCs w:val="26"/>
              </w:rPr>
            </w:pPr>
            <w:r w:rsidRPr="00F07130">
              <w:rPr>
                <w:rFonts w:cs="Times New Roman"/>
                <w:color w:val="000000" w:themeColor="text1"/>
                <w:sz w:val="26"/>
                <w:szCs w:val="26"/>
              </w:rPr>
              <w:t>3</w:t>
            </w:r>
          </w:p>
        </w:tc>
        <w:tc>
          <w:tcPr>
            <w:tcW w:w="127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4113478D" w14:textId="77777777" w:rsidR="002620D4" w:rsidRPr="00F07130" w:rsidRDefault="002620D4" w:rsidP="002620D4">
            <w:pPr>
              <w:spacing w:before="60" w:after="60"/>
              <w:ind w:firstLine="102"/>
              <w:rPr>
                <w:rFonts w:cs="Times New Roman"/>
                <w:color w:val="000000" w:themeColor="text1"/>
                <w:sz w:val="26"/>
                <w:szCs w:val="26"/>
              </w:rPr>
            </w:pPr>
            <w:r w:rsidRPr="00F07130">
              <w:rPr>
                <w:rFonts w:cs="Times New Roman"/>
                <w:color w:val="000000" w:themeColor="text1"/>
                <w:sz w:val="26"/>
                <w:szCs w:val="26"/>
              </w:rPr>
              <w:t>SO</w:t>
            </w:r>
            <w:r w:rsidRPr="00F07130">
              <w:rPr>
                <w:rFonts w:cs="Times New Roman"/>
                <w:color w:val="000000" w:themeColor="text1"/>
                <w:sz w:val="26"/>
                <w:szCs w:val="26"/>
                <w:vertAlign w:val="subscript"/>
              </w:rPr>
              <w:t>2</w:t>
            </w:r>
          </w:p>
        </w:tc>
        <w:tc>
          <w:tcPr>
            <w:tcW w:w="113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BACD174"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mg/Nm</w:t>
            </w:r>
            <w:r w:rsidRPr="00F07130">
              <w:rPr>
                <w:rFonts w:cs="Times New Roman"/>
                <w:color w:val="000000" w:themeColor="text1"/>
                <w:sz w:val="26"/>
                <w:szCs w:val="26"/>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4FEC11D3"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85</w:t>
            </w:r>
          </w:p>
        </w:tc>
        <w:tc>
          <w:tcPr>
            <w:tcW w:w="992" w:type="dxa"/>
            <w:tcBorders>
              <w:top w:val="single" w:sz="4" w:space="0" w:color="auto"/>
              <w:left w:val="single" w:sz="4" w:space="0" w:color="auto"/>
              <w:bottom w:val="single" w:sz="4" w:space="0" w:color="auto"/>
              <w:right w:val="single" w:sz="4" w:space="0" w:color="auto"/>
            </w:tcBorders>
          </w:tcPr>
          <w:p w14:paraId="2E74BED2"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80</w:t>
            </w:r>
          </w:p>
        </w:tc>
        <w:tc>
          <w:tcPr>
            <w:tcW w:w="992" w:type="dxa"/>
            <w:tcBorders>
              <w:top w:val="single" w:sz="4" w:space="0" w:color="auto"/>
              <w:left w:val="single" w:sz="4" w:space="0" w:color="auto"/>
              <w:bottom w:val="single" w:sz="4" w:space="0" w:color="auto"/>
              <w:right w:val="single" w:sz="4" w:space="0" w:color="auto"/>
            </w:tcBorders>
          </w:tcPr>
          <w:p w14:paraId="4FC938BC"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98</w:t>
            </w:r>
          </w:p>
        </w:tc>
        <w:tc>
          <w:tcPr>
            <w:tcW w:w="992" w:type="dxa"/>
            <w:tcBorders>
              <w:top w:val="single" w:sz="4" w:space="0" w:color="auto"/>
              <w:left w:val="single" w:sz="4" w:space="0" w:color="auto"/>
              <w:bottom w:val="single" w:sz="4" w:space="0" w:color="auto"/>
              <w:right w:val="single" w:sz="4" w:space="0" w:color="auto"/>
            </w:tcBorders>
          </w:tcPr>
          <w:p w14:paraId="759251D8"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71</w:t>
            </w:r>
          </w:p>
        </w:tc>
        <w:tc>
          <w:tcPr>
            <w:tcW w:w="2109" w:type="dxa"/>
            <w:tcBorders>
              <w:top w:val="single" w:sz="4" w:space="0" w:color="auto"/>
              <w:left w:val="single" w:sz="4" w:space="0" w:color="auto"/>
              <w:bottom w:val="single" w:sz="4" w:space="0" w:color="auto"/>
              <w:right w:val="single" w:sz="4" w:space="0" w:color="auto"/>
            </w:tcBorders>
            <w:vAlign w:val="center"/>
          </w:tcPr>
          <w:p w14:paraId="095ACB9A"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400</w:t>
            </w:r>
          </w:p>
        </w:tc>
      </w:tr>
      <w:tr w:rsidR="00F07130" w:rsidRPr="00F07130" w14:paraId="7AF8B22C" w14:textId="77777777" w:rsidTr="002620D4">
        <w:trPr>
          <w:trHeight w:val="109"/>
          <w:jc w:val="center"/>
        </w:trPr>
        <w:tc>
          <w:tcPr>
            <w:tcW w:w="56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98FC8C6" w14:textId="77777777" w:rsidR="002620D4" w:rsidRPr="00F07130" w:rsidRDefault="002620D4" w:rsidP="002620D4">
            <w:pPr>
              <w:spacing w:before="60" w:after="60"/>
              <w:ind w:firstLine="3"/>
              <w:jc w:val="center"/>
              <w:rPr>
                <w:rFonts w:cs="Times New Roman"/>
                <w:color w:val="000000" w:themeColor="text1"/>
                <w:sz w:val="26"/>
                <w:szCs w:val="26"/>
              </w:rPr>
            </w:pPr>
            <w:r w:rsidRPr="00F07130">
              <w:rPr>
                <w:rFonts w:cs="Times New Roman"/>
                <w:color w:val="000000" w:themeColor="text1"/>
                <w:sz w:val="26"/>
                <w:szCs w:val="26"/>
              </w:rPr>
              <w:t>4</w:t>
            </w:r>
          </w:p>
        </w:tc>
        <w:tc>
          <w:tcPr>
            <w:tcW w:w="127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C1619B0" w14:textId="77777777" w:rsidR="002620D4" w:rsidRPr="00F07130" w:rsidRDefault="002620D4" w:rsidP="002620D4">
            <w:pPr>
              <w:spacing w:before="60" w:after="60"/>
              <w:ind w:firstLine="102"/>
              <w:rPr>
                <w:rFonts w:cs="Times New Roman"/>
                <w:color w:val="000000" w:themeColor="text1"/>
                <w:sz w:val="26"/>
                <w:szCs w:val="26"/>
              </w:rPr>
            </w:pPr>
            <w:r w:rsidRPr="00F07130">
              <w:rPr>
                <w:rFonts w:cs="Times New Roman"/>
                <w:color w:val="000000" w:themeColor="text1"/>
                <w:sz w:val="26"/>
                <w:szCs w:val="26"/>
              </w:rPr>
              <w:t>NO</w:t>
            </w:r>
            <w:r w:rsidRPr="00F07130">
              <w:rPr>
                <w:rFonts w:cs="Times New Roman"/>
                <w:color w:val="000000" w:themeColor="text1"/>
                <w:sz w:val="26"/>
                <w:szCs w:val="26"/>
                <w:vertAlign w:val="subscript"/>
              </w:rPr>
              <w:t xml:space="preserve">x </w:t>
            </w:r>
            <w:r w:rsidRPr="00F07130">
              <w:rPr>
                <w:rFonts w:cs="Times New Roman"/>
                <w:color w:val="000000" w:themeColor="text1"/>
                <w:sz w:val="26"/>
                <w:szCs w:val="26"/>
              </w:rPr>
              <w:t>(tính theo NO</w:t>
            </w:r>
            <w:r w:rsidRPr="00F07130">
              <w:rPr>
                <w:rFonts w:cs="Times New Roman"/>
                <w:color w:val="000000" w:themeColor="text1"/>
                <w:sz w:val="26"/>
                <w:szCs w:val="26"/>
                <w:vertAlign w:val="subscript"/>
              </w:rPr>
              <w:t>2</w:t>
            </w:r>
            <w:r w:rsidRPr="00F07130">
              <w:rPr>
                <w:rFonts w:cs="Times New Roman"/>
                <w:color w:val="000000" w:themeColor="text1"/>
                <w:sz w:val="26"/>
                <w:szCs w:val="26"/>
              </w:rPr>
              <w:t>)</w:t>
            </w:r>
          </w:p>
        </w:tc>
        <w:tc>
          <w:tcPr>
            <w:tcW w:w="113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6E452E6"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mg/Nm</w:t>
            </w:r>
            <w:r w:rsidRPr="00F07130">
              <w:rPr>
                <w:rFonts w:cs="Times New Roman"/>
                <w:color w:val="000000" w:themeColor="text1"/>
                <w:sz w:val="26"/>
                <w:szCs w:val="26"/>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704D12D9"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109</w:t>
            </w:r>
          </w:p>
        </w:tc>
        <w:tc>
          <w:tcPr>
            <w:tcW w:w="992" w:type="dxa"/>
            <w:tcBorders>
              <w:top w:val="single" w:sz="4" w:space="0" w:color="auto"/>
              <w:left w:val="single" w:sz="4" w:space="0" w:color="auto"/>
              <w:bottom w:val="single" w:sz="4" w:space="0" w:color="auto"/>
              <w:right w:val="single" w:sz="4" w:space="0" w:color="auto"/>
            </w:tcBorders>
            <w:vAlign w:val="center"/>
          </w:tcPr>
          <w:p w14:paraId="57D9121B"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122</w:t>
            </w:r>
          </w:p>
        </w:tc>
        <w:tc>
          <w:tcPr>
            <w:tcW w:w="992" w:type="dxa"/>
            <w:tcBorders>
              <w:top w:val="single" w:sz="4" w:space="0" w:color="auto"/>
              <w:left w:val="single" w:sz="4" w:space="0" w:color="auto"/>
              <w:bottom w:val="single" w:sz="4" w:space="0" w:color="auto"/>
              <w:right w:val="single" w:sz="4" w:space="0" w:color="auto"/>
            </w:tcBorders>
            <w:vAlign w:val="center"/>
          </w:tcPr>
          <w:p w14:paraId="3D9878A4"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105</w:t>
            </w:r>
          </w:p>
        </w:tc>
        <w:tc>
          <w:tcPr>
            <w:tcW w:w="992" w:type="dxa"/>
            <w:tcBorders>
              <w:top w:val="single" w:sz="4" w:space="0" w:color="auto"/>
              <w:left w:val="single" w:sz="4" w:space="0" w:color="auto"/>
              <w:bottom w:val="single" w:sz="4" w:space="0" w:color="auto"/>
              <w:right w:val="single" w:sz="4" w:space="0" w:color="auto"/>
            </w:tcBorders>
            <w:vAlign w:val="center"/>
          </w:tcPr>
          <w:p w14:paraId="1D58F576"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104</w:t>
            </w:r>
          </w:p>
        </w:tc>
        <w:tc>
          <w:tcPr>
            <w:tcW w:w="2109" w:type="dxa"/>
            <w:tcBorders>
              <w:top w:val="single" w:sz="4" w:space="0" w:color="auto"/>
              <w:left w:val="single" w:sz="4" w:space="0" w:color="auto"/>
              <w:bottom w:val="single" w:sz="4" w:space="0" w:color="auto"/>
              <w:right w:val="single" w:sz="4" w:space="0" w:color="auto"/>
            </w:tcBorders>
            <w:vAlign w:val="center"/>
          </w:tcPr>
          <w:p w14:paraId="78CD6716" w14:textId="77777777" w:rsidR="002620D4" w:rsidRPr="00F07130" w:rsidRDefault="002620D4" w:rsidP="002620D4">
            <w:pPr>
              <w:spacing w:before="60" w:after="60"/>
              <w:jc w:val="center"/>
              <w:rPr>
                <w:rFonts w:cs="Times New Roman"/>
                <w:color w:val="000000" w:themeColor="text1"/>
                <w:sz w:val="26"/>
                <w:szCs w:val="26"/>
              </w:rPr>
            </w:pPr>
            <w:r w:rsidRPr="00F07130">
              <w:rPr>
                <w:rFonts w:cs="Times New Roman"/>
                <w:color w:val="000000" w:themeColor="text1"/>
                <w:sz w:val="26"/>
                <w:szCs w:val="26"/>
              </w:rPr>
              <w:t>680</w:t>
            </w:r>
          </w:p>
        </w:tc>
      </w:tr>
    </w:tbl>
    <w:p w14:paraId="6F2BA390" w14:textId="77777777" w:rsidR="002620D4" w:rsidRPr="00F07130" w:rsidRDefault="002620D4" w:rsidP="002620D4">
      <w:pPr>
        <w:pStyle w:val="2"/>
        <w:spacing w:after="0"/>
        <w:jc w:val="left"/>
        <w:rPr>
          <w:b w:val="0"/>
          <w:i/>
          <w:color w:val="000000" w:themeColor="text1"/>
          <w:sz w:val="27"/>
          <w:szCs w:val="27"/>
          <w:u w:val="single"/>
          <w:lang w:val="it-IT"/>
        </w:rPr>
      </w:pPr>
      <w:r w:rsidRPr="00F07130">
        <w:rPr>
          <w:b w:val="0"/>
          <w:i/>
          <w:color w:val="000000" w:themeColor="text1"/>
          <w:sz w:val="27"/>
          <w:szCs w:val="27"/>
          <w:u w:val="single"/>
          <w:lang w:val="it-IT"/>
        </w:rPr>
        <w:t xml:space="preserve">Ghi chú: </w:t>
      </w:r>
    </w:p>
    <w:p w14:paraId="782EC691" w14:textId="407EF18F" w:rsidR="002620D4" w:rsidRPr="00F07130" w:rsidRDefault="002620D4" w:rsidP="002620D4">
      <w:pPr>
        <w:spacing w:before="0" w:after="0" w:line="312" w:lineRule="auto"/>
        <w:ind w:firstLine="562"/>
        <w:rPr>
          <w:i/>
          <w:iCs/>
          <w:color w:val="000000" w:themeColor="text1"/>
          <w:lang w:val="it-IT"/>
        </w:rPr>
      </w:pPr>
      <w:r w:rsidRPr="00F07130">
        <w:rPr>
          <w:rFonts w:cs="Times New Roman"/>
          <w:i/>
          <w:color w:val="000000" w:themeColor="text1"/>
          <w:lang w:val="pt-BR"/>
        </w:rPr>
        <w:lastRenderedPageBreak/>
        <w:t xml:space="preserve">- Vị trí lấy mẫu: </w:t>
      </w:r>
      <w:r w:rsidRPr="00F07130">
        <w:rPr>
          <w:i/>
          <w:iCs/>
          <w:color w:val="000000" w:themeColor="text1"/>
          <w:lang w:val="it-IT"/>
        </w:rPr>
        <w:t>Tại ống khói lò hơi – Công ty may Hoà Thọ Đông Hà</w:t>
      </w:r>
    </w:p>
    <w:p w14:paraId="2F16753D" w14:textId="59336D33" w:rsidR="00917B47" w:rsidRPr="00F07130" w:rsidRDefault="00917B47" w:rsidP="002620D4">
      <w:pPr>
        <w:spacing w:before="0" w:after="0" w:line="312" w:lineRule="auto"/>
        <w:ind w:firstLine="562"/>
        <w:rPr>
          <w:i/>
          <w:iCs/>
          <w:color w:val="000000" w:themeColor="text1"/>
          <w:lang w:val="it-IT"/>
        </w:rPr>
      </w:pPr>
      <w:r w:rsidRPr="00F07130">
        <w:rPr>
          <w:i/>
          <w:iCs/>
          <w:color w:val="000000" w:themeColor="text1"/>
          <w:lang w:val="it-IT"/>
        </w:rPr>
        <w:t>- Thời gian lấy mẫu: Đợt</w:t>
      </w:r>
      <w:r w:rsidR="00B56B72" w:rsidRPr="00F07130">
        <w:rPr>
          <w:i/>
          <w:iCs/>
          <w:color w:val="000000" w:themeColor="text1"/>
          <w:lang w:val="it-IT"/>
        </w:rPr>
        <w:t>1 (28/02/2022); Đợt 2 (16/06/2022); Đợt 3 (20/09/2022); Đợt 4 (30/11/2022)</w:t>
      </w:r>
    </w:p>
    <w:p w14:paraId="064BA1B9" w14:textId="77777777" w:rsidR="002620D4" w:rsidRPr="00F07130" w:rsidRDefault="002620D4" w:rsidP="002620D4">
      <w:pPr>
        <w:pStyle w:val="BodyTextIndent"/>
        <w:spacing w:before="0" w:after="0"/>
        <w:ind w:left="0" w:firstLine="562"/>
        <w:rPr>
          <w:bCs/>
          <w:i/>
          <w:color w:val="000000" w:themeColor="text1"/>
          <w:lang w:val="it-IT"/>
        </w:rPr>
      </w:pPr>
      <w:r w:rsidRPr="00F07130">
        <w:rPr>
          <w:bCs/>
          <w:i/>
          <w:color w:val="000000" w:themeColor="text1"/>
          <w:lang w:val="it-IT"/>
        </w:rPr>
        <w:t>- QCVN 19:2009/BTNMT Quy chuẩn kỹ thuật Quốc gia về khí thải công nghiệp đối với bụi và chất vô cơ (Cột B quy định nồng độ C của bụi và các chất vô cơ làm cơ sở tính giá trị tối đa cho phép trong khí thải công nghiệp đối với:</w:t>
      </w:r>
    </w:p>
    <w:p w14:paraId="1E87DFCB" w14:textId="77777777" w:rsidR="002620D4" w:rsidRPr="00F07130" w:rsidRDefault="002620D4" w:rsidP="002620D4">
      <w:pPr>
        <w:pStyle w:val="BodyTextIndent"/>
        <w:spacing w:before="0" w:after="0"/>
        <w:ind w:left="0" w:firstLine="562"/>
        <w:rPr>
          <w:bCs/>
          <w:i/>
          <w:color w:val="000000" w:themeColor="text1"/>
          <w:lang w:val="it-IT"/>
        </w:rPr>
      </w:pPr>
      <w:r w:rsidRPr="00F07130">
        <w:rPr>
          <w:bCs/>
          <w:i/>
          <w:color w:val="000000" w:themeColor="text1"/>
          <w:lang w:val="it-IT"/>
        </w:rPr>
        <w:t>+ Các cơ sở sản xuất, chế biến, kinh doanh, dịch vụ công nghiệp hoạt động kể từ ngày 16 /01/2007</w:t>
      </w:r>
    </w:p>
    <w:p w14:paraId="1CDD4EFE" w14:textId="4BDB7C4E" w:rsidR="002620D4" w:rsidRPr="00F07130" w:rsidRDefault="002620D4" w:rsidP="002620D4">
      <w:pPr>
        <w:spacing w:before="0" w:after="0" w:line="288" w:lineRule="auto"/>
        <w:ind w:firstLine="562"/>
        <w:rPr>
          <w:rFonts w:cs="Times New Roman"/>
          <w:i/>
          <w:color w:val="000000" w:themeColor="text1"/>
          <w:lang w:val="it-IT"/>
        </w:rPr>
      </w:pPr>
      <w:r w:rsidRPr="00F07130">
        <w:rPr>
          <w:bCs/>
          <w:i/>
          <w:color w:val="000000" w:themeColor="text1"/>
          <w:lang w:val="it-IT"/>
        </w:rPr>
        <w:t>+ Tất cả các cơ sở sản xuất, chế biến, kinh doanh, dịch vụ công nghiệp với thời gian áp dụng kể từ ngày 01/01/2015.</w:t>
      </w:r>
    </w:p>
    <w:p w14:paraId="712C38FE" w14:textId="4AE299E4" w:rsidR="002620D4" w:rsidRPr="00F07130" w:rsidRDefault="002620D4" w:rsidP="00917B47">
      <w:pPr>
        <w:pStyle w:val="BodyTextIndent"/>
        <w:spacing w:before="60" w:after="60" w:line="336" w:lineRule="auto"/>
        <w:ind w:left="0" w:firstLine="567"/>
        <w:rPr>
          <w:b/>
          <w:bCs/>
          <w:color w:val="000000" w:themeColor="text1"/>
          <w:u w:val="single"/>
          <w:lang w:val="it-IT"/>
        </w:rPr>
      </w:pPr>
      <w:r w:rsidRPr="00F07130">
        <w:rPr>
          <w:bCs/>
          <w:iCs/>
          <w:color w:val="000000" w:themeColor="text1"/>
          <w:u w:val="single"/>
          <w:lang w:val="it-IT"/>
        </w:rPr>
        <w:t xml:space="preserve"> Nhận xét</w:t>
      </w:r>
      <w:r w:rsidRPr="00F07130">
        <w:rPr>
          <w:bCs/>
          <w:color w:val="000000" w:themeColor="text1"/>
          <w:u w:val="single"/>
          <w:lang w:val="it-IT"/>
        </w:rPr>
        <w:t>:</w:t>
      </w:r>
      <w:r w:rsidR="00531CA8" w:rsidRPr="00F07130">
        <w:rPr>
          <w:iCs/>
          <w:color w:val="000000" w:themeColor="text1"/>
          <w:lang w:val="de-DE"/>
        </w:rPr>
        <w:t xml:space="preserve"> </w:t>
      </w:r>
      <w:r w:rsidRPr="00F07130">
        <w:rPr>
          <w:iCs/>
          <w:color w:val="000000" w:themeColor="text1"/>
          <w:lang w:val="de-DE"/>
        </w:rPr>
        <w:t xml:space="preserve">Qua kết quả quan trắc </w:t>
      </w:r>
      <w:r w:rsidR="00917B47" w:rsidRPr="00F07130">
        <w:rPr>
          <w:color w:val="000000" w:themeColor="text1"/>
          <w:lang w:val="de-DE"/>
        </w:rPr>
        <w:t>t</w:t>
      </w:r>
      <w:r w:rsidRPr="00F07130">
        <w:rPr>
          <w:color w:val="000000" w:themeColor="text1"/>
          <w:lang w:val="de-DE"/>
        </w:rPr>
        <w:t xml:space="preserve">ại 04 thời điểm </w:t>
      </w:r>
      <w:r w:rsidRPr="00F07130">
        <w:rPr>
          <w:color w:val="000000" w:themeColor="text1"/>
          <w:lang w:val="it-IT"/>
        </w:rPr>
        <w:t>quan trắc</w:t>
      </w:r>
      <w:r w:rsidRPr="00F07130">
        <w:rPr>
          <w:color w:val="000000" w:themeColor="text1"/>
          <w:lang w:val="de-DE"/>
        </w:rPr>
        <w:t>, tất cả các thông số đo/phân tích</w:t>
      </w:r>
      <w:r w:rsidRPr="00F07130">
        <w:rPr>
          <w:color w:val="000000" w:themeColor="text1"/>
          <w:lang w:val="it-IT"/>
        </w:rPr>
        <w:t xml:space="preserve"> chất lượng </w:t>
      </w:r>
      <w:r w:rsidRPr="00F07130">
        <w:rPr>
          <w:color w:val="000000" w:themeColor="text1"/>
          <w:lang w:val="de-DE"/>
        </w:rPr>
        <w:t>khí thải lò hơi đều nằm trong giới hạn cho phép theo QCVN 19:2009/BTNMT (Cột B, Kp=1, Kv=0,8).</w:t>
      </w:r>
    </w:p>
    <w:p w14:paraId="4FBC2552" w14:textId="77777777" w:rsidR="00C30DAE" w:rsidRPr="00F07130" w:rsidRDefault="00C30DAE" w:rsidP="00C30DAE">
      <w:pPr>
        <w:widowControl w:val="0"/>
        <w:spacing w:line="312" w:lineRule="auto"/>
        <w:ind w:firstLine="567"/>
        <w:rPr>
          <w:rFonts w:cs="Times New Roman"/>
          <w:color w:val="000000" w:themeColor="text1"/>
          <w:lang w:val="pt-BR"/>
        </w:rPr>
      </w:pPr>
      <w:r w:rsidRPr="00F07130">
        <w:rPr>
          <w:rFonts w:cs="Times New Roman"/>
          <w:i/>
          <w:color w:val="000000" w:themeColor="text1"/>
          <w:lang w:val="pt-BR"/>
        </w:rPr>
        <w:t>* Bụi phát sinh trong quá trình cắt may sản phẩm:</w:t>
      </w:r>
      <w:r w:rsidRPr="00F07130">
        <w:rPr>
          <w:rFonts w:cs="Times New Roman"/>
          <w:color w:val="000000" w:themeColor="text1"/>
          <w:lang w:val="pt-BR"/>
        </w:rPr>
        <w:t xml:space="preserve"> </w:t>
      </w:r>
    </w:p>
    <w:p w14:paraId="73113AC7" w14:textId="18378B94" w:rsidR="00C30DAE" w:rsidRPr="00F07130" w:rsidRDefault="00C30DAE" w:rsidP="00DC3E70">
      <w:pPr>
        <w:widowControl w:val="0"/>
        <w:spacing w:line="312" w:lineRule="auto"/>
        <w:ind w:firstLine="567"/>
        <w:rPr>
          <w:rFonts w:cs="Times New Roman"/>
          <w:color w:val="000000" w:themeColor="text1"/>
          <w:lang w:val="de-DE"/>
        </w:rPr>
      </w:pPr>
      <w:r w:rsidRPr="00F07130">
        <w:rPr>
          <w:rFonts w:cs="Times New Roman"/>
          <w:bCs/>
          <w:color w:val="000000" w:themeColor="text1"/>
          <w:lang w:val="af-ZA"/>
        </w:rPr>
        <w:t xml:space="preserve">Hoạt động sản xuất của </w:t>
      </w:r>
      <w:r w:rsidR="007C34FD" w:rsidRPr="00F07130">
        <w:rPr>
          <w:rFonts w:cs="Times New Roman"/>
          <w:bCs/>
          <w:color w:val="000000" w:themeColor="text1"/>
          <w:lang w:val="af-ZA"/>
        </w:rPr>
        <w:t>C</w:t>
      </w:r>
      <w:r w:rsidR="00A74FF5" w:rsidRPr="00F07130">
        <w:rPr>
          <w:rFonts w:cs="Times New Roman"/>
          <w:bCs/>
          <w:color w:val="000000" w:themeColor="text1"/>
          <w:lang w:val="af-ZA"/>
        </w:rPr>
        <w:t>ơ sở</w:t>
      </w:r>
      <w:r w:rsidRPr="00F07130">
        <w:rPr>
          <w:rFonts w:cs="Times New Roman"/>
          <w:bCs/>
          <w:color w:val="000000" w:themeColor="text1"/>
          <w:lang w:val="af-ZA"/>
        </w:rPr>
        <w:t xml:space="preserve"> chủ yếu phát sinh bụi từ các công đoạn như: cắt, may, nhập và tháo dỡ nguyên liệu. Tuy nhiên, mức độ phát sinh và tác động không đáng kể đối với CBCNV trong quá trình hoạt động. </w:t>
      </w:r>
    </w:p>
    <w:p w14:paraId="7B55BAD5" w14:textId="22ED841A" w:rsidR="00965FFB" w:rsidRPr="00F07130" w:rsidRDefault="00965FFB" w:rsidP="006E540B">
      <w:pPr>
        <w:spacing w:line="288" w:lineRule="auto"/>
        <w:ind w:firstLine="540"/>
        <w:rPr>
          <w:rFonts w:cs="Times New Roman"/>
          <w:color w:val="000000" w:themeColor="text1"/>
          <w:lang w:val="de-DE"/>
        </w:rPr>
      </w:pPr>
      <w:r w:rsidRPr="00F07130">
        <w:rPr>
          <w:rFonts w:cs="Times New Roman"/>
          <w:color w:val="000000" w:themeColor="text1"/>
          <w:lang w:val="de-DE"/>
        </w:rPr>
        <w:t xml:space="preserve">Qua quá trình hoạt động, chủ dự án đã thực hiện các biện pháp sau: </w:t>
      </w:r>
    </w:p>
    <w:p w14:paraId="51C88C86" w14:textId="65C44019" w:rsidR="006E540B" w:rsidRPr="00F07130" w:rsidRDefault="006E540B" w:rsidP="006E540B">
      <w:pPr>
        <w:spacing w:line="288" w:lineRule="auto"/>
        <w:ind w:firstLine="540"/>
        <w:rPr>
          <w:color w:val="000000" w:themeColor="text1"/>
          <w:lang w:val="de-DE"/>
        </w:rPr>
      </w:pPr>
      <w:r w:rsidRPr="00F07130">
        <w:rPr>
          <w:color w:val="000000" w:themeColor="text1"/>
          <w:lang w:val="de-DE"/>
        </w:rPr>
        <w:t>- Xây dựng nhà xưởng cao thoáng, lắp đặt hệ thống quạt thông gió quạt hút tại các xưởng sản xuất nhằm tạo không gian khoáng mát, giảm nhiệt</w:t>
      </w:r>
      <w:r w:rsidR="003D1774" w:rsidRPr="00F07130">
        <w:rPr>
          <w:color w:val="000000" w:themeColor="text1"/>
          <w:lang w:val="de-DE"/>
        </w:rPr>
        <w:t>.</w:t>
      </w:r>
    </w:p>
    <w:p w14:paraId="15C3D456" w14:textId="1AC07E35" w:rsidR="006E540B" w:rsidRPr="00F07130" w:rsidRDefault="006E540B" w:rsidP="006E540B">
      <w:pPr>
        <w:spacing w:line="288" w:lineRule="auto"/>
        <w:ind w:firstLine="540"/>
        <w:rPr>
          <w:color w:val="000000" w:themeColor="text1"/>
          <w:lang w:val="de-DE"/>
        </w:rPr>
      </w:pPr>
      <w:r w:rsidRPr="00F07130">
        <w:rPr>
          <w:color w:val="000000" w:themeColor="text1"/>
          <w:lang w:val="de-DE"/>
        </w:rPr>
        <w:t xml:space="preserve">- Thiết kế hệ thống cây xanh trong khuôn viên </w:t>
      </w:r>
      <w:r w:rsidR="005172CD" w:rsidRPr="00F07130">
        <w:rPr>
          <w:color w:val="000000" w:themeColor="text1"/>
          <w:lang w:val="de-DE"/>
        </w:rPr>
        <w:t>Cơ sở</w:t>
      </w:r>
      <w:r w:rsidRPr="00F07130">
        <w:rPr>
          <w:color w:val="000000" w:themeColor="text1"/>
          <w:lang w:val="de-DE"/>
        </w:rPr>
        <w:t xml:space="preserve"> để tạo cảnh quan thân thiện với môi trường đồng thời có tác dụng tạo bóng mát, điều hòa vi khí hậu</w:t>
      </w:r>
      <w:r w:rsidR="003D1774" w:rsidRPr="00F07130">
        <w:rPr>
          <w:color w:val="000000" w:themeColor="text1"/>
          <w:lang w:val="de-DE"/>
        </w:rPr>
        <w:t>.</w:t>
      </w:r>
    </w:p>
    <w:p w14:paraId="4614E78D" w14:textId="75E6304F" w:rsidR="006E540B" w:rsidRPr="00F07130" w:rsidRDefault="006E540B" w:rsidP="006E540B">
      <w:pPr>
        <w:spacing w:line="288" w:lineRule="auto"/>
        <w:ind w:firstLine="540"/>
        <w:rPr>
          <w:color w:val="000000" w:themeColor="text1"/>
          <w:lang w:val="de-DE"/>
        </w:rPr>
      </w:pPr>
      <w:r w:rsidRPr="00F07130">
        <w:rPr>
          <w:color w:val="000000" w:themeColor="text1"/>
          <w:lang w:val="de-DE"/>
        </w:rPr>
        <w:t>- Trang bị đầy đủ bảo hộ lao động cho CBCNV và tiến hành khám sức khoẻ định kỳ 01 lần/năm cho công nhân</w:t>
      </w:r>
      <w:r w:rsidR="003D1774" w:rsidRPr="00F07130">
        <w:rPr>
          <w:color w:val="000000" w:themeColor="text1"/>
          <w:lang w:val="de-DE"/>
        </w:rPr>
        <w:t>.</w:t>
      </w:r>
    </w:p>
    <w:p w14:paraId="456FB6A3" w14:textId="3273130A" w:rsidR="001033A9" w:rsidRPr="00F07130" w:rsidRDefault="00167782" w:rsidP="00A531C3">
      <w:pPr>
        <w:pStyle w:val="Heading2"/>
        <w:rPr>
          <w:color w:val="000000" w:themeColor="text1"/>
          <w:szCs w:val="27"/>
          <w:lang w:val="de-DE"/>
        </w:rPr>
      </w:pPr>
      <w:bookmarkStart w:id="164" w:name="_Toc136357220"/>
      <w:r w:rsidRPr="00F07130">
        <w:rPr>
          <w:color w:val="000000" w:themeColor="text1"/>
          <w:szCs w:val="27"/>
          <w:lang w:val="de-DE"/>
        </w:rPr>
        <w:t>Công trình lưu giữ, xử lý chất thải rắn thông thường</w:t>
      </w:r>
      <w:bookmarkEnd w:id="164"/>
    </w:p>
    <w:p w14:paraId="3E4B6716" w14:textId="77777777" w:rsidR="0017205C" w:rsidRPr="00F07130" w:rsidRDefault="0017205C" w:rsidP="0017205C">
      <w:pPr>
        <w:spacing w:line="312" w:lineRule="auto"/>
        <w:ind w:firstLine="567"/>
        <w:rPr>
          <w:rFonts w:cs="Times New Roman"/>
          <w:color w:val="000000" w:themeColor="text1"/>
          <w:lang w:val="de-DE"/>
        </w:rPr>
      </w:pPr>
      <w:r w:rsidRPr="00F07130">
        <w:rPr>
          <w:rFonts w:cs="Times New Roman"/>
          <w:i/>
          <w:color w:val="000000" w:themeColor="text1"/>
          <w:lang w:val="de-DE"/>
        </w:rPr>
        <w:t>* CTR sinh hoạt:</w:t>
      </w:r>
      <w:r w:rsidRPr="00F07130">
        <w:rPr>
          <w:rFonts w:cs="Times New Roman"/>
          <w:color w:val="000000" w:themeColor="text1"/>
          <w:lang w:val="de-DE"/>
        </w:rPr>
        <w:t xml:space="preserve"> </w:t>
      </w:r>
    </w:p>
    <w:p w14:paraId="7803412C" w14:textId="535DF251" w:rsidR="0090409E" w:rsidRPr="00F07130" w:rsidRDefault="0090409E" w:rsidP="0090409E">
      <w:pPr>
        <w:spacing w:line="288" w:lineRule="auto"/>
        <w:ind w:firstLine="540"/>
        <w:rPr>
          <w:rFonts w:cs="Times New Roman"/>
          <w:color w:val="000000" w:themeColor="text1"/>
          <w:lang w:val="es-ES"/>
        </w:rPr>
      </w:pPr>
      <w:r w:rsidRPr="00F07130">
        <w:rPr>
          <w:rFonts w:cs="Times New Roman"/>
          <w:color w:val="000000" w:themeColor="text1"/>
          <w:lang w:val="de-DE"/>
        </w:rPr>
        <w:t xml:space="preserve">Khi </w:t>
      </w:r>
      <w:r w:rsidR="009B7BB0" w:rsidRPr="00F07130">
        <w:rPr>
          <w:rFonts w:cs="Times New Roman"/>
          <w:color w:val="000000" w:themeColor="text1"/>
          <w:lang w:val="de-DE"/>
        </w:rPr>
        <w:t>Cơ sở</w:t>
      </w:r>
      <w:r w:rsidRPr="00F07130">
        <w:rPr>
          <w:rFonts w:cs="Times New Roman"/>
          <w:color w:val="000000" w:themeColor="text1"/>
          <w:lang w:val="de-DE"/>
        </w:rPr>
        <w:t xml:space="preserve"> đi vào hoạt động vớ</w:t>
      </w:r>
      <w:r w:rsidR="00F32AE6" w:rsidRPr="00F07130">
        <w:rPr>
          <w:rFonts w:cs="Times New Roman"/>
          <w:color w:val="000000" w:themeColor="text1"/>
          <w:lang w:val="de-DE"/>
        </w:rPr>
        <w:t>i 1.2</w:t>
      </w:r>
      <w:r w:rsidRPr="00F07130">
        <w:rPr>
          <w:rFonts w:cs="Times New Roman"/>
          <w:color w:val="000000" w:themeColor="text1"/>
          <w:lang w:val="de-DE"/>
        </w:rPr>
        <w:t>50 CBCNV. Lượng CTR phát sinh chủ yếu là thức ăn thừa, túi nilon, giấy vụn, chai, lon, vỏ hoa quả…</w:t>
      </w:r>
      <w:r w:rsidRPr="00F07130">
        <w:rPr>
          <w:rFonts w:cs="Times New Roman"/>
          <w:color w:val="000000" w:themeColor="text1"/>
          <w:lang w:val="es-ES"/>
        </w:rPr>
        <w:t xml:space="preserve"> Lượng rác thải sinh hoạt tính trung bình khoảng 0,5 kg/người/ngày thì tổng lượng rác thải phát sinh tính được khoả</w:t>
      </w:r>
      <w:r w:rsidR="00F32AE6" w:rsidRPr="00F07130">
        <w:rPr>
          <w:rFonts w:cs="Times New Roman"/>
          <w:color w:val="000000" w:themeColor="text1"/>
          <w:lang w:val="es-ES"/>
        </w:rPr>
        <w:t>ng 6</w:t>
      </w:r>
      <w:r w:rsidRPr="00F07130">
        <w:rPr>
          <w:rFonts w:cs="Times New Roman"/>
          <w:color w:val="000000" w:themeColor="text1"/>
          <w:lang w:val="es-ES"/>
        </w:rPr>
        <w:t>25 kg/ngày.</w:t>
      </w:r>
    </w:p>
    <w:p w14:paraId="0BCBB196" w14:textId="530ECBFA" w:rsidR="00152A21" w:rsidRPr="00F07130" w:rsidRDefault="0090409E" w:rsidP="0017205C">
      <w:pPr>
        <w:pStyle w:val="PARAGRAPH"/>
        <w:spacing w:line="312" w:lineRule="auto"/>
        <w:ind w:firstLine="578"/>
        <w:rPr>
          <w:rFonts w:eastAsia="Arial"/>
          <w:color w:val="000000" w:themeColor="text1"/>
          <w:sz w:val="27"/>
          <w:szCs w:val="27"/>
          <w:lang w:val="es-ES"/>
        </w:rPr>
      </w:pPr>
      <w:r w:rsidRPr="00F07130">
        <w:rPr>
          <w:rFonts w:eastAsia="Arial"/>
          <w:color w:val="000000" w:themeColor="text1"/>
          <w:sz w:val="27"/>
          <w:szCs w:val="27"/>
          <w:lang w:val="es-ES"/>
        </w:rPr>
        <w:t>Đ</w:t>
      </w:r>
      <w:r w:rsidR="0017205C" w:rsidRPr="00F07130">
        <w:rPr>
          <w:rFonts w:eastAsia="Arial"/>
          <w:color w:val="000000" w:themeColor="text1"/>
          <w:sz w:val="27"/>
          <w:szCs w:val="27"/>
          <w:lang w:val="es-ES"/>
        </w:rPr>
        <w:t xml:space="preserve">ể xử lý chất thải </w:t>
      </w:r>
      <w:r w:rsidR="008F4307" w:rsidRPr="00F07130">
        <w:rPr>
          <w:rFonts w:eastAsia="Arial"/>
          <w:color w:val="000000" w:themeColor="text1"/>
          <w:sz w:val="27"/>
          <w:szCs w:val="27"/>
          <w:lang w:val="es-ES"/>
        </w:rPr>
        <w:t>tại</w:t>
      </w:r>
      <w:r w:rsidR="007C34FD" w:rsidRPr="00F07130">
        <w:rPr>
          <w:rFonts w:eastAsia="Arial"/>
          <w:color w:val="000000" w:themeColor="text1"/>
          <w:sz w:val="27"/>
          <w:szCs w:val="27"/>
          <w:lang w:val="es-ES"/>
        </w:rPr>
        <w:t xml:space="preserve"> Cơ sở, C</w:t>
      </w:r>
      <w:r w:rsidR="00152A21" w:rsidRPr="00F07130">
        <w:rPr>
          <w:rFonts w:eastAsia="Arial"/>
          <w:color w:val="000000" w:themeColor="text1"/>
          <w:sz w:val="27"/>
          <w:szCs w:val="27"/>
          <w:lang w:val="es-ES"/>
        </w:rPr>
        <w:t>hủ cơ sở đã thực hiện các biện pháp sau:</w:t>
      </w:r>
    </w:p>
    <w:p w14:paraId="6115F171" w14:textId="01272CD0" w:rsidR="00F37B79" w:rsidRPr="00F07130" w:rsidRDefault="00152A21" w:rsidP="0017205C">
      <w:pPr>
        <w:pStyle w:val="PARAGRAPH"/>
        <w:spacing w:line="312" w:lineRule="auto"/>
        <w:ind w:firstLine="578"/>
        <w:rPr>
          <w:rFonts w:eastAsia="Arial"/>
          <w:color w:val="000000" w:themeColor="text1"/>
          <w:sz w:val="27"/>
          <w:szCs w:val="27"/>
          <w:lang w:val="es-ES"/>
        </w:rPr>
      </w:pPr>
      <w:r w:rsidRPr="00F07130">
        <w:rPr>
          <w:rFonts w:eastAsia="Arial"/>
          <w:color w:val="000000" w:themeColor="text1"/>
          <w:sz w:val="27"/>
          <w:szCs w:val="27"/>
          <w:lang w:val="es-ES"/>
        </w:rPr>
        <w:t>- B</w:t>
      </w:r>
      <w:r w:rsidR="0017205C" w:rsidRPr="00F07130">
        <w:rPr>
          <w:rFonts w:eastAsia="Arial"/>
          <w:color w:val="000000" w:themeColor="text1"/>
          <w:sz w:val="27"/>
          <w:szCs w:val="27"/>
          <w:lang w:val="es-ES"/>
        </w:rPr>
        <w:t xml:space="preserve">ố trí </w:t>
      </w:r>
      <w:r w:rsidR="002A1596" w:rsidRPr="00F07130">
        <w:rPr>
          <w:color w:val="000000" w:themeColor="text1"/>
          <w:sz w:val="27"/>
          <w:szCs w:val="27"/>
          <w:lang w:val="es-ES"/>
        </w:rPr>
        <w:t xml:space="preserve">bố trí </w:t>
      </w:r>
      <w:r w:rsidR="00424730" w:rsidRPr="00F07130">
        <w:rPr>
          <w:color w:val="000000" w:themeColor="text1"/>
          <w:sz w:val="27"/>
          <w:szCs w:val="27"/>
          <w:lang w:val="es-ES"/>
        </w:rPr>
        <w:t>15</w:t>
      </w:r>
      <w:r w:rsidR="002A1596" w:rsidRPr="00F07130">
        <w:rPr>
          <w:color w:val="000000" w:themeColor="text1"/>
          <w:sz w:val="27"/>
          <w:szCs w:val="27"/>
          <w:lang w:val="es-ES"/>
        </w:rPr>
        <w:t xml:space="preserve"> thùng rác </w:t>
      </w:r>
      <w:r w:rsidR="00424730" w:rsidRPr="00F07130">
        <w:rPr>
          <w:color w:val="000000" w:themeColor="text1"/>
          <w:sz w:val="27"/>
          <w:szCs w:val="27"/>
          <w:lang w:val="es-ES"/>
        </w:rPr>
        <w:t xml:space="preserve">(12 thùng </w:t>
      </w:r>
      <w:r w:rsidR="002A1596" w:rsidRPr="00F07130">
        <w:rPr>
          <w:color w:val="000000" w:themeColor="text1"/>
          <w:sz w:val="27"/>
          <w:szCs w:val="27"/>
          <w:lang w:val="es-ES"/>
        </w:rPr>
        <w:t>120L</w:t>
      </w:r>
      <w:r w:rsidR="00424730" w:rsidRPr="00F07130">
        <w:rPr>
          <w:color w:val="000000" w:themeColor="text1"/>
          <w:sz w:val="27"/>
          <w:szCs w:val="27"/>
          <w:lang w:val="es-ES"/>
        </w:rPr>
        <w:t>, 03 thùng 100L)</w:t>
      </w:r>
      <w:r w:rsidR="002A1596" w:rsidRPr="00F07130">
        <w:rPr>
          <w:color w:val="000000" w:themeColor="text1"/>
          <w:sz w:val="27"/>
          <w:szCs w:val="27"/>
          <w:lang w:val="es-ES"/>
        </w:rPr>
        <w:t xml:space="preserve"> đặt tại nhà ăn, sân đường nội bộ để </w:t>
      </w:r>
      <w:r w:rsidR="00DB7195" w:rsidRPr="00F07130">
        <w:rPr>
          <w:color w:val="000000" w:themeColor="text1"/>
          <w:sz w:val="27"/>
          <w:szCs w:val="27"/>
          <w:lang w:val="es-ES"/>
        </w:rPr>
        <w:t xml:space="preserve">để phân loại chất thải rắn sinh hoạt theo quy định tại điều 75 Luật </w:t>
      </w:r>
      <w:r w:rsidR="00DB7195" w:rsidRPr="00F07130">
        <w:rPr>
          <w:color w:val="000000" w:themeColor="text1"/>
          <w:sz w:val="27"/>
          <w:szCs w:val="27"/>
          <w:lang w:val="es-ES"/>
        </w:rPr>
        <w:lastRenderedPageBreak/>
        <w:t>Bảo vệ môi trường 2020, trong đó được chia thành các loại CTR có khả năng tái sử dụng, tái chế như chai nhựa, chai thủy tinh, túi nilon còn có khả năng sử dụng; chất thải thực phẩm như thức ăn thừa, rau, củ quả thải,... và CTR sinh hoạt khác như bao bì ni lon hỏng, giấy lau,... để thu g</w:t>
      </w:r>
      <w:r w:rsidR="00924C59" w:rsidRPr="00F07130">
        <w:rPr>
          <w:color w:val="000000" w:themeColor="text1"/>
          <w:sz w:val="27"/>
          <w:szCs w:val="27"/>
          <w:lang w:val="es-ES"/>
        </w:rPr>
        <w:t>om triệt để lượng CTR sinh hoạt.</w:t>
      </w:r>
    </w:p>
    <w:p w14:paraId="64675756" w14:textId="13C375B4" w:rsidR="00152A21" w:rsidRPr="00F07130" w:rsidRDefault="00152A21" w:rsidP="00152A21">
      <w:pPr>
        <w:spacing w:line="288" w:lineRule="auto"/>
        <w:ind w:firstLine="567"/>
        <w:rPr>
          <w:rFonts w:cs="Times New Roman"/>
          <w:color w:val="000000" w:themeColor="text1"/>
          <w:lang w:val="es-ES"/>
        </w:rPr>
      </w:pPr>
      <w:r w:rsidRPr="00F07130">
        <w:rPr>
          <w:rFonts w:cs="Times New Roman"/>
          <w:color w:val="000000" w:themeColor="text1"/>
          <w:lang w:val="es-ES"/>
        </w:rPr>
        <w:t xml:space="preserve">- Hàng ngày, công nhân sẽ thu gom và vận chuyển rác về tập trung tại </w:t>
      </w:r>
      <w:r w:rsidR="00424730" w:rsidRPr="00F07130">
        <w:rPr>
          <w:rFonts w:cs="Times New Roman"/>
          <w:color w:val="000000" w:themeColor="text1"/>
          <w:lang w:val="es-ES"/>
        </w:rPr>
        <w:t>Nhà</w:t>
      </w:r>
      <w:r w:rsidRPr="00F07130">
        <w:rPr>
          <w:rFonts w:cs="Times New Roman"/>
          <w:color w:val="000000" w:themeColor="text1"/>
          <w:lang w:val="es-ES"/>
        </w:rPr>
        <w:t xml:space="preserve"> chứa CTR </w:t>
      </w:r>
      <w:r w:rsidR="00D63089" w:rsidRPr="00F07130">
        <w:rPr>
          <w:rFonts w:cs="Times New Roman"/>
          <w:color w:val="000000" w:themeColor="text1"/>
          <w:lang w:val="es-ES"/>
        </w:rPr>
        <w:t>với diệ</w:t>
      </w:r>
      <w:r w:rsidR="00DB7195" w:rsidRPr="00F07130">
        <w:rPr>
          <w:rFonts w:cs="Times New Roman"/>
          <w:color w:val="000000" w:themeColor="text1"/>
          <w:lang w:val="es-ES"/>
        </w:rPr>
        <w:t>n tích 2</w:t>
      </w:r>
      <w:r w:rsidR="00424730" w:rsidRPr="00F07130">
        <w:rPr>
          <w:rFonts w:cs="Times New Roman"/>
          <w:color w:val="000000" w:themeColor="text1"/>
          <w:lang w:val="es-ES"/>
        </w:rPr>
        <w:t>50</w:t>
      </w:r>
      <w:r w:rsidR="00D63089" w:rsidRPr="00F07130">
        <w:rPr>
          <w:rFonts w:cs="Times New Roman"/>
          <w:color w:val="000000" w:themeColor="text1"/>
          <w:lang w:val="es-ES"/>
        </w:rPr>
        <w:t>m</w:t>
      </w:r>
      <w:r w:rsidR="00D63089" w:rsidRPr="00F07130">
        <w:rPr>
          <w:rFonts w:cs="Times New Roman"/>
          <w:color w:val="000000" w:themeColor="text1"/>
          <w:vertAlign w:val="superscript"/>
          <w:lang w:val="es-ES"/>
        </w:rPr>
        <w:t>2</w:t>
      </w:r>
      <w:r w:rsidR="00D63089" w:rsidRPr="00F07130">
        <w:rPr>
          <w:rFonts w:cs="Times New Roman"/>
          <w:color w:val="000000" w:themeColor="text1"/>
          <w:lang w:val="es-ES"/>
        </w:rPr>
        <w:t xml:space="preserve"> </w:t>
      </w:r>
      <w:r w:rsidRPr="00F07130">
        <w:rPr>
          <w:rFonts w:cs="Times New Roman"/>
          <w:color w:val="000000" w:themeColor="text1"/>
          <w:lang w:val="es-ES"/>
        </w:rPr>
        <w:t xml:space="preserve">nằm ở phía Đông Nam </w:t>
      </w:r>
      <w:r w:rsidR="009B7BB0" w:rsidRPr="00F07130">
        <w:rPr>
          <w:rFonts w:cs="Times New Roman"/>
          <w:color w:val="000000" w:themeColor="text1"/>
          <w:lang w:val="es-ES"/>
        </w:rPr>
        <w:t>Cơ sở</w:t>
      </w:r>
      <w:r w:rsidRPr="00F07130">
        <w:rPr>
          <w:rFonts w:cs="Times New Roman"/>
          <w:color w:val="000000" w:themeColor="text1"/>
          <w:lang w:val="es-ES"/>
        </w:rPr>
        <w:t xml:space="preserve"> và hợp đồng với </w:t>
      </w:r>
      <w:r w:rsidR="00DB7195" w:rsidRPr="00F07130">
        <w:rPr>
          <w:rFonts w:cs="Times New Roman"/>
          <w:color w:val="000000" w:themeColor="text1"/>
          <w:lang w:val="es-ES"/>
        </w:rPr>
        <w:t xml:space="preserve">Công ty Cổ phần Môi trường và Công trình Đô Thị Đông Hà để thu gom CTR sinh hoạt với tần suất 2 ngày/lần </w:t>
      </w:r>
      <w:r w:rsidR="003401D2" w:rsidRPr="00F07130">
        <w:rPr>
          <w:rFonts w:cs="Times New Roman"/>
          <w:color w:val="000000" w:themeColor="text1"/>
          <w:lang w:val="es-ES"/>
        </w:rPr>
        <w:t>(</w:t>
      </w:r>
      <w:r w:rsidR="003401D2" w:rsidRPr="00F07130">
        <w:rPr>
          <w:rFonts w:cs="Times New Roman"/>
          <w:i/>
          <w:color w:val="000000" w:themeColor="text1"/>
          <w:lang w:val="es-ES"/>
        </w:rPr>
        <w:t>hợp đồng đính kèm tại Phụ lục).</w:t>
      </w:r>
    </w:p>
    <w:p w14:paraId="6B8E7527" w14:textId="77777777" w:rsidR="00152A21" w:rsidRPr="00F07130" w:rsidRDefault="00152A21" w:rsidP="00592531">
      <w:pPr>
        <w:ind w:firstLine="540"/>
        <w:rPr>
          <w:rFonts w:cs="Times New Roman"/>
          <w:color w:val="000000" w:themeColor="text1"/>
          <w:lang w:val="es-ES"/>
        </w:rPr>
      </w:pPr>
      <w:r w:rsidRPr="00F07130">
        <w:rPr>
          <w:rFonts w:cs="Times New Roman"/>
          <w:color w:val="000000" w:themeColor="text1"/>
          <w:lang w:val="es-ES"/>
        </w:rPr>
        <w:t>- Đối với các loại chất thải có khả năng tái chế như vỏ chai, lọ; giấy vụn, bìa carton,… sẽ được thu gom và bán cho các cơ sở thu mua phế liệu.</w:t>
      </w:r>
    </w:p>
    <w:p w14:paraId="1A54787D" w14:textId="67894715" w:rsidR="0017205C" w:rsidRPr="00F07130" w:rsidRDefault="0017205C" w:rsidP="00592531">
      <w:pPr>
        <w:ind w:firstLine="567"/>
        <w:rPr>
          <w:rFonts w:cs="Times New Roman"/>
          <w:i/>
          <w:color w:val="000000" w:themeColor="text1"/>
          <w:lang w:val="es-ES"/>
        </w:rPr>
      </w:pPr>
      <w:r w:rsidRPr="00F07130">
        <w:rPr>
          <w:rFonts w:cs="Times New Roman"/>
          <w:i/>
          <w:color w:val="000000" w:themeColor="text1"/>
          <w:lang w:val="es-ES"/>
        </w:rPr>
        <w:t>* Chất thải rắn sản xuất</w:t>
      </w:r>
      <w:r w:rsidR="00631195" w:rsidRPr="00F07130">
        <w:rPr>
          <w:rFonts w:cs="Times New Roman"/>
          <w:i/>
          <w:color w:val="000000" w:themeColor="text1"/>
          <w:lang w:val="es-ES"/>
        </w:rPr>
        <w:t xml:space="preserve"> (vải vụn, bìa carton và nylon các loại)</w:t>
      </w:r>
      <w:r w:rsidRPr="00F07130">
        <w:rPr>
          <w:rFonts w:cs="Times New Roman"/>
          <w:i/>
          <w:color w:val="000000" w:themeColor="text1"/>
          <w:lang w:val="es-ES"/>
        </w:rPr>
        <w:t>:</w:t>
      </w:r>
    </w:p>
    <w:p w14:paraId="45DDE2E8" w14:textId="1878F16F" w:rsidR="00EE49AC" w:rsidRPr="00F07130" w:rsidRDefault="00EE49AC" w:rsidP="00592531">
      <w:pPr>
        <w:ind w:firstLine="567"/>
        <w:rPr>
          <w:rFonts w:cs="Times New Roman"/>
          <w:color w:val="000000" w:themeColor="text1"/>
          <w:lang w:val="es-ES"/>
        </w:rPr>
      </w:pPr>
      <w:r w:rsidRPr="00F07130">
        <w:rPr>
          <w:rFonts w:cs="Times New Roman"/>
          <w:color w:val="000000" w:themeColor="text1"/>
          <w:lang w:val="es-ES"/>
        </w:rPr>
        <w:t xml:space="preserve">Chất thải rắn sản xuất của </w:t>
      </w:r>
      <w:r w:rsidR="0090409E" w:rsidRPr="00F07130">
        <w:rPr>
          <w:rFonts w:cs="Times New Roman"/>
          <w:color w:val="000000" w:themeColor="text1"/>
          <w:lang w:val="es-ES"/>
        </w:rPr>
        <w:t>cơ sở</w:t>
      </w:r>
      <w:r w:rsidRPr="00F07130">
        <w:rPr>
          <w:rFonts w:cs="Times New Roman"/>
          <w:color w:val="000000" w:themeColor="text1"/>
          <w:lang w:val="es-ES"/>
        </w:rPr>
        <w:t xml:space="preserve"> phát sinh gồm:</w:t>
      </w:r>
    </w:p>
    <w:p w14:paraId="26632DB9" w14:textId="5120050F" w:rsidR="00EE49AC" w:rsidRPr="00F07130" w:rsidRDefault="00EE49AC" w:rsidP="00592531">
      <w:pPr>
        <w:ind w:firstLine="567"/>
        <w:rPr>
          <w:rFonts w:cs="Times New Roman"/>
          <w:color w:val="000000" w:themeColor="text1"/>
          <w:lang w:val="es-ES"/>
        </w:rPr>
      </w:pPr>
      <w:r w:rsidRPr="00F07130">
        <w:rPr>
          <w:rFonts w:cs="Times New Roman"/>
          <w:color w:val="000000" w:themeColor="text1"/>
          <w:lang w:val="es-ES"/>
        </w:rPr>
        <w:t>- Vải vụn, chỉ vụn, sản phẩm không đạt chất lượng, bao bì đóng gói hư hỏng phát sinh ở công đoạn cắt, may, kiểm tra chất lượng,… Hiện tại</w:t>
      </w:r>
      <w:r w:rsidR="00CA63D9" w:rsidRPr="00F07130">
        <w:rPr>
          <w:rFonts w:cs="Times New Roman"/>
          <w:color w:val="000000" w:themeColor="text1"/>
          <w:lang w:val="es-ES"/>
        </w:rPr>
        <w:t>,</w:t>
      </w:r>
      <w:r w:rsidRPr="00F07130">
        <w:rPr>
          <w:rFonts w:cs="Times New Roman"/>
          <w:color w:val="000000" w:themeColor="text1"/>
          <w:lang w:val="es-ES"/>
        </w:rPr>
        <w:t xml:space="preserve"> </w:t>
      </w:r>
      <w:r w:rsidR="009B7BB0" w:rsidRPr="00F07130">
        <w:rPr>
          <w:rFonts w:cs="Times New Roman"/>
          <w:color w:val="000000" w:themeColor="text1"/>
          <w:lang w:val="es-ES"/>
        </w:rPr>
        <w:t>Cơ sở</w:t>
      </w:r>
      <w:r w:rsidRPr="00F07130">
        <w:rPr>
          <w:rFonts w:cs="Times New Roman"/>
          <w:color w:val="000000" w:themeColor="text1"/>
          <w:lang w:val="es-ES"/>
        </w:rPr>
        <w:t xml:space="preserve"> hoạt động với công suất </w:t>
      </w:r>
      <w:r w:rsidR="003401D2" w:rsidRPr="00F07130">
        <w:rPr>
          <w:rFonts w:cs="Times New Roman"/>
          <w:color w:val="000000" w:themeColor="text1"/>
          <w:lang w:val="es-ES"/>
        </w:rPr>
        <w:t>2.000.000 sản phẩm/năm</w:t>
      </w:r>
      <w:r w:rsidRPr="00F07130">
        <w:rPr>
          <w:rFonts w:cs="Times New Roman"/>
          <w:color w:val="000000" w:themeColor="text1"/>
          <w:lang w:val="es-ES"/>
        </w:rPr>
        <w:t xml:space="preserve">, lượng CTR sản xuất phát sinh có khối lượng trung bình khoảng </w:t>
      </w:r>
      <w:r w:rsidR="003401D2" w:rsidRPr="00F07130">
        <w:rPr>
          <w:rFonts w:cs="Times New Roman"/>
          <w:color w:val="000000" w:themeColor="text1"/>
          <w:lang w:val="es-ES"/>
        </w:rPr>
        <w:t>30</w:t>
      </w:r>
      <w:r w:rsidRPr="00F07130">
        <w:rPr>
          <w:rFonts w:cs="Times New Roman"/>
          <w:color w:val="000000" w:themeColor="text1"/>
          <w:lang w:val="es-ES"/>
        </w:rPr>
        <w:t xml:space="preserve"> kg/ngày. </w:t>
      </w:r>
    </w:p>
    <w:p w14:paraId="359F0550" w14:textId="15B82407" w:rsidR="0017205C" w:rsidRPr="00F07130" w:rsidRDefault="0017205C" w:rsidP="00592531">
      <w:pPr>
        <w:ind w:firstLine="567"/>
        <w:rPr>
          <w:rFonts w:cs="Times New Roman"/>
          <w:color w:val="000000" w:themeColor="text1"/>
          <w:lang w:val="es-ES"/>
        </w:rPr>
      </w:pPr>
      <w:r w:rsidRPr="00F07130">
        <w:rPr>
          <w:rFonts w:cs="Times New Roman"/>
          <w:color w:val="000000" w:themeColor="text1"/>
          <w:lang w:val="es-ES"/>
        </w:rPr>
        <w:t xml:space="preserve">Đối với CTR sản xuất thông thường, </w:t>
      </w:r>
      <w:r w:rsidR="001E2466" w:rsidRPr="00F07130">
        <w:rPr>
          <w:rFonts w:cs="Times New Roman"/>
          <w:color w:val="000000" w:themeColor="text1"/>
          <w:lang w:val="es-ES"/>
        </w:rPr>
        <w:t>Cơ sở lưu giữ và xử lý như sau:</w:t>
      </w:r>
      <w:r w:rsidRPr="00F07130">
        <w:rPr>
          <w:rFonts w:cs="Times New Roman"/>
          <w:color w:val="000000" w:themeColor="text1"/>
          <w:lang w:val="es-ES"/>
        </w:rPr>
        <w:t xml:space="preserve"> </w:t>
      </w:r>
    </w:p>
    <w:p w14:paraId="309BA6DB" w14:textId="434226D4" w:rsidR="0017205C" w:rsidRPr="00F07130" w:rsidRDefault="0017205C" w:rsidP="00592531">
      <w:pPr>
        <w:ind w:firstLine="567"/>
        <w:rPr>
          <w:rFonts w:cs="Times New Roman"/>
          <w:bCs/>
          <w:iCs/>
          <w:color w:val="000000" w:themeColor="text1"/>
          <w:lang w:val="es-ES"/>
        </w:rPr>
      </w:pPr>
      <w:r w:rsidRPr="00F07130">
        <w:rPr>
          <w:rFonts w:cs="Times New Roman"/>
          <w:bCs/>
          <w:iCs/>
          <w:color w:val="000000" w:themeColor="text1"/>
          <w:lang w:val="es-ES"/>
        </w:rPr>
        <w:t xml:space="preserve">- Đối với chất thải rắn là lõi nhựa của cuộn chỉ, các phụ liệu kim </w:t>
      </w:r>
      <w:proofErr w:type="gramStart"/>
      <w:r w:rsidRPr="00F07130">
        <w:rPr>
          <w:rFonts w:cs="Times New Roman"/>
          <w:bCs/>
          <w:iCs/>
          <w:color w:val="000000" w:themeColor="text1"/>
          <w:lang w:val="es-ES"/>
        </w:rPr>
        <w:t>loại ...</w:t>
      </w:r>
      <w:proofErr w:type="gramEnd"/>
      <w:r w:rsidRPr="00F07130">
        <w:rPr>
          <w:rFonts w:cs="Times New Roman"/>
          <w:bCs/>
          <w:iCs/>
          <w:color w:val="000000" w:themeColor="text1"/>
          <w:lang w:val="es-ES"/>
        </w:rPr>
        <w:t xml:space="preserve"> sẽ được thu gom </w:t>
      </w:r>
      <w:r w:rsidR="006B5439" w:rsidRPr="00F07130">
        <w:rPr>
          <w:rFonts w:cs="Times New Roman"/>
          <w:bCs/>
          <w:iCs/>
          <w:color w:val="000000" w:themeColor="text1"/>
          <w:lang w:val="es-ES"/>
        </w:rPr>
        <w:t xml:space="preserve">tại 02 thùng 120L </w:t>
      </w:r>
      <w:r w:rsidRPr="00F07130">
        <w:rPr>
          <w:rFonts w:cs="Times New Roman"/>
          <w:bCs/>
          <w:iCs/>
          <w:color w:val="000000" w:themeColor="text1"/>
          <w:lang w:val="es-ES"/>
        </w:rPr>
        <w:t xml:space="preserve">và bán cho các cơ sở thu mua phế liệu. </w:t>
      </w:r>
    </w:p>
    <w:p w14:paraId="340F4A5C" w14:textId="3079A1D5" w:rsidR="003401D2" w:rsidRPr="00F07130" w:rsidRDefault="0017205C" w:rsidP="00592531">
      <w:pPr>
        <w:ind w:firstLine="567"/>
        <w:rPr>
          <w:rFonts w:cs="Times New Roman"/>
          <w:i/>
          <w:color w:val="000000" w:themeColor="text1"/>
          <w:lang w:val="es-ES"/>
        </w:rPr>
      </w:pPr>
      <w:r w:rsidRPr="00F07130">
        <w:rPr>
          <w:rFonts w:cs="Times New Roman"/>
          <w:bCs/>
          <w:iCs/>
          <w:color w:val="000000" w:themeColor="text1"/>
          <w:lang w:val="es-ES"/>
        </w:rPr>
        <w:t xml:space="preserve">- Các chất thải còn lại </w:t>
      </w:r>
      <w:r w:rsidR="003401D2" w:rsidRPr="00F07130">
        <w:rPr>
          <w:rFonts w:cs="Times New Roman"/>
          <w:bCs/>
          <w:iCs/>
          <w:color w:val="000000" w:themeColor="text1"/>
          <w:lang w:val="es-ES"/>
        </w:rPr>
        <w:t xml:space="preserve">sẽ thu gom trong các bao chứa và </w:t>
      </w:r>
      <w:r w:rsidR="003401D2" w:rsidRPr="00F07130">
        <w:rPr>
          <w:rFonts w:cs="Times New Roman"/>
          <w:color w:val="000000" w:themeColor="text1"/>
          <w:lang w:val="es-ES"/>
        </w:rPr>
        <w:t>hợp đồng với Công ty TNHH MTV Thương mại và phát triển Thành Nhân để thu gom CTR sản xuất với tần suất 1 tuần/lần (</w:t>
      </w:r>
      <w:r w:rsidR="003401D2" w:rsidRPr="00F07130">
        <w:rPr>
          <w:rFonts w:cs="Times New Roman"/>
          <w:i/>
          <w:color w:val="000000" w:themeColor="text1"/>
          <w:lang w:val="es-ES"/>
        </w:rPr>
        <w:t>hợp đồng đính kèm tại Phụ lục).</w:t>
      </w:r>
    </w:p>
    <w:p w14:paraId="102B6DAC" w14:textId="00B079EB" w:rsidR="00631195" w:rsidRPr="00F07130" w:rsidRDefault="00631195" w:rsidP="00592531">
      <w:pPr>
        <w:ind w:firstLine="562"/>
        <w:rPr>
          <w:rFonts w:cs="Times New Roman"/>
          <w:color w:val="000000" w:themeColor="text1"/>
        </w:rPr>
      </w:pPr>
      <w:r w:rsidRPr="00F07130">
        <w:rPr>
          <w:rFonts w:cs="Times New Roman"/>
          <w:color w:val="000000" w:themeColor="text1"/>
        </w:rPr>
        <w:t xml:space="preserve">- Nhà chứa CTR: có diện tích </w:t>
      </w:r>
      <w:r w:rsidR="002774DF" w:rsidRPr="00F07130">
        <w:rPr>
          <w:rFonts w:cs="Times New Roman"/>
          <w:color w:val="000000" w:themeColor="text1"/>
        </w:rPr>
        <w:t>2</w:t>
      </w:r>
      <w:r w:rsidR="00424730" w:rsidRPr="00F07130">
        <w:rPr>
          <w:rFonts w:cs="Times New Roman"/>
          <w:color w:val="000000" w:themeColor="text1"/>
        </w:rPr>
        <w:t>50</w:t>
      </w:r>
      <w:r w:rsidRPr="00F07130">
        <w:rPr>
          <w:rFonts w:cs="Times New Roman"/>
          <w:color w:val="000000" w:themeColor="text1"/>
        </w:rPr>
        <w:t>m</w:t>
      </w:r>
      <w:r w:rsidRPr="00F07130">
        <w:rPr>
          <w:rFonts w:cs="Times New Roman"/>
          <w:color w:val="000000" w:themeColor="text1"/>
          <w:vertAlign w:val="superscript"/>
        </w:rPr>
        <w:t>2</w:t>
      </w:r>
      <w:r w:rsidRPr="00F07130">
        <w:rPr>
          <w:rFonts w:cs="Times New Roman"/>
          <w:color w:val="000000" w:themeColor="text1"/>
        </w:rPr>
        <w:t>, xây dựng tôn bao quanh, nhà cao 3m, được lợp bằng mái tôn.</w:t>
      </w:r>
    </w:p>
    <w:p w14:paraId="32A91D69" w14:textId="0D41E35F" w:rsidR="003C3C72" w:rsidRPr="00F07130" w:rsidRDefault="003C3C72" w:rsidP="00592531">
      <w:pPr>
        <w:ind w:firstLine="567"/>
        <w:rPr>
          <w:rFonts w:cs="Times New Roman"/>
          <w:color w:val="000000" w:themeColor="text1"/>
          <w:lang w:val="es-ES"/>
        </w:rPr>
      </w:pPr>
      <w:r w:rsidRPr="00F07130">
        <w:rPr>
          <w:rFonts w:cs="Times New Roman"/>
          <w:color w:val="000000" w:themeColor="text1"/>
          <w:lang w:val="es-ES"/>
        </w:rPr>
        <w:t xml:space="preserve">- Các loại CTR khác như bùn từ nạo vét hệ thống thoát nước, </w:t>
      </w:r>
      <w:r w:rsidR="003A6500" w:rsidRPr="00F07130">
        <w:rPr>
          <w:rFonts w:cs="Times New Roman"/>
          <w:color w:val="000000" w:themeColor="text1"/>
          <w:lang w:val="es-ES"/>
        </w:rPr>
        <w:t xml:space="preserve">bùn từ hệ thống xử </w:t>
      </w:r>
      <w:r w:rsidR="002774DF" w:rsidRPr="00F07130">
        <w:rPr>
          <w:rFonts w:cs="Times New Roman"/>
          <w:color w:val="000000" w:themeColor="text1"/>
          <w:lang w:val="es-ES"/>
        </w:rPr>
        <w:t xml:space="preserve">lý nước </w:t>
      </w:r>
      <w:r w:rsidR="003A6500" w:rsidRPr="00F07130">
        <w:rPr>
          <w:rFonts w:cs="Times New Roman"/>
          <w:color w:val="000000" w:themeColor="text1"/>
          <w:lang w:val="es-ES"/>
        </w:rPr>
        <w:t xml:space="preserve">thải được thu gom đưa về khu vực trồng cây. </w:t>
      </w:r>
    </w:p>
    <w:p w14:paraId="4316FED9" w14:textId="7430BFA3" w:rsidR="001033A9" w:rsidRPr="00F07130" w:rsidRDefault="0017205C" w:rsidP="00592531">
      <w:pPr>
        <w:pStyle w:val="Heading2"/>
        <w:spacing w:line="264" w:lineRule="auto"/>
        <w:rPr>
          <w:color w:val="000000" w:themeColor="text1"/>
          <w:szCs w:val="27"/>
          <w:lang w:val="es-ES"/>
        </w:rPr>
      </w:pPr>
      <w:bookmarkStart w:id="165" w:name="_Toc136357221"/>
      <w:r w:rsidRPr="00F07130">
        <w:rPr>
          <w:color w:val="000000" w:themeColor="text1"/>
          <w:szCs w:val="27"/>
          <w:lang w:val="es-ES"/>
        </w:rPr>
        <w:t>Công trình, biện pháp lưu trữ, xử lý chất thải nguy hại</w:t>
      </w:r>
      <w:bookmarkEnd w:id="165"/>
    </w:p>
    <w:p w14:paraId="6BFEF5E6" w14:textId="4A62FB6C" w:rsidR="00FF0728" w:rsidRPr="00F07130" w:rsidRDefault="00FF0728" w:rsidP="00592531">
      <w:pPr>
        <w:ind w:firstLine="567"/>
        <w:rPr>
          <w:rFonts w:cs="Times New Roman"/>
          <w:color w:val="000000" w:themeColor="text1"/>
          <w:lang w:val="es-ES"/>
        </w:rPr>
      </w:pPr>
      <w:r w:rsidRPr="00F07130">
        <w:rPr>
          <w:rFonts w:cs="Times New Roman"/>
          <w:color w:val="000000" w:themeColor="text1"/>
          <w:lang w:val="es-ES"/>
        </w:rPr>
        <w:t xml:space="preserve">Đối với hoạt động của </w:t>
      </w:r>
      <w:r w:rsidR="009B7BB0" w:rsidRPr="00F07130">
        <w:rPr>
          <w:rFonts w:cs="Times New Roman"/>
          <w:color w:val="000000" w:themeColor="text1"/>
          <w:lang w:val="es-ES"/>
        </w:rPr>
        <w:t>Cơ sở</w:t>
      </w:r>
      <w:r w:rsidRPr="00F07130">
        <w:rPr>
          <w:rFonts w:cs="Times New Roman"/>
          <w:color w:val="000000" w:themeColor="text1"/>
          <w:lang w:val="es-ES"/>
        </w:rPr>
        <w:t xml:space="preserve"> sẽ làm phát sinh các chất thải nguy hại chủ yếu như: </w:t>
      </w:r>
      <w:r w:rsidR="00D32AF1" w:rsidRPr="00F07130">
        <w:rPr>
          <w:rFonts w:cs="Times New Roman"/>
          <w:color w:val="000000" w:themeColor="text1"/>
          <w:lang w:val="es-ES"/>
        </w:rPr>
        <w:t>dầu máy tổng hợp</w:t>
      </w:r>
      <w:r w:rsidRPr="00F07130">
        <w:rPr>
          <w:rFonts w:cs="Times New Roman"/>
          <w:color w:val="000000" w:themeColor="text1"/>
          <w:lang w:val="es-ES"/>
        </w:rPr>
        <w:t>, bóng đèn huỳnh quang hỏng</w:t>
      </w:r>
      <w:r w:rsidR="00D32AF1" w:rsidRPr="00F07130">
        <w:rPr>
          <w:rFonts w:cs="Times New Roman"/>
          <w:color w:val="000000" w:themeColor="text1"/>
          <w:lang w:val="es-ES"/>
        </w:rPr>
        <w:t>, chất hấp phụ, vật liệu lọc</w:t>
      </w:r>
      <w:r w:rsidRPr="00F07130">
        <w:rPr>
          <w:rFonts w:cs="Times New Roman"/>
          <w:color w:val="000000" w:themeColor="text1"/>
          <w:lang w:val="es-ES"/>
        </w:rPr>
        <w:t xml:space="preserve">... </w:t>
      </w:r>
    </w:p>
    <w:p w14:paraId="2F2C6760" w14:textId="7FB3AEC5" w:rsidR="00FF0728" w:rsidRPr="00F07130" w:rsidRDefault="00FF0728" w:rsidP="00592531">
      <w:pPr>
        <w:ind w:firstLine="567"/>
        <w:rPr>
          <w:rFonts w:cs="Times New Roman"/>
          <w:color w:val="000000" w:themeColor="text1"/>
          <w:lang w:val="es-ES"/>
        </w:rPr>
      </w:pPr>
      <w:r w:rsidRPr="00F07130">
        <w:rPr>
          <w:rFonts w:cs="Times New Roman"/>
          <w:color w:val="000000" w:themeColor="text1"/>
          <w:lang w:val="es-ES"/>
        </w:rPr>
        <w:t>Qua quá trình điều tra, khảo sát thực tế cho thấy khối lượng CTNH củ</w:t>
      </w:r>
      <w:r w:rsidR="00BF225A" w:rsidRPr="00F07130">
        <w:rPr>
          <w:rFonts w:cs="Times New Roman"/>
          <w:color w:val="000000" w:themeColor="text1"/>
          <w:lang w:val="es-ES"/>
        </w:rPr>
        <w:t xml:space="preserve">a </w:t>
      </w:r>
      <w:r w:rsidR="001E2466" w:rsidRPr="00F07130">
        <w:rPr>
          <w:rFonts w:cs="Times New Roman"/>
          <w:color w:val="000000" w:themeColor="text1"/>
          <w:lang w:val="es-ES"/>
        </w:rPr>
        <w:t>cơ sở</w:t>
      </w:r>
      <w:r w:rsidRPr="00F07130">
        <w:rPr>
          <w:rFonts w:cs="Times New Roman"/>
          <w:color w:val="000000" w:themeColor="text1"/>
          <w:lang w:val="es-ES"/>
        </w:rPr>
        <w:t xml:space="preserve"> phát sinh như sau:</w:t>
      </w:r>
    </w:p>
    <w:p w14:paraId="3895A700" w14:textId="7B42924E" w:rsidR="00FF0728" w:rsidRPr="00F07130" w:rsidRDefault="00BF225A" w:rsidP="003427F7">
      <w:pPr>
        <w:pStyle w:val="Danhmcbng"/>
      </w:pPr>
      <w:bookmarkStart w:id="166" w:name="_Toc136415239"/>
      <w:r w:rsidRPr="00F07130">
        <w:t xml:space="preserve">Khối lượng CTNH phát sinh thường xuyên của </w:t>
      </w:r>
      <w:r w:rsidR="00413F1D" w:rsidRPr="00F07130">
        <w:rPr>
          <w:lang w:val="es-ES"/>
        </w:rPr>
        <w:t>Cơ sở</w:t>
      </w:r>
      <w:bookmarkEnd w:id="16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057"/>
        <w:gridCol w:w="1710"/>
        <w:gridCol w:w="1814"/>
      </w:tblGrid>
      <w:tr w:rsidR="00F07130" w:rsidRPr="00F07130" w14:paraId="3176B32A" w14:textId="77777777" w:rsidTr="00463AEE">
        <w:trPr>
          <w:tblHeader/>
        </w:trPr>
        <w:tc>
          <w:tcPr>
            <w:tcW w:w="379" w:type="pct"/>
            <w:shd w:val="clear" w:color="auto" w:fill="auto"/>
            <w:vAlign w:val="center"/>
          </w:tcPr>
          <w:p w14:paraId="48F72E5C" w14:textId="577403BD" w:rsidR="00BF225A" w:rsidRPr="00F07130" w:rsidRDefault="00BF225A" w:rsidP="002774DF">
            <w:pPr>
              <w:spacing w:before="0" w:after="0"/>
              <w:jc w:val="center"/>
              <w:rPr>
                <w:rFonts w:cs="Times New Roman"/>
                <w:b/>
                <w:color w:val="000000" w:themeColor="text1"/>
              </w:rPr>
            </w:pPr>
            <w:r w:rsidRPr="00F07130">
              <w:rPr>
                <w:rFonts w:cs="Times New Roman"/>
                <w:b/>
                <w:color w:val="000000" w:themeColor="text1"/>
              </w:rPr>
              <w:t>TT</w:t>
            </w:r>
          </w:p>
        </w:tc>
        <w:tc>
          <w:tcPr>
            <w:tcW w:w="2723" w:type="pct"/>
            <w:shd w:val="clear" w:color="auto" w:fill="auto"/>
            <w:vAlign w:val="center"/>
          </w:tcPr>
          <w:p w14:paraId="4DBA4DDF" w14:textId="77777777" w:rsidR="00BF225A" w:rsidRPr="00F07130" w:rsidRDefault="00BF225A" w:rsidP="002774DF">
            <w:pPr>
              <w:spacing w:before="0" w:after="0"/>
              <w:jc w:val="center"/>
              <w:rPr>
                <w:rFonts w:cs="Times New Roman"/>
                <w:b/>
                <w:color w:val="000000" w:themeColor="text1"/>
              </w:rPr>
            </w:pPr>
            <w:r w:rsidRPr="00F07130">
              <w:rPr>
                <w:rFonts w:cs="Times New Roman"/>
                <w:b/>
                <w:color w:val="000000" w:themeColor="text1"/>
              </w:rPr>
              <w:t>Tên chất thải</w:t>
            </w:r>
          </w:p>
        </w:tc>
        <w:tc>
          <w:tcPr>
            <w:tcW w:w="921" w:type="pct"/>
            <w:shd w:val="clear" w:color="auto" w:fill="auto"/>
            <w:vAlign w:val="center"/>
          </w:tcPr>
          <w:p w14:paraId="7F4A44AA" w14:textId="77777777" w:rsidR="00BF225A" w:rsidRPr="00F07130" w:rsidRDefault="00BF225A" w:rsidP="002774DF">
            <w:pPr>
              <w:spacing w:before="0" w:after="0"/>
              <w:jc w:val="center"/>
              <w:rPr>
                <w:rFonts w:cs="Times New Roman"/>
                <w:b/>
                <w:color w:val="000000" w:themeColor="text1"/>
              </w:rPr>
            </w:pPr>
            <w:r w:rsidRPr="00F07130">
              <w:rPr>
                <w:rFonts w:cs="Times New Roman"/>
                <w:b/>
                <w:color w:val="000000" w:themeColor="text1"/>
              </w:rPr>
              <w:t>Trạng thái tồn tại</w:t>
            </w:r>
          </w:p>
        </w:tc>
        <w:tc>
          <w:tcPr>
            <w:tcW w:w="977" w:type="pct"/>
            <w:shd w:val="clear" w:color="auto" w:fill="auto"/>
            <w:vAlign w:val="center"/>
          </w:tcPr>
          <w:p w14:paraId="5F393A19" w14:textId="60ABDB88" w:rsidR="00BF225A" w:rsidRPr="00F07130" w:rsidRDefault="00BF225A" w:rsidP="002774DF">
            <w:pPr>
              <w:spacing w:before="0" w:after="0"/>
              <w:jc w:val="center"/>
              <w:rPr>
                <w:rFonts w:cs="Times New Roman"/>
                <w:b/>
                <w:color w:val="000000" w:themeColor="text1"/>
              </w:rPr>
            </w:pPr>
            <w:r w:rsidRPr="00F07130">
              <w:rPr>
                <w:rFonts w:cs="Times New Roman"/>
                <w:b/>
                <w:color w:val="000000" w:themeColor="text1"/>
              </w:rPr>
              <w:t>Số lượ</w:t>
            </w:r>
            <w:r w:rsidR="0063759D" w:rsidRPr="00F07130">
              <w:rPr>
                <w:rFonts w:cs="Times New Roman"/>
                <w:b/>
                <w:color w:val="000000" w:themeColor="text1"/>
              </w:rPr>
              <w:t>ng (kg/năm</w:t>
            </w:r>
            <w:r w:rsidRPr="00F07130">
              <w:rPr>
                <w:rFonts w:cs="Times New Roman"/>
                <w:b/>
                <w:color w:val="000000" w:themeColor="text1"/>
              </w:rPr>
              <w:t xml:space="preserve">) </w:t>
            </w:r>
          </w:p>
        </w:tc>
      </w:tr>
      <w:tr w:rsidR="00F07130" w:rsidRPr="00F07130" w14:paraId="1520B274" w14:textId="77777777" w:rsidTr="00463AEE">
        <w:trPr>
          <w:tblHeader/>
        </w:trPr>
        <w:tc>
          <w:tcPr>
            <w:tcW w:w="379" w:type="pct"/>
            <w:shd w:val="clear" w:color="auto" w:fill="auto"/>
            <w:vAlign w:val="center"/>
          </w:tcPr>
          <w:p w14:paraId="1D606EE5" w14:textId="226AD580" w:rsidR="00504E0C" w:rsidRPr="00F07130" w:rsidRDefault="00504E0C" w:rsidP="002774DF">
            <w:pPr>
              <w:spacing w:before="0" w:after="0"/>
              <w:jc w:val="center"/>
              <w:rPr>
                <w:rFonts w:cs="Times New Roman"/>
                <w:color w:val="000000" w:themeColor="text1"/>
              </w:rPr>
            </w:pPr>
            <w:r w:rsidRPr="00F07130">
              <w:rPr>
                <w:rFonts w:cs="Times New Roman"/>
                <w:color w:val="000000" w:themeColor="text1"/>
              </w:rPr>
              <w:t>1</w:t>
            </w:r>
          </w:p>
        </w:tc>
        <w:tc>
          <w:tcPr>
            <w:tcW w:w="2723" w:type="pct"/>
            <w:shd w:val="clear" w:color="auto" w:fill="auto"/>
            <w:vAlign w:val="center"/>
          </w:tcPr>
          <w:p w14:paraId="178AF846" w14:textId="1B949922" w:rsidR="00504E0C" w:rsidRPr="00F07130" w:rsidRDefault="00504E0C" w:rsidP="002774DF">
            <w:pPr>
              <w:spacing w:before="0" w:after="0"/>
              <w:jc w:val="left"/>
              <w:rPr>
                <w:rFonts w:cs="Times New Roman"/>
                <w:color w:val="000000" w:themeColor="text1"/>
              </w:rPr>
            </w:pPr>
            <w:r w:rsidRPr="00F07130">
              <w:rPr>
                <w:rFonts w:cs="Times New Roman"/>
                <w:color w:val="000000" w:themeColor="text1"/>
              </w:rPr>
              <w:t xml:space="preserve">Dầu máy tổng hợp </w:t>
            </w:r>
          </w:p>
        </w:tc>
        <w:tc>
          <w:tcPr>
            <w:tcW w:w="921" w:type="pct"/>
            <w:shd w:val="clear" w:color="auto" w:fill="auto"/>
            <w:vAlign w:val="center"/>
          </w:tcPr>
          <w:p w14:paraId="496347EE" w14:textId="090F5F60" w:rsidR="00504E0C" w:rsidRPr="00F07130" w:rsidRDefault="00504E0C" w:rsidP="002774DF">
            <w:pPr>
              <w:spacing w:before="0" w:after="0"/>
              <w:jc w:val="center"/>
              <w:rPr>
                <w:rFonts w:cs="Times New Roman"/>
                <w:color w:val="000000" w:themeColor="text1"/>
              </w:rPr>
            </w:pPr>
            <w:r w:rsidRPr="00F07130">
              <w:rPr>
                <w:rFonts w:cs="Times New Roman"/>
                <w:color w:val="000000" w:themeColor="text1"/>
              </w:rPr>
              <w:t>Lỏng</w:t>
            </w:r>
          </w:p>
        </w:tc>
        <w:tc>
          <w:tcPr>
            <w:tcW w:w="977" w:type="pct"/>
            <w:shd w:val="clear" w:color="auto" w:fill="auto"/>
            <w:vAlign w:val="center"/>
          </w:tcPr>
          <w:p w14:paraId="00CB5FA3" w14:textId="4E2B6116" w:rsidR="00504E0C" w:rsidRPr="00F07130" w:rsidRDefault="00463AEE" w:rsidP="002774DF">
            <w:pPr>
              <w:spacing w:before="0" w:after="0"/>
              <w:jc w:val="center"/>
              <w:rPr>
                <w:rFonts w:cs="Times New Roman"/>
                <w:color w:val="000000" w:themeColor="text1"/>
              </w:rPr>
            </w:pPr>
            <w:r>
              <w:rPr>
                <w:rFonts w:cs="Times New Roman"/>
                <w:color w:val="000000" w:themeColor="text1"/>
              </w:rPr>
              <w:t>15</w:t>
            </w:r>
          </w:p>
        </w:tc>
      </w:tr>
      <w:tr w:rsidR="00F07130" w:rsidRPr="00F07130" w14:paraId="02164134" w14:textId="77777777" w:rsidTr="00463AEE">
        <w:tc>
          <w:tcPr>
            <w:tcW w:w="379" w:type="pct"/>
            <w:shd w:val="clear" w:color="auto" w:fill="auto"/>
            <w:vAlign w:val="center"/>
          </w:tcPr>
          <w:p w14:paraId="31C4232E" w14:textId="1CEFC271" w:rsidR="00BF225A" w:rsidRPr="00F07130" w:rsidRDefault="00504E0C" w:rsidP="002774DF">
            <w:pPr>
              <w:spacing w:before="0" w:after="0"/>
              <w:jc w:val="center"/>
              <w:rPr>
                <w:rFonts w:cs="Times New Roman"/>
                <w:color w:val="000000" w:themeColor="text1"/>
              </w:rPr>
            </w:pPr>
            <w:r w:rsidRPr="00F07130">
              <w:rPr>
                <w:rFonts w:cs="Times New Roman"/>
                <w:color w:val="000000" w:themeColor="text1"/>
              </w:rPr>
              <w:lastRenderedPageBreak/>
              <w:t>2</w:t>
            </w:r>
          </w:p>
        </w:tc>
        <w:tc>
          <w:tcPr>
            <w:tcW w:w="2723" w:type="pct"/>
            <w:shd w:val="clear" w:color="auto" w:fill="auto"/>
            <w:vAlign w:val="center"/>
          </w:tcPr>
          <w:p w14:paraId="4C867C25" w14:textId="77777777" w:rsidR="00BF225A" w:rsidRPr="00F07130" w:rsidRDefault="00BF225A" w:rsidP="002774DF">
            <w:pPr>
              <w:spacing w:before="0" w:after="0"/>
              <w:rPr>
                <w:rFonts w:cs="Times New Roman"/>
                <w:color w:val="000000" w:themeColor="text1"/>
              </w:rPr>
            </w:pPr>
            <w:r w:rsidRPr="00F07130">
              <w:rPr>
                <w:rFonts w:cs="Times New Roman"/>
                <w:color w:val="000000" w:themeColor="text1"/>
              </w:rPr>
              <w:t>Bóng đèn huỳnh quang hỏng</w:t>
            </w:r>
          </w:p>
        </w:tc>
        <w:tc>
          <w:tcPr>
            <w:tcW w:w="921" w:type="pct"/>
            <w:shd w:val="clear" w:color="auto" w:fill="auto"/>
            <w:vAlign w:val="center"/>
          </w:tcPr>
          <w:p w14:paraId="5E556883" w14:textId="77777777" w:rsidR="00BF225A" w:rsidRPr="00F07130" w:rsidRDefault="00BF225A" w:rsidP="002774DF">
            <w:pPr>
              <w:spacing w:before="0" w:after="0"/>
              <w:jc w:val="center"/>
              <w:rPr>
                <w:rFonts w:cs="Times New Roman"/>
                <w:color w:val="000000" w:themeColor="text1"/>
              </w:rPr>
            </w:pPr>
            <w:r w:rsidRPr="00F07130">
              <w:rPr>
                <w:rFonts w:cs="Times New Roman"/>
                <w:color w:val="000000" w:themeColor="text1"/>
              </w:rPr>
              <w:t>Rắn</w:t>
            </w:r>
          </w:p>
        </w:tc>
        <w:tc>
          <w:tcPr>
            <w:tcW w:w="977" w:type="pct"/>
            <w:shd w:val="clear" w:color="auto" w:fill="auto"/>
            <w:vAlign w:val="center"/>
          </w:tcPr>
          <w:p w14:paraId="0D9757F6" w14:textId="1AC71BF8" w:rsidR="00BF225A" w:rsidRPr="00F07130" w:rsidRDefault="00463AEE" w:rsidP="002774DF">
            <w:pPr>
              <w:spacing w:before="0" w:after="0"/>
              <w:jc w:val="center"/>
              <w:rPr>
                <w:rFonts w:cs="Times New Roman"/>
                <w:color w:val="000000" w:themeColor="text1"/>
              </w:rPr>
            </w:pPr>
            <w:r>
              <w:rPr>
                <w:rFonts w:cs="Times New Roman"/>
                <w:color w:val="000000" w:themeColor="text1"/>
              </w:rPr>
              <w:t>5</w:t>
            </w:r>
          </w:p>
        </w:tc>
      </w:tr>
      <w:tr w:rsidR="00F07130" w:rsidRPr="00F07130" w14:paraId="112EA4BF" w14:textId="77777777" w:rsidTr="00463AEE">
        <w:tc>
          <w:tcPr>
            <w:tcW w:w="379" w:type="pct"/>
            <w:shd w:val="clear" w:color="auto" w:fill="auto"/>
            <w:vAlign w:val="center"/>
          </w:tcPr>
          <w:p w14:paraId="2AD00A49" w14:textId="08D1DF7A" w:rsidR="00BF225A" w:rsidRPr="00F07130" w:rsidRDefault="00504E0C" w:rsidP="002774DF">
            <w:pPr>
              <w:spacing w:before="0" w:after="0"/>
              <w:jc w:val="center"/>
              <w:rPr>
                <w:rFonts w:cs="Times New Roman"/>
                <w:color w:val="000000" w:themeColor="text1"/>
              </w:rPr>
            </w:pPr>
            <w:r w:rsidRPr="00F07130">
              <w:rPr>
                <w:rFonts w:cs="Times New Roman"/>
                <w:color w:val="000000" w:themeColor="text1"/>
              </w:rPr>
              <w:t>3</w:t>
            </w:r>
          </w:p>
        </w:tc>
        <w:tc>
          <w:tcPr>
            <w:tcW w:w="2723" w:type="pct"/>
            <w:shd w:val="clear" w:color="auto" w:fill="auto"/>
            <w:vAlign w:val="center"/>
          </w:tcPr>
          <w:p w14:paraId="0A275450" w14:textId="4D956FBB" w:rsidR="00BF225A" w:rsidRPr="00F07130" w:rsidRDefault="00504E0C" w:rsidP="002774DF">
            <w:pPr>
              <w:spacing w:before="0" w:after="0"/>
              <w:rPr>
                <w:rFonts w:cs="Times New Roman"/>
                <w:color w:val="000000" w:themeColor="text1"/>
              </w:rPr>
            </w:pPr>
            <w:r w:rsidRPr="00F07130">
              <w:rPr>
                <w:rFonts w:cs="Times New Roman"/>
                <w:color w:val="000000" w:themeColor="text1"/>
              </w:rPr>
              <w:t>Chất  hấp phụ, vật liệu lọc, giẻ lau, vải bảo vệ bị nhiễm các thành phần nguy hại</w:t>
            </w:r>
          </w:p>
        </w:tc>
        <w:tc>
          <w:tcPr>
            <w:tcW w:w="921" w:type="pct"/>
            <w:shd w:val="clear" w:color="auto" w:fill="auto"/>
            <w:vAlign w:val="center"/>
          </w:tcPr>
          <w:p w14:paraId="21DA379D" w14:textId="77777777" w:rsidR="00BF225A" w:rsidRPr="00F07130" w:rsidRDefault="00BF225A" w:rsidP="002774DF">
            <w:pPr>
              <w:spacing w:before="0" w:after="0"/>
              <w:jc w:val="center"/>
              <w:rPr>
                <w:rFonts w:cs="Times New Roman"/>
                <w:color w:val="000000" w:themeColor="text1"/>
              </w:rPr>
            </w:pPr>
            <w:r w:rsidRPr="00F07130">
              <w:rPr>
                <w:rFonts w:cs="Times New Roman"/>
                <w:color w:val="000000" w:themeColor="text1"/>
              </w:rPr>
              <w:t>Rắn</w:t>
            </w:r>
          </w:p>
        </w:tc>
        <w:tc>
          <w:tcPr>
            <w:tcW w:w="977" w:type="pct"/>
            <w:shd w:val="clear" w:color="auto" w:fill="auto"/>
            <w:vAlign w:val="center"/>
          </w:tcPr>
          <w:p w14:paraId="4B943E80" w14:textId="0DB8AA0F" w:rsidR="00BF225A" w:rsidRPr="00F07130" w:rsidRDefault="00463AEE" w:rsidP="002774DF">
            <w:pPr>
              <w:spacing w:before="0" w:after="0"/>
              <w:jc w:val="center"/>
              <w:rPr>
                <w:rFonts w:cs="Times New Roman"/>
                <w:color w:val="000000" w:themeColor="text1"/>
              </w:rPr>
            </w:pPr>
            <w:r>
              <w:rPr>
                <w:rFonts w:cs="Times New Roman"/>
                <w:color w:val="000000" w:themeColor="text1"/>
              </w:rPr>
              <w:t>10</w:t>
            </w:r>
          </w:p>
        </w:tc>
      </w:tr>
      <w:tr w:rsidR="00463AEE" w:rsidRPr="00F07130" w14:paraId="0642A081" w14:textId="77777777" w:rsidTr="00463AEE">
        <w:tc>
          <w:tcPr>
            <w:tcW w:w="379" w:type="pct"/>
            <w:shd w:val="clear" w:color="auto" w:fill="auto"/>
            <w:vAlign w:val="center"/>
          </w:tcPr>
          <w:p w14:paraId="414EB749" w14:textId="451416F5" w:rsidR="00463AEE" w:rsidRPr="00F07130" w:rsidRDefault="00463AEE" w:rsidP="002774DF">
            <w:pPr>
              <w:spacing w:before="0" w:after="0"/>
              <w:jc w:val="center"/>
              <w:rPr>
                <w:rFonts w:cs="Times New Roman"/>
                <w:color w:val="000000" w:themeColor="text1"/>
              </w:rPr>
            </w:pPr>
            <w:r>
              <w:rPr>
                <w:rFonts w:cs="Times New Roman"/>
                <w:color w:val="000000" w:themeColor="text1"/>
              </w:rPr>
              <w:t>4</w:t>
            </w:r>
          </w:p>
        </w:tc>
        <w:tc>
          <w:tcPr>
            <w:tcW w:w="2723" w:type="pct"/>
            <w:shd w:val="clear" w:color="auto" w:fill="auto"/>
            <w:vAlign w:val="center"/>
          </w:tcPr>
          <w:p w14:paraId="03DA3D45" w14:textId="2EC18148" w:rsidR="00463AEE" w:rsidRPr="00F07130" w:rsidRDefault="00463AEE" w:rsidP="002774DF">
            <w:pPr>
              <w:spacing w:before="0" w:after="0"/>
              <w:rPr>
                <w:rFonts w:cs="Times New Roman"/>
                <w:color w:val="000000" w:themeColor="text1"/>
              </w:rPr>
            </w:pPr>
            <w:r>
              <w:rPr>
                <w:rFonts w:cs="Times New Roman"/>
                <w:color w:val="000000" w:themeColor="text1"/>
              </w:rPr>
              <w:t>Vật liệu mài mòn thải có chứa thành phần CTNH (xi đồng, cát)</w:t>
            </w:r>
          </w:p>
        </w:tc>
        <w:tc>
          <w:tcPr>
            <w:tcW w:w="921" w:type="pct"/>
            <w:shd w:val="clear" w:color="auto" w:fill="auto"/>
            <w:vAlign w:val="center"/>
          </w:tcPr>
          <w:p w14:paraId="666D3A0F" w14:textId="67A9E9B7" w:rsidR="00463AEE" w:rsidRPr="00F07130" w:rsidRDefault="00463AEE" w:rsidP="002774DF">
            <w:pPr>
              <w:spacing w:before="0" w:after="0"/>
              <w:jc w:val="center"/>
              <w:rPr>
                <w:rFonts w:cs="Times New Roman"/>
                <w:color w:val="000000" w:themeColor="text1"/>
              </w:rPr>
            </w:pPr>
            <w:r w:rsidRPr="00F07130">
              <w:rPr>
                <w:rFonts w:cs="Times New Roman"/>
                <w:color w:val="000000" w:themeColor="text1"/>
              </w:rPr>
              <w:t>Rắn</w:t>
            </w:r>
          </w:p>
        </w:tc>
        <w:tc>
          <w:tcPr>
            <w:tcW w:w="977" w:type="pct"/>
            <w:shd w:val="clear" w:color="auto" w:fill="auto"/>
            <w:vAlign w:val="center"/>
          </w:tcPr>
          <w:p w14:paraId="075941EC" w14:textId="7C77ED90" w:rsidR="00463AEE" w:rsidRDefault="00463AEE" w:rsidP="002774DF">
            <w:pPr>
              <w:spacing w:before="0" w:after="0"/>
              <w:jc w:val="center"/>
              <w:rPr>
                <w:rFonts w:cs="Times New Roman"/>
                <w:color w:val="000000" w:themeColor="text1"/>
              </w:rPr>
            </w:pPr>
            <w:r>
              <w:rPr>
                <w:rFonts w:cs="Times New Roman"/>
                <w:color w:val="000000" w:themeColor="text1"/>
              </w:rPr>
              <w:t>17</w:t>
            </w:r>
          </w:p>
        </w:tc>
      </w:tr>
      <w:tr w:rsidR="00463AEE" w:rsidRPr="00F07130" w14:paraId="7F9370D4" w14:textId="77777777" w:rsidTr="00463AEE">
        <w:tc>
          <w:tcPr>
            <w:tcW w:w="379" w:type="pct"/>
            <w:shd w:val="clear" w:color="auto" w:fill="auto"/>
            <w:vAlign w:val="center"/>
          </w:tcPr>
          <w:p w14:paraId="09F68510" w14:textId="1FE1B695" w:rsidR="00463AEE" w:rsidRDefault="00463AEE" w:rsidP="002774DF">
            <w:pPr>
              <w:spacing w:before="0" w:after="0"/>
              <w:jc w:val="center"/>
              <w:rPr>
                <w:rFonts w:cs="Times New Roman"/>
                <w:color w:val="000000" w:themeColor="text1"/>
              </w:rPr>
            </w:pPr>
            <w:r>
              <w:rPr>
                <w:rFonts w:cs="Times New Roman"/>
                <w:color w:val="000000" w:themeColor="text1"/>
              </w:rPr>
              <w:t>5</w:t>
            </w:r>
          </w:p>
        </w:tc>
        <w:tc>
          <w:tcPr>
            <w:tcW w:w="2723" w:type="pct"/>
            <w:shd w:val="clear" w:color="auto" w:fill="auto"/>
            <w:vAlign w:val="center"/>
          </w:tcPr>
          <w:p w14:paraId="515B5F20" w14:textId="312642FA" w:rsidR="00463AEE" w:rsidRDefault="00463AEE" w:rsidP="002774DF">
            <w:pPr>
              <w:spacing w:before="0" w:after="0"/>
              <w:rPr>
                <w:rFonts w:cs="Times New Roman"/>
                <w:color w:val="000000" w:themeColor="text1"/>
              </w:rPr>
            </w:pPr>
            <w:r>
              <w:rPr>
                <w:rFonts w:cs="Times New Roman"/>
                <w:color w:val="000000" w:themeColor="text1"/>
              </w:rPr>
              <w:t>Chất thải từ quá trình cạo, bóc tách sơn hoặc vecni có chứa dung môi hữu cơ hoặc các thành phần nguy hại khác</w:t>
            </w:r>
          </w:p>
        </w:tc>
        <w:tc>
          <w:tcPr>
            <w:tcW w:w="921" w:type="pct"/>
            <w:shd w:val="clear" w:color="auto" w:fill="auto"/>
            <w:vAlign w:val="center"/>
          </w:tcPr>
          <w:p w14:paraId="395D1DD3" w14:textId="48C427E3" w:rsidR="00463AEE" w:rsidRPr="00F07130" w:rsidRDefault="00463AEE" w:rsidP="002774DF">
            <w:pPr>
              <w:spacing w:before="0" w:after="0"/>
              <w:jc w:val="center"/>
              <w:rPr>
                <w:rFonts w:cs="Times New Roman"/>
                <w:color w:val="000000" w:themeColor="text1"/>
              </w:rPr>
            </w:pPr>
            <w:r w:rsidRPr="00F07130">
              <w:rPr>
                <w:rFonts w:cs="Times New Roman"/>
                <w:color w:val="000000" w:themeColor="text1"/>
              </w:rPr>
              <w:t>Rắn</w:t>
            </w:r>
            <w:r>
              <w:rPr>
                <w:rFonts w:cs="Times New Roman"/>
                <w:color w:val="000000" w:themeColor="text1"/>
              </w:rPr>
              <w:t>, Lỏng</w:t>
            </w:r>
          </w:p>
        </w:tc>
        <w:tc>
          <w:tcPr>
            <w:tcW w:w="977" w:type="pct"/>
            <w:shd w:val="clear" w:color="auto" w:fill="auto"/>
            <w:vAlign w:val="center"/>
          </w:tcPr>
          <w:p w14:paraId="444E0144" w14:textId="283B0CD4" w:rsidR="00463AEE" w:rsidRDefault="00463AEE" w:rsidP="002774DF">
            <w:pPr>
              <w:spacing w:before="0" w:after="0"/>
              <w:jc w:val="center"/>
              <w:rPr>
                <w:rFonts w:cs="Times New Roman"/>
                <w:color w:val="000000" w:themeColor="text1"/>
              </w:rPr>
            </w:pPr>
            <w:r>
              <w:rPr>
                <w:rFonts w:cs="Times New Roman"/>
                <w:color w:val="000000" w:themeColor="text1"/>
              </w:rPr>
              <w:t>2</w:t>
            </w:r>
          </w:p>
        </w:tc>
      </w:tr>
      <w:tr w:rsidR="00F07130" w:rsidRPr="00F07130" w14:paraId="2F291E16" w14:textId="77777777" w:rsidTr="00463AEE">
        <w:tc>
          <w:tcPr>
            <w:tcW w:w="379" w:type="pct"/>
            <w:shd w:val="clear" w:color="auto" w:fill="auto"/>
            <w:vAlign w:val="center"/>
          </w:tcPr>
          <w:p w14:paraId="202A04A9" w14:textId="77777777" w:rsidR="00BF225A" w:rsidRPr="00F07130" w:rsidRDefault="00BF225A" w:rsidP="002774DF">
            <w:pPr>
              <w:spacing w:before="0" w:after="0"/>
              <w:jc w:val="center"/>
              <w:rPr>
                <w:rFonts w:cs="Times New Roman"/>
                <w:b/>
                <w:color w:val="000000" w:themeColor="text1"/>
              </w:rPr>
            </w:pPr>
          </w:p>
        </w:tc>
        <w:tc>
          <w:tcPr>
            <w:tcW w:w="2723" w:type="pct"/>
            <w:shd w:val="clear" w:color="auto" w:fill="auto"/>
            <w:vAlign w:val="center"/>
          </w:tcPr>
          <w:p w14:paraId="0701940D" w14:textId="77777777" w:rsidR="00BF225A" w:rsidRPr="00F07130" w:rsidRDefault="00BF225A" w:rsidP="002774DF">
            <w:pPr>
              <w:spacing w:before="0" w:after="0"/>
              <w:jc w:val="center"/>
              <w:rPr>
                <w:rFonts w:cs="Times New Roman"/>
                <w:b/>
                <w:color w:val="000000" w:themeColor="text1"/>
              </w:rPr>
            </w:pPr>
            <w:r w:rsidRPr="00F07130">
              <w:rPr>
                <w:rFonts w:cs="Times New Roman"/>
                <w:b/>
                <w:color w:val="000000" w:themeColor="text1"/>
              </w:rPr>
              <w:t>Tổng số lượng</w:t>
            </w:r>
          </w:p>
        </w:tc>
        <w:tc>
          <w:tcPr>
            <w:tcW w:w="921" w:type="pct"/>
            <w:shd w:val="clear" w:color="auto" w:fill="auto"/>
            <w:vAlign w:val="center"/>
          </w:tcPr>
          <w:p w14:paraId="6299633A" w14:textId="77777777" w:rsidR="00BF225A" w:rsidRPr="00F07130" w:rsidRDefault="00BF225A" w:rsidP="002774DF">
            <w:pPr>
              <w:spacing w:before="0" w:after="0"/>
              <w:jc w:val="center"/>
              <w:rPr>
                <w:rFonts w:cs="Times New Roman"/>
                <w:b/>
                <w:color w:val="000000" w:themeColor="text1"/>
              </w:rPr>
            </w:pPr>
          </w:p>
        </w:tc>
        <w:tc>
          <w:tcPr>
            <w:tcW w:w="977" w:type="pct"/>
            <w:shd w:val="clear" w:color="auto" w:fill="auto"/>
            <w:vAlign w:val="center"/>
          </w:tcPr>
          <w:p w14:paraId="3180A43A" w14:textId="382CE1FA" w:rsidR="00BF225A" w:rsidRPr="00F07130" w:rsidRDefault="00463AEE" w:rsidP="002774DF">
            <w:pPr>
              <w:spacing w:before="0" w:after="0"/>
              <w:jc w:val="center"/>
              <w:rPr>
                <w:rFonts w:cs="Times New Roman"/>
                <w:b/>
                <w:color w:val="000000" w:themeColor="text1"/>
              </w:rPr>
            </w:pPr>
            <w:r>
              <w:rPr>
                <w:rFonts w:cs="Times New Roman"/>
                <w:b/>
                <w:color w:val="000000" w:themeColor="text1"/>
              </w:rPr>
              <w:t>49</w:t>
            </w:r>
          </w:p>
        </w:tc>
      </w:tr>
    </w:tbl>
    <w:p w14:paraId="2666DFB7" w14:textId="34D9A942" w:rsidR="0017205C" w:rsidRPr="00F07130" w:rsidRDefault="0017205C" w:rsidP="00F07130">
      <w:pPr>
        <w:spacing w:line="288" w:lineRule="auto"/>
        <w:ind w:firstLine="567"/>
        <w:rPr>
          <w:rFonts w:cs="Times New Roman"/>
          <w:color w:val="000000" w:themeColor="text1"/>
          <w:lang w:val="pt-BR"/>
        </w:rPr>
      </w:pPr>
      <w:r w:rsidRPr="00F07130">
        <w:rPr>
          <w:rFonts w:cs="Times New Roman"/>
          <w:color w:val="000000" w:themeColor="text1"/>
          <w:lang w:val="pt-BR"/>
        </w:rPr>
        <w:t xml:space="preserve">CTNH trong </w:t>
      </w:r>
      <w:r w:rsidR="009B7BB0" w:rsidRPr="00F07130">
        <w:rPr>
          <w:rFonts w:cs="Times New Roman"/>
          <w:color w:val="000000" w:themeColor="text1"/>
          <w:lang w:val="pt-BR"/>
        </w:rPr>
        <w:t>Cơ sở</w:t>
      </w:r>
      <w:r w:rsidRPr="00F07130">
        <w:rPr>
          <w:rFonts w:cs="Times New Roman"/>
          <w:color w:val="000000" w:themeColor="text1"/>
          <w:lang w:val="pt-BR"/>
        </w:rPr>
        <w:t xml:space="preserve"> được thu gom theo đúng quy định của Thông tư số </w:t>
      </w:r>
      <w:r w:rsidR="00504E0C" w:rsidRPr="00F07130">
        <w:rPr>
          <w:rFonts w:cs="Times New Roman"/>
          <w:color w:val="000000" w:themeColor="text1"/>
          <w:lang w:val="pt-BR"/>
        </w:rPr>
        <w:t>02/2022</w:t>
      </w:r>
      <w:r w:rsidRPr="00F07130">
        <w:rPr>
          <w:rFonts w:cs="Times New Roman"/>
          <w:color w:val="000000" w:themeColor="text1"/>
          <w:lang w:val="pt-BR"/>
        </w:rPr>
        <w:t xml:space="preserve">/TT-BTNMT ngày </w:t>
      </w:r>
      <w:r w:rsidR="006A095E" w:rsidRPr="00F07130">
        <w:rPr>
          <w:rFonts w:cs="Times New Roman"/>
          <w:color w:val="000000" w:themeColor="text1"/>
          <w:lang w:val="pt-BR"/>
        </w:rPr>
        <w:t>10/01/2022</w:t>
      </w:r>
      <w:r w:rsidRPr="00F07130">
        <w:rPr>
          <w:rFonts w:cs="Times New Roman"/>
          <w:color w:val="000000" w:themeColor="text1"/>
          <w:lang w:val="pt-BR"/>
        </w:rPr>
        <w:t xml:space="preserve"> của Bộ Tài nguyên và Môi trường. </w:t>
      </w:r>
      <w:r w:rsidR="001E2466" w:rsidRPr="00F07130">
        <w:rPr>
          <w:rFonts w:cs="Times New Roman"/>
          <w:color w:val="000000" w:themeColor="text1"/>
          <w:lang w:val="pt-BR"/>
        </w:rPr>
        <w:t>Các biện pháp lưu giữ, xử lý chất thải nguy hại như sau:</w:t>
      </w:r>
    </w:p>
    <w:p w14:paraId="53A12CE2" w14:textId="7B4F8AF2" w:rsidR="0017205C" w:rsidRPr="00F07130" w:rsidRDefault="0017205C" w:rsidP="00F07130">
      <w:pPr>
        <w:spacing w:line="288" w:lineRule="auto"/>
        <w:ind w:firstLine="562"/>
        <w:rPr>
          <w:rFonts w:cs="Times New Roman"/>
          <w:color w:val="000000" w:themeColor="text1"/>
          <w:lang w:val="pt-BR"/>
        </w:rPr>
      </w:pPr>
      <w:r w:rsidRPr="00F07130">
        <w:rPr>
          <w:rFonts w:cs="Times New Roman"/>
          <w:color w:val="000000" w:themeColor="text1"/>
          <w:lang w:val="pt-BR"/>
        </w:rPr>
        <w:t xml:space="preserve">- CTNH </w:t>
      </w:r>
      <w:r w:rsidR="009A2B78" w:rsidRPr="00F07130">
        <w:rPr>
          <w:rFonts w:cs="Times New Roman"/>
          <w:color w:val="000000" w:themeColor="text1"/>
          <w:lang w:val="pt-BR"/>
        </w:rPr>
        <w:t xml:space="preserve">đã </w:t>
      </w:r>
      <w:r w:rsidRPr="00F07130">
        <w:rPr>
          <w:rFonts w:cs="Times New Roman"/>
          <w:color w:val="000000" w:themeColor="text1"/>
          <w:lang w:val="pt-BR"/>
        </w:rPr>
        <w:t>được thu gom tậ</w:t>
      </w:r>
      <w:r w:rsidR="003A6500" w:rsidRPr="00F07130">
        <w:rPr>
          <w:rFonts w:cs="Times New Roman"/>
          <w:color w:val="000000" w:themeColor="text1"/>
          <w:lang w:val="pt-BR"/>
        </w:rPr>
        <w:t>p trung vào 3 thùng 10</w:t>
      </w:r>
      <w:r w:rsidRPr="00F07130">
        <w:rPr>
          <w:rFonts w:cs="Times New Roman"/>
          <w:color w:val="000000" w:themeColor="text1"/>
          <w:lang w:val="pt-BR"/>
        </w:rPr>
        <w:t xml:space="preserve">0L, có nắp đậy và tại các thùng chứa CTNH được dán nhãn để nhân viên thu gom biết phân loại chất thải, sau đó lưu vào khu vực kho </w:t>
      </w:r>
      <w:r w:rsidR="0016196D" w:rsidRPr="00F07130">
        <w:rPr>
          <w:rFonts w:cs="Times New Roman"/>
          <w:color w:val="000000" w:themeColor="text1"/>
          <w:lang w:val="pt-BR"/>
        </w:rPr>
        <w:t xml:space="preserve">CTNH có diện tích </w:t>
      </w:r>
      <w:r w:rsidR="00A23F18" w:rsidRPr="00F07130">
        <w:rPr>
          <w:rFonts w:cs="Times New Roman"/>
          <w:color w:val="000000" w:themeColor="text1"/>
          <w:lang w:val="pt-BR"/>
        </w:rPr>
        <w:t>50</w:t>
      </w:r>
      <w:r w:rsidR="0016196D" w:rsidRPr="00F07130">
        <w:rPr>
          <w:rFonts w:cs="Times New Roman"/>
          <w:color w:val="000000" w:themeColor="text1"/>
          <w:lang w:val="pt-BR"/>
        </w:rPr>
        <w:t>m</w:t>
      </w:r>
      <w:r w:rsidR="0016196D" w:rsidRPr="00F07130">
        <w:rPr>
          <w:rFonts w:cs="Times New Roman"/>
          <w:color w:val="000000" w:themeColor="text1"/>
          <w:vertAlign w:val="superscript"/>
          <w:lang w:val="pt-BR"/>
        </w:rPr>
        <w:t>2</w:t>
      </w:r>
      <w:r w:rsidRPr="00F07130">
        <w:rPr>
          <w:rFonts w:cs="Times New Roman"/>
          <w:color w:val="000000" w:themeColor="text1"/>
          <w:lang w:val="pt-BR"/>
        </w:rPr>
        <w:t xml:space="preserve"> bố trí phía Đông Nam</w:t>
      </w:r>
      <w:r w:rsidR="009B7BB0" w:rsidRPr="00F07130">
        <w:rPr>
          <w:rFonts w:cs="Times New Roman"/>
          <w:color w:val="000000" w:themeColor="text1"/>
          <w:lang w:val="pt-BR"/>
        </w:rPr>
        <w:t xml:space="preserve"> Cơ sở</w:t>
      </w:r>
      <w:r w:rsidRPr="00F07130">
        <w:rPr>
          <w:rFonts w:cs="Times New Roman"/>
          <w:color w:val="000000" w:themeColor="text1"/>
          <w:lang w:val="pt-BR"/>
        </w:rPr>
        <w:t>.</w:t>
      </w:r>
      <w:r w:rsidR="00680198" w:rsidRPr="00F07130">
        <w:rPr>
          <w:rFonts w:cs="Times New Roman"/>
          <w:color w:val="000000" w:themeColor="text1"/>
          <w:lang w:val="pt-BR"/>
        </w:rPr>
        <w:t xml:space="preserve"> </w:t>
      </w:r>
    </w:p>
    <w:p w14:paraId="6943C18A" w14:textId="364145EB" w:rsidR="0017205C" w:rsidRPr="00F07130" w:rsidRDefault="0017205C" w:rsidP="00F07130">
      <w:pPr>
        <w:spacing w:line="288" w:lineRule="auto"/>
        <w:ind w:firstLine="567"/>
        <w:rPr>
          <w:rFonts w:cs="Times New Roman"/>
          <w:color w:val="000000" w:themeColor="text1"/>
          <w:lang w:val="pt-BR"/>
        </w:rPr>
      </w:pPr>
      <w:r w:rsidRPr="00F07130">
        <w:rPr>
          <w:rFonts w:cs="Times New Roman"/>
          <w:color w:val="000000" w:themeColor="text1"/>
          <w:lang w:val="pt-BR"/>
        </w:rPr>
        <w:t xml:space="preserve">- </w:t>
      </w:r>
      <w:r w:rsidR="001E2466" w:rsidRPr="00F07130">
        <w:rPr>
          <w:rFonts w:cs="Times New Roman"/>
          <w:color w:val="000000" w:themeColor="text1"/>
          <w:lang w:val="pt-BR"/>
        </w:rPr>
        <w:t>B</w:t>
      </w:r>
      <w:r w:rsidRPr="00F07130">
        <w:rPr>
          <w:rFonts w:cs="Times New Roman"/>
          <w:color w:val="000000" w:themeColor="text1"/>
          <w:lang w:val="pt-BR"/>
        </w:rPr>
        <w:t>ên ngoài kho chứa CTNH bố trí 01 biển báo khu vực nguy hiểm không cho người ngoài ra vào khu vực.</w:t>
      </w:r>
    </w:p>
    <w:p w14:paraId="6A0E0079" w14:textId="5DDBA2D5" w:rsidR="00BE6BAB" w:rsidRPr="00F07130" w:rsidRDefault="00AA5575" w:rsidP="00F07130">
      <w:pPr>
        <w:spacing w:line="288" w:lineRule="auto"/>
        <w:ind w:firstLine="567"/>
        <w:rPr>
          <w:rFonts w:cs="Times New Roman"/>
          <w:i/>
          <w:color w:val="000000" w:themeColor="text1"/>
          <w:lang w:val="pt-BR"/>
        </w:rPr>
      </w:pPr>
      <w:r w:rsidRPr="00F07130">
        <w:rPr>
          <w:rFonts w:cs="Times New Roman"/>
          <w:color w:val="000000" w:themeColor="text1"/>
          <w:lang w:val="pt-BR"/>
        </w:rPr>
        <w:t xml:space="preserve">- </w:t>
      </w:r>
      <w:r w:rsidR="00531CA8" w:rsidRPr="00F07130">
        <w:rPr>
          <w:rFonts w:cs="Times New Roman"/>
          <w:color w:val="000000" w:themeColor="text1"/>
          <w:lang w:val="pt-BR"/>
        </w:rPr>
        <w:t>H</w:t>
      </w:r>
      <w:r w:rsidR="0017205C" w:rsidRPr="00F07130">
        <w:rPr>
          <w:rFonts w:cs="Times New Roman"/>
          <w:color w:val="000000" w:themeColor="text1"/>
          <w:lang w:val="pt-BR"/>
        </w:rPr>
        <w:t xml:space="preserve">ợp đồng với </w:t>
      </w:r>
      <w:r w:rsidR="003401D2" w:rsidRPr="00F07130">
        <w:rPr>
          <w:rFonts w:cs="Times New Roman"/>
          <w:color w:val="000000" w:themeColor="text1"/>
          <w:lang w:val="pt-BR"/>
        </w:rPr>
        <w:t>Công ty Cổ phần Môi trường Đô thị và Công nghiệp Bắc Sơn để thu gom và xử lý với tần suất 1 lần/năm (</w:t>
      </w:r>
      <w:r w:rsidR="003401D2" w:rsidRPr="00F07130">
        <w:rPr>
          <w:rFonts w:cs="Times New Roman"/>
          <w:i/>
          <w:color w:val="000000" w:themeColor="text1"/>
          <w:lang w:val="pt-BR"/>
        </w:rPr>
        <w:t>hợp đồng đính kèm tại Phụ lục).</w:t>
      </w:r>
    </w:p>
    <w:p w14:paraId="0A40AF3C" w14:textId="42438273" w:rsidR="00631195" w:rsidRPr="00F07130" w:rsidRDefault="00631195" w:rsidP="00F07130">
      <w:pPr>
        <w:spacing w:line="288" w:lineRule="auto"/>
        <w:ind w:firstLine="562"/>
        <w:rPr>
          <w:rFonts w:cs="Times New Roman"/>
          <w:color w:val="000000" w:themeColor="text1"/>
        </w:rPr>
      </w:pPr>
      <w:r w:rsidRPr="00F07130">
        <w:rPr>
          <w:rFonts w:cs="Times New Roman"/>
          <w:color w:val="000000" w:themeColor="text1"/>
        </w:rPr>
        <w:t xml:space="preserve">- Nhà chứa CTNH: có diện tích </w:t>
      </w:r>
      <w:r w:rsidR="00424730" w:rsidRPr="00F07130">
        <w:rPr>
          <w:rFonts w:cs="Times New Roman"/>
          <w:color w:val="000000" w:themeColor="text1"/>
        </w:rPr>
        <w:t>50</w:t>
      </w:r>
      <w:r w:rsidRPr="00F07130">
        <w:rPr>
          <w:rFonts w:cs="Times New Roman"/>
          <w:color w:val="000000" w:themeColor="text1"/>
        </w:rPr>
        <w:t>m</w:t>
      </w:r>
      <w:r w:rsidRPr="00F07130">
        <w:rPr>
          <w:rFonts w:cs="Times New Roman"/>
          <w:color w:val="000000" w:themeColor="text1"/>
          <w:vertAlign w:val="superscript"/>
        </w:rPr>
        <w:t>2</w:t>
      </w:r>
      <w:r w:rsidRPr="00F07130">
        <w:rPr>
          <w:rFonts w:cs="Times New Roman"/>
          <w:color w:val="000000" w:themeColor="text1"/>
        </w:rPr>
        <w:t xml:space="preserve">, xây dựng tôn và thép bao quanh, nhà cao 3m, được lợp bằng mái tôn. </w:t>
      </w:r>
    </w:p>
    <w:p w14:paraId="514F0706" w14:textId="77777777" w:rsidR="0017205C" w:rsidRPr="00F07130" w:rsidRDefault="0017205C" w:rsidP="00F07130">
      <w:pPr>
        <w:pStyle w:val="Heading2"/>
        <w:spacing w:line="288" w:lineRule="auto"/>
        <w:rPr>
          <w:color w:val="000000" w:themeColor="text1"/>
          <w:lang w:val="pt-BR"/>
        </w:rPr>
      </w:pPr>
      <w:bookmarkStart w:id="167" w:name="_Toc96347489"/>
      <w:bookmarkStart w:id="168" w:name="_Toc136357222"/>
      <w:r w:rsidRPr="00F07130">
        <w:rPr>
          <w:color w:val="000000" w:themeColor="text1"/>
          <w:lang w:val="pt-BR"/>
        </w:rPr>
        <w:t>Công trình, biện pháp giảm thiểu tiếng ồn, độ rung</w:t>
      </w:r>
      <w:bookmarkEnd w:id="167"/>
      <w:bookmarkEnd w:id="168"/>
    </w:p>
    <w:p w14:paraId="75C70480" w14:textId="05D49C69" w:rsidR="0017205C" w:rsidRPr="00F07130" w:rsidRDefault="0017205C" w:rsidP="00F07130">
      <w:pPr>
        <w:spacing w:line="288" w:lineRule="auto"/>
        <w:ind w:firstLine="567"/>
        <w:rPr>
          <w:rFonts w:cs="Times New Roman"/>
          <w:color w:val="000000" w:themeColor="text1"/>
          <w:spacing w:val="-4"/>
          <w:lang w:val="pt-BR"/>
        </w:rPr>
      </w:pPr>
      <w:r w:rsidRPr="00F07130">
        <w:rPr>
          <w:rFonts w:cs="Times New Roman"/>
          <w:color w:val="000000" w:themeColor="text1"/>
          <w:spacing w:val="-4"/>
          <w:lang w:val="vi-VN"/>
        </w:rPr>
        <w:t xml:space="preserve">- Chất lượng các máy móc, phương tiện vận chuyển </w:t>
      </w:r>
      <w:r w:rsidR="004D2A6E" w:rsidRPr="00F07130">
        <w:rPr>
          <w:rFonts w:cs="Times New Roman"/>
          <w:color w:val="000000" w:themeColor="text1"/>
          <w:spacing w:val="-4"/>
          <w:lang w:val="pt-BR"/>
        </w:rPr>
        <w:t>được</w:t>
      </w:r>
      <w:r w:rsidRPr="00F07130">
        <w:rPr>
          <w:rFonts w:cs="Times New Roman"/>
          <w:color w:val="000000" w:themeColor="text1"/>
          <w:spacing w:val="-4"/>
          <w:lang w:val="vi-VN"/>
        </w:rPr>
        <w:t xml:space="preserve"> đảm bảo đúng quy định</w:t>
      </w:r>
      <w:r w:rsidRPr="00F07130">
        <w:rPr>
          <w:rFonts w:cs="Times New Roman"/>
          <w:color w:val="000000" w:themeColor="text1"/>
          <w:spacing w:val="-4"/>
          <w:lang w:val="pt-BR"/>
        </w:rPr>
        <w:t>.</w:t>
      </w:r>
      <w:r w:rsidRPr="00F07130">
        <w:rPr>
          <w:rFonts w:cs="Times New Roman"/>
          <w:color w:val="000000" w:themeColor="text1"/>
          <w:spacing w:val="-4"/>
          <w:lang w:val="vi-VN"/>
        </w:rPr>
        <w:t xml:space="preserve"> </w:t>
      </w:r>
    </w:p>
    <w:p w14:paraId="6F0499A3" w14:textId="77777777" w:rsidR="0017205C" w:rsidRPr="00F07130" w:rsidRDefault="0017205C" w:rsidP="00F07130">
      <w:pPr>
        <w:spacing w:line="288" w:lineRule="auto"/>
        <w:ind w:firstLine="567"/>
        <w:rPr>
          <w:rFonts w:cs="Times New Roman"/>
          <w:color w:val="000000" w:themeColor="text1"/>
          <w:lang w:val="pt-BR"/>
        </w:rPr>
      </w:pPr>
      <w:r w:rsidRPr="00F07130">
        <w:rPr>
          <w:rFonts w:cs="Times New Roman"/>
          <w:color w:val="000000" w:themeColor="text1"/>
          <w:lang w:val="vi-VN"/>
        </w:rPr>
        <w:t>- Trang bị bảo hộ lao động cho công nhân vận hành các máy móc phương tiện phát sinh độ ồn cao</w:t>
      </w:r>
      <w:r w:rsidRPr="00F07130">
        <w:rPr>
          <w:rFonts w:cs="Times New Roman"/>
          <w:color w:val="000000" w:themeColor="text1"/>
          <w:lang w:val="pt-BR"/>
        </w:rPr>
        <w:t>.</w:t>
      </w:r>
    </w:p>
    <w:p w14:paraId="36351F03" w14:textId="39107BAD" w:rsidR="00BE6BAB" w:rsidRPr="00F07130" w:rsidRDefault="0017205C" w:rsidP="00F07130">
      <w:pPr>
        <w:spacing w:line="288" w:lineRule="auto"/>
        <w:ind w:firstLine="567"/>
        <w:rPr>
          <w:color w:val="000000" w:themeColor="text1"/>
          <w:spacing w:val="-2"/>
          <w:lang w:val="pt-BR"/>
        </w:rPr>
      </w:pPr>
      <w:r w:rsidRPr="00F07130">
        <w:rPr>
          <w:rFonts w:cs="Times New Roman"/>
          <w:color w:val="000000" w:themeColor="text1"/>
          <w:lang w:val="vi-VN"/>
        </w:rPr>
        <w:t>- Thường xuyên kiểm tra, b</w:t>
      </w:r>
      <w:r w:rsidRPr="00F07130">
        <w:rPr>
          <w:rFonts w:cs="Times New Roman"/>
          <w:color w:val="000000" w:themeColor="text1"/>
          <w:lang w:val="pt-BR"/>
        </w:rPr>
        <w:t>ả</w:t>
      </w:r>
      <w:r w:rsidRPr="00F07130">
        <w:rPr>
          <w:rFonts w:cs="Times New Roman"/>
          <w:color w:val="000000" w:themeColor="text1"/>
          <w:lang w:val="vi-VN"/>
        </w:rPr>
        <w:t>o dưỡng nhằm hạn chế tiếng ồn phát sinh từ hoạt động của máy móc, thiết bị</w:t>
      </w:r>
      <w:r w:rsidRPr="00F07130">
        <w:rPr>
          <w:rFonts w:cs="Times New Roman"/>
          <w:color w:val="000000" w:themeColor="text1"/>
          <w:lang w:val="pt-BR"/>
        </w:rPr>
        <w:t>.</w:t>
      </w:r>
    </w:p>
    <w:p w14:paraId="691AD07D" w14:textId="77777777" w:rsidR="00A00F06" w:rsidRPr="00F07130" w:rsidRDefault="00A00F06" w:rsidP="00F07130">
      <w:pPr>
        <w:pStyle w:val="Heading2"/>
        <w:spacing w:line="288" w:lineRule="auto"/>
        <w:rPr>
          <w:color w:val="000000" w:themeColor="text1"/>
          <w:lang w:val="pt-BR"/>
        </w:rPr>
      </w:pPr>
      <w:bookmarkStart w:id="169" w:name="_Toc136357223"/>
      <w:r w:rsidRPr="00F07130">
        <w:rPr>
          <w:color w:val="000000" w:themeColor="text1"/>
          <w:lang w:val="pt-BR"/>
        </w:rPr>
        <w:t>Phương án phòng ngừa, ứng phó sự cố môi trường</w:t>
      </w:r>
      <w:bookmarkEnd w:id="169"/>
    </w:p>
    <w:p w14:paraId="3D6576C9" w14:textId="624FA127" w:rsidR="006A4217" w:rsidRPr="00F07130" w:rsidRDefault="002863F7" w:rsidP="00F07130">
      <w:pPr>
        <w:spacing w:line="288" w:lineRule="auto"/>
        <w:ind w:firstLine="540"/>
        <w:rPr>
          <w:rFonts w:cs="Times New Roman"/>
          <w:i/>
          <w:color w:val="000000" w:themeColor="text1"/>
          <w:lang w:val="pt-BR"/>
        </w:rPr>
      </w:pPr>
      <w:r w:rsidRPr="00F07130">
        <w:rPr>
          <w:rFonts w:cs="Times New Roman"/>
          <w:i/>
          <w:color w:val="000000" w:themeColor="text1"/>
          <w:lang w:val="pt-BR"/>
        </w:rPr>
        <w:t xml:space="preserve">* </w:t>
      </w:r>
      <w:r w:rsidR="006A4217" w:rsidRPr="00F07130">
        <w:rPr>
          <w:rFonts w:cs="Times New Roman"/>
          <w:i/>
          <w:color w:val="000000" w:themeColor="text1"/>
          <w:lang w:val="pt-BR"/>
        </w:rPr>
        <w:t xml:space="preserve"> Đối với sự cố vỡ, tràn hệ thống xử lý nước thải</w:t>
      </w:r>
    </w:p>
    <w:p w14:paraId="788ADDF9" w14:textId="77777777" w:rsidR="006A4217" w:rsidRPr="00F07130" w:rsidRDefault="006A4217" w:rsidP="00F07130">
      <w:pPr>
        <w:spacing w:line="288" w:lineRule="auto"/>
        <w:ind w:firstLine="562"/>
        <w:rPr>
          <w:rFonts w:cs="Times New Roman"/>
          <w:color w:val="000000" w:themeColor="text1"/>
          <w:lang w:val="pt-BR"/>
        </w:rPr>
      </w:pPr>
      <w:r w:rsidRPr="00F07130">
        <w:rPr>
          <w:rFonts w:cs="Times New Roman"/>
          <w:color w:val="000000" w:themeColor="text1"/>
          <w:lang w:val="pt-BR"/>
        </w:rPr>
        <w:t>- Thiết kế và vận hành hệ thống theo đúng thiết kế;</w:t>
      </w:r>
    </w:p>
    <w:p w14:paraId="02729B50" w14:textId="2692A819" w:rsidR="006A4217" w:rsidRPr="00F07130" w:rsidRDefault="006A4217" w:rsidP="00F07130">
      <w:pPr>
        <w:spacing w:line="288" w:lineRule="auto"/>
        <w:ind w:firstLine="567"/>
        <w:rPr>
          <w:rFonts w:cs="Times New Roman"/>
          <w:bCs/>
          <w:color w:val="000000" w:themeColor="text1"/>
          <w:kern w:val="32"/>
          <w:lang w:val="pt-BR"/>
        </w:rPr>
      </w:pPr>
      <w:r w:rsidRPr="00F07130">
        <w:rPr>
          <w:rFonts w:cs="Times New Roman"/>
          <w:bCs/>
          <w:color w:val="000000" w:themeColor="text1"/>
          <w:kern w:val="32"/>
          <w:lang w:val="pt-BR"/>
        </w:rPr>
        <w:lastRenderedPageBreak/>
        <w:t>- Yêu cầu tổ vệ sinh môi trường củ</w:t>
      </w:r>
      <w:r w:rsidR="003278C8" w:rsidRPr="00F07130">
        <w:rPr>
          <w:rFonts w:cs="Times New Roman"/>
          <w:bCs/>
          <w:color w:val="000000" w:themeColor="text1"/>
          <w:kern w:val="32"/>
          <w:lang w:val="pt-BR"/>
        </w:rPr>
        <w:t xml:space="preserve">a </w:t>
      </w:r>
      <w:r w:rsidR="007C34FD" w:rsidRPr="00F07130">
        <w:rPr>
          <w:rFonts w:cs="Times New Roman"/>
          <w:bCs/>
          <w:color w:val="000000" w:themeColor="text1"/>
          <w:kern w:val="32"/>
          <w:lang w:val="pt-BR"/>
        </w:rPr>
        <w:t xml:space="preserve">Cơ sở </w:t>
      </w:r>
      <w:r w:rsidRPr="00F07130">
        <w:rPr>
          <w:rFonts w:cs="Times New Roman"/>
          <w:bCs/>
          <w:color w:val="000000" w:themeColor="text1"/>
          <w:kern w:val="32"/>
          <w:lang w:val="pt-BR"/>
        </w:rPr>
        <w:t>thường xuyên kiểm tra hiện trạng đường cống gom nước thải. Nếu có hiện tượng tắc nghẽn phải báo cáo ngay với Ban lãnh đạo để có biện pháp khắc phục kịp thời.</w:t>
      </w:r>
    </w:p>
    <w:p w14:paraId="01BCF74D" w14:textId="77777777" w:rsidR="006A4217" w:rsidRPr="00F07130" w:rsidRDefault="006A4217" w:rsidP="00F07130">
      <w:pPr>
        <w:spacing w:line="288" w:lineRule="auto"/>
        <w:ind w:firstLine="567"/>
        <w:rPr>
          <w:rFonts w:cs="Times New Roman"/>
          <w:bCs/>
          <w:color w:val="000000" w:themeColor="text1"/>
          <w:kern w:val="32"/>
          <w:lang w:val="pt-BR"/>
        </w:rPr>
      </w:pPr>
      <w:r w:rsidRPr="00F07130">
        <w:rPr>
          <w:rFonts w:cs="Times New Roman"/>
          <w:bCs/>
          <w:color w:val="000000" w:themeColor="text1"/>
          <w:kern w:val="32"/>
          <w:lang w:val="pt-BR"/>
        </w:rPr>
        <w:t xml:space="preserve">- Trong trường hợp hệ thống thu gom bị tắc nghẽn cần tiến hành nạo vét, sửa chữa để khắc phục kịp thời trong 24h. Không để nước chưa qua xử lý tràn lên mặt đường gây ảnh hưởng đến mỹ quan khu vực. </w:t>
      </w:r>
    </w:p>
    <w:p w14:paraId="4967F108" w14:textId="77777777" w:rsidR="006A4217" w:rsidRPr="00F07130" w:rsidRDefault="006A4217" w:rsidP="00F07130">
      <w:pPr>
        <w:tabs>
          <w:tab w:val="left" w:pos="720"/>
        </w:tabs>
        <w:spacing w:line="288" w:lineRule="auto"/>
        <w:ind w:firstLine="567"/>
        <w:rPr>
          <w:rFonts w:cs="Times New Roman"/>
          <w:bCs/>
          <w:color w:val="000000" w:themeColor="text1"/>
          <w:kern w:val="32"/>
          <w:lang w:val="pt-BR"/>
        </w:rPr>
      </w:pPr>
      <w:r w:rsidRPr="00F07130">
        <w:rPr>
          <w:rFonts w:cs="Times New Roman"/>
          <w:bCs/>
          <w:color w:val="000000" w:themeColor="text1"/>
          <w:kern w:val="32"/>
          <w:lang w:val="pt-BR"/>
        </w:rPr>
        <w:t>- Để kéo dài tuổi thọ của hệ thống, ngoài việc bảo dưỡng kỹ thuật định kỳ cho các máy móc thiết bị, còn phải bảo dưỡng các bể xử lý như tra dầu mỡ các van,... đảm bảo cho hệ thống được sạch sẽ, ngăn nắp.</w:t>
      </w:r>
    </w:p>
    <w:p w14:paraId="3396A940" w14:textId="4AA52C76" w:rsidR="006A4217" w:rsidRPr="00F07130" w:rsidRDefault="008D268E" w:rsidP="00F07130">
      <w:pPr>
        <w:tabs>
          <w:tab w:val="left" w:pos="720"/>
        </w:tabs>
        <w:spacing w:line="288" w:lineRule="auto"/>
        <w:ind w:firstLine="540"/>
        <w:rPr>
          <w:rFonts w:cs="Times New Roman"/>
          <w:i/>
          <w:color w:val="000000" w:themeColor="text1"/>
          <w:lang w:val="pt-BR"/>
        </w:rPr>
      </w:pPr>
      <w:r w:rsidRPr="00F07130">
        <w:rPr>
          <w:rFonts w:cs="Times New Roman"/>
          <w:i/>
          <w:color w:val="000000" w:themeColor="text1"/>
          <w:lang w:val="pt-BR"/>
        </w:rPr>
        <w:t>*</w:t>
      </w:r>
      <w:r w:rsidR="006A4217" w:rsidRPr="00F07130">
        <w:rPr>
          <w:rFonts w:cs="Times New Roman"/>
          <w:i/>
          <w:color w:val="000000" w:themeColor="text1"/>
          <w:lang w:val="pt-BR"/>
        </w:rPr>
        <w:t xml:space="preserve"> Đối với sự cố cháy nổ </w:t>
      </w:r>
      <w:r w:rsidR="0073667D" w:rsidRPr="00F07130">
        <w:rPr>
          <w:rFonts w:cs="Times New Roman"/>
          <w:i/>
          <w:color w:val="000000" w:themeColor="text1"/>
          <w:lang w:val="pt-BR"/>
        </w:rPr>
        <w:t>lò</w:t>
      </w:r>
      <w:r w:rsidR="006A4217" w:rsidRPr="00F07130">
        <w:rPr>
          <w:rFonts w:cs="Times New Roman"/>
          <w:i/>
          <w:color w:val="000000" w:themeColor="text1"/>
          <w:lang w:val="pt-BR"/>
        </w:rPr>
        <w:t xml:space="preserve"> hơi</w:t>
      </w:r>
    </w:p>
    <w:p w14:paraId="35E7DD48" w14:textId="5E7B46D9" w:rsidR="006A4217" w:rsidRPr="00F07130" w:rsidRDefault="007C34FD" w:rsidP="00F07130">
      <w:pPr>
        <w:tabs>
          <w:tab w:val="left" w:pos="720"/>
        </w:tabs>
        <w:spacing w:line="288" w:lineRule="auto"/>
        <w:ind w:firstLine="567"/>
        <w:rPr>
          <w:rFonts w:cs="Times New Roman"/>
          <w:color w:val="000000" w:themeColor="text1"/>
          <w:lang w:val="pt-BR"/>
        </w:rPr>
      </w:pPr>
      <w:r w:rsidRPr="00F07130">
        <w:rPr>
          <w:rFonts w:cs="Times New Roman"/>
          <w:color w:val="000000" w:themeColor="text1"/>
          <w:lang w:val="pt-BR"/>
        </w:rPr>
        <w:t>Cơ sở</w:t>
      </w:r>
      <w:r w:rsidR="006A4217" w:rsidRPr="00F07130">
        <w:rPr>
          <w:rFonts w:cs="Times New Roman"/>
          <w:color w:val="000000" w:themeColor="text1"/>
          <w:lang w:val="pt-BR"/>
        </w:rPr>
        <w:t xml:space="preserve"> sử dụng </w:t>
      </w:r>
      <w:r w:rsidR="0073667D" w:rsidRPr="00F07130">
        <w:rPr>
          <w:rFonts w:cs="Times New Roman"/>
          <w:color w:val="000000" w:themeColor="text1"/>
          <w:lang w:val="pt-BR"/>
        </w:rPr>
        <w:t>nguyên liệu củi trấu</w:t>
      </w:r>
      <w:r w:rsidR="006A4217" w:rsidRPr="00F07130">
        <w:rPr>
          <w:rFonts w:cs="Times New Roman"/>
          <w:color w:val="000000" w:themeColor="text1"/>
          <w:lang w:val="pt-BR"/>
        </w:rPr>
        <w:t xml:space="preserve"> để cung cấp hơi cho quá trình là, ủi. Do đó để đảm bảo an toàn cho quá trình sản xuất, </w:t>
      </w:r>
      <w:r w:rsidR="009B7BB0" w:rsidRPr="00F07130">
        <w:rPr>
          <w:rFonts w:cs="Times New Roman"/>
          <w:color w:val="000000" w:themeColor="text1"/>
          <w:lang w:val="pt-BR"/>
        </w:rPr>
        <w:t>Cơ sở</w:t>
      </w:r>
      <w:r w:rsidR="006A4217" w:rsidRPr="00F07130">
        <w:rPr>
          <w:rFonts w:cs="Times New Roman"/>
          <w:color w:val="000000" w:themeColor="text1"/>
          <w:lang w:val="pt-BR"/>
        </w:rPr>
        <w:t xml:space="preserve"> sẽ áp dụng các biện pháp sau:</w:t>
      </w:r>
    </w:p>
    <w:p w14:paraId="1B20F59D" w14:textId="77777777" w:rsidR="006A4217" w:rsidRPr="00F07130" w:rsidRDefault="006A4217" w:rsidP="00F07130">
      <w:pPr>
        <w:tabs>
          <w:tab w:val="left" w:pos="720"/>
        </w:tabs>
        <w:spacing w:line="288" w:lineRule="auto"/>
        <w:ind w:firstLine="567"/>
        <w:rPr>
          <w:rFonts w:cs="Times New Roman"/>
          <w:color w:val="000000" w:themeColor="text1"/>
          <w:lang w:val="pt-BR"/>
        </w:rPr>
      </w:pPr>
      <w:r w:rsidRPr="00F07130">
        <w:rPr>
          <w:rFonts w:cs="Times New Roman"/>
          <w:color w:val="000000" w:themeColor="text1"/>
          <w:lang w:val="pt-BR"/>
        </w:rPr>
        <w:t>- Thường xuyên kiểm tra và bảo dưỡng, vệ sinh bình;</w:t>
      </w:r>
    </w:p>
    <w:p w14:paraId="5A7B556F" w14:textId="77777777" w:rsidR="006A4217" w:rsidRPr="00F07130" w:rsidRDefault="006A4217" w:rsidP="00F07130">
      <w:pPr>
        <w:tabs>
          <w:tab w:val="left" w:pos="720"/>
        </w:tabs>
        <w:spacing w:line="288" w:lineRule="auto"/>
        <w:ind w:firstLine="567"/>
        <w:rPr>
          <w:rFonts w:cs="Times New Roman"/>
          <w:color w:val="000000" w:themeColor="text1"/>
          <w:lang w:val="pt-BR"/>
        </w:rPr>
      </w:pPr>
      <w:r w:rsidRPr="00F07130">
        <w:rPr>
          <w:rFonts w:cs="Times New Roman"/>
          <w:color w:val="000000" w:themeColor="text1"/>
          <w:lang w:val="pt-BR"/>
        </w:rPr>
        <w:t>- Lập quy trình vận hành và quy định an toàn đối với bình hơi, trong đó nêu rõ:</w:t>
      </w:r>
    </w:p>
    <w:p w14:paraId="48897584" w14:textId="77777777" w:rsidR="006A4217" w:rsidRPr="00F07130" w:rsidRDefault="006A4217" w:rsidP="00F07130">
      <w:pPr>
        <w:tabs>
          <w:tab w:val="left" w:pos="720"/>
        </w:tabs>
        <w:spacing w:line="288" w:lineRule="auto"/>
        <w:ind w:firstLine="567"/>
        <w:rPr>
          <w:rFonts w:cs="Times New Roman"/>
          <w:color w:val="000000" w:themeColor="text1"/>
        </w:rPr>
      </w:pPr>
      <w:r w:rsidRPr="00F07130">
        <w:rPr>
          <w:rFonts w:cs="Times New Roman"/>
          <w:color w:val="000000" w:themeColor="text1"/>
        </w:rPr>
        <w:t xml:space="preserve">+ Kiểm tra </w:t>
      </w:r>
      <w:proofErr w:type="gramStart"/>
      <w:r w:rsidRPr="00F07130">
        <w:rPr>
          <w:rFonts w:cs="Times New Roman"/>
          <w:color w:val="000000" w:themeColor="text1"/>
        </w:rPr>
        <w:t>an</w:t>
      </w:r>
      <w:proofErr w:type="gramEnd"/>
      <w:r w:rsidRPr="00F07130">
        <w:rPr>
          <w:rFonts w:cs="Times New Roman"/>
          <w:color w:val="000000" w:themeColor="text1"/>
        </w:rPr>
        <w:t xml:space="preserve"> toàn thiết bị trước khi vận hành;</w:t>
      </w:r>
    </w:p>
    <w:p w14:paraId="5C6E1BE6" w14:textId="5DC31A74" w:rsidR="006A4217" w:rsidRPr="00F07130" w:rsidRDefault="006A4217" w:rsidP="00F07130">
      <w:pPr>
        <w:tabs>
          <w:tab w:val="left" w:pos="720"/>
        </w:tabs>
        <w:spacing w:line="288" w:lineRule="auto"/>
        <w:ind w:firstLine="567"/>
        <w:rPr>
          <w:rFonts w:cs="Times New Roman"/>
          <w:color w:val="000000" w:themeColor="text1"/>
        </w:rPr>
      </w:pPr>
      <w:r w:rsidRPr="00F07130">
        <w:rPr>
          <w:rFonts w:cs="Times New Roman"/>
          <w:color w:val="000000" w:themeColor="text1"/>
        </w:rPr>
        <w:t>+ Phải trực 24/24 trong quá trình vậ</w:t>
      </w:r>
      <w:r w:rsidR="00101CFB" w:rsidRPr="00F07130">
        <w:rPr>
          <w:rFonts w:cs="Times New Roman"/>
          <w:color w:val="000000" w:themeColor="text1"/>
        </w:rPr>
        <w:t>n hành bình.</w:t>
      </w:r>
    </w:p>
    <w:p w14:paraId="14CEFA6A" w14:textId="74CC7115" w:rsidR="00DD5F0F" w:rsidRPr="00F07130" w:rsidRDefault="00DD5F0F" w:rsidP="00F07130">
      <w:pPr>
        <w:tabs>
          <w:tab w:val="left" w:pos="720"/>
        </w:tabs>
        <w:spacing w:line="288" w:lineRule="auto"/>
        <w:ind w:firstLine="567"/>
        <w:rPr>
          <w:rFonts w:cs="Times New Roman"/>
          <w:i/>
          <w:color w:val="000000" w:themeColor="text1"/>
        </w:rPr>
      </w:pPr>
      <w:r w:rsidRPr="00F07130">
        <w:rPr>
          <w:rFonts w:cs="Times New Roman"/>
          <w:i/>
          <w:color w:val="000000" w:themeColor="text1"/>
        </w:rPr>
        <w:t>* Sự cố cháy nổ</w:t>
      </w:r>
      <w:r w:rsidR="006977B4" w:rsidRPr="00F07130">
        <w:rPr>
          <w:rFonts w:cs="Times New Roman"/>
          <w:i/>
          <w:color w:val="000000" w:themeColor="text1"/>
        </w:rPr>
        <w:t>, sự cố sét đánh</w:t>
      </w:r>
    </w:p>
    <w:p w14:paraId="523A4C91" w14:textId="77777777" w:rsidR="00DD5F0F" w:rsidRPr="00F07130" w:rsidRDefault="00DD5F0F" w:rsidP="00F07130">
      <w:pPr>
        <w:spacing w:line="288" w:lineRule="auto"/>
        <w:ind w:firstLine="567"/>
        <w:rPr>
          <w:rFonts w:cs="Times New Roman"/>
          <w:color w:val="000000" w:themeColor="text1"/>
        </w:rPr>
      </w:pPr>
      <w:r w:rsidRPr="00F07130">
        <w:rPr>
          <w:rFonts w:cs="Times New Roman"/>
          <w:color w:val="000000" w:themeColor="text1"/>
          <w:lang w:val="vi-VN"/>
        </w:rPr>
        <w:t>- Thực hiện nghiêm chỉnh nội quy an toàn cháy, nổ.</w:t>
      </w:r>
    </w:p>
    <w:p w14:paraId="525C9004" w14:textId="248E2B8A" w:rsidR="009E68A1" w:rsidRPr="00F07130" w:rsidRDefault="009E68A1" w:rsidP="00F07130">
      <w:pPr>
        <w:spacing w:line="288" w:lineRule="auto"/>
        <w:ind w:firstLine="567"/>
        <w:rPr>
          <w:rFonts w:cs="Times New Roman"/>
          <w:color w:val="000000" w:themeColor="text1"/>
        </w:rPr>
      </w:pPr>
      <w:r w:rsidRPr="00F07130">
        <w:rPr>
          <w:rFonts w:cs="Times New Roman"/>
          <w:color w:val="000000" w:themeColor="text1"/>
        </w:rPr>
        <w:t xml:space="preserve">- Lắp đặt các thiết bị chống sét cho cơ sở như: </w:t>
      </w:r>
      <w:r w:rsidR="009810D7" w:rsidRPr="00F07130">
        <w:rPr>
          <w:rFonts w:cs="Times New Roman"/>
          <w:color w:val="000000" w:themeColor="text1"/>
        </w:rPr>
        <w:t>kim chống sét, hệ thống tiếp đất chống sét trực tiếp</w:t>
      </w:r>
      <w:proofErr w:type="gramStart"/>
      <w:r w:rsidR="009810D7" w:rsidRPr="00F07130">
        <w:rPr>
          <w:rFonts w:cs="Times New Roman"/>
          <w:color w:val="000000" w:themeColor="text1"/>
        </w:rPr>
        <w:t>,…</w:t>
      </w:r>
      <w:proofErr w:type="gramEnd"/>
    </w:p>
    <w:p w14:paraId="21982C19" w14:textId="77777777" w:rsidR="00DD5F0F" w:rsidRPr="00F07130" w:rsidRDefault="00DD5F0F" w:rsidP="00F07130">
      <w:pPr>
        <w:spacing w:line="288" w:lineRule="auto"/>
        <w:ind w:firstLine="567"/>
        <w:rPr>
          <w:rFonts w:cs="Times New Roman"/>
          <w:color w:val="000000" w:themeColor="text1"/>
          <w:lang w:val="vi-VN"/>
        </w:rPr>
      </w:pPr>
      <w:r w:rsidRPr="00F07130">
        <w:rPr>
          <w:rFonts w:cs="Times New Roman"/>
          <w:color w:val="000000" w:themeColor="text1"/>
          <w:lang w:val="vi-VN"/>
        </w:rPr>
        <w:t xml:space="preserve">- Quy hoạch các hạng mục công trình bảo đảm khoảng cách hợp lý, để các phương tiện chữa cháy có thể thao tác dễ dàng, tránh xảy ra tình trạng cháy lan. </w:t>
      </w:r>
    </w:p>
    <w:p w14:paraId="65E07141" w14:textId="77777777" w:rsidR="00DD5F0F" w:rsidRPr="00F07130" w:rsidRDefault="00DD5F0F" w:rsidP="00F07130">
      <w:pPr>
        <w:widowControl w:val="0"/>
        <w:spacing w:line="288" w:lineRule="auto"/>
        <w:ind w:firstLine="567"/>
        <w:rPr>
          <w:rFonts w:cs="Times New Roman"/>
          <w:color w:val="000000" w:themeColor="text1"/>
          <w:lang w:val="nl-NL"/>
        </w:rPr>
      </w:pPr>
      <w:r w:rsidRPr="00F07130">
        <w:rPr>
          <w:rFonts w:cs="Times New Roman"/>
          <w:color w:val="000000" w:themeColor="text1"/>
          <w:lang w:val="vi-VN"/>
        </w:rPr>
        <w:t xml:space="preserve">- Ngay từ khâu thiết kế bố trí </w:t>
      </w:r>
      <w:r w:rsidRPr="00F07130">
        <w:rPr>
          <w:rFonts w:cs="Times New Roman"/>
          <w:color w:val="000000" w:themeColor="text1"/>
          <w:lang w:val="nl-NL"/>
        </w:rPr>
        <w:t>tuyến chính cấp nước lắp các trụ tiếp nước cứu hỏa nổi trong khu dân cư.</w:t>
      </w:r>
    </w:p>
    <w:p w14:paraId="6E65B0F6" w14:textId="3EA017C8" w:rsidR="00DD5F0F" w:rsidRPr="00F07130" w:rsidRDefault="00DD5F0F" w:rsidP="00F07130">
      <w:pPr>
        <w:widowControl w:val="0"/>
        <w:spacing w:line="288" w:lineRule="auto"/>
        <w:ind w:firstLine="567"/>
        <w:rPr>
          <w:rFonts w:cs="Times New Roman"/>
          <w:color w:val="000000" w:themeColor="text1"/>
          <w:lang w:val="nl-NL"/>
        </w:rPr>
      </w:pPr>
      <w:r w:rsidRPr="00F07130">
        <w:rPr>
          <w:rFonts w:cs="Times New Roman"/>
          <w:color w:val="000000" w:themeColor="text1"/>
          <w:lang w:val="nl-NL"/>
        </w:rPr>
        <w:t xml:space="preserve">- Tuyên truyền, nâng cao ý thức </w:t>
      </w:r>
      <w:r w:rsidR="009319C4" w:rsidRPr="00F07130">
        <w:rPr>
          <w:rFonts w:cs="Times New Roman"/>
          <w:color w:val="000000" w:themeColor="text1"/>
          <w:lang w:val="nl-NL"/>
        </w:rPr>
        <w:t>CBCNV</w:t>
      </w:r>
      <w:r w:rsidRPr="00F07130">
        <w:rPr>
          <w:rFonts w:cs="Times New Roman"/>
          <w:color w:val="000000" w:themeColor="text1"/>
          <w:lang w:val="nl-NL"/>
        </w:rPr>
        <w:t xml:space="preserve"> trong việc phòng chống cháy nổ.</w:t>
      </w:r>
    </w:p>
    <w:p w14:paraId="4E42D237" w14:textId="77777777" w:rsidR="00DD5F0F" w:rsidRPr="00F07130" w:rsidRDefault="00DD5F0F" w:rsidP="00F07130">
      <w:pPr>
        <w:widowControl w:val="0"/>
        <w:spacing w:line="288" w:lineRule="auto"/>
        <w:ind w:firstLine="567"/>
        <w:rPr>
          <w:rFonts w:cs="Times New Roman"/>
          <w:color w:val="000000" w:themeColor="text1"/>
          <w:lang w:val="nl-NL"/>
        </w:rPr>
      </w:pPr>
      <w:r w:rsidRPr="00F07130">
        <w:rPr>
          <w:rFonts w:cs="Times New Roman"/>
          <w:color w:val="000000" w:themeColor="text1"/>
          <w:lang w:val="nl-NL"/>
        </w:rPr>
        <w:t>- Khi xảy ra sự cố, phải báo ngay cho chính quyền địa phương, cơ quan chức năng được biết để xử lý kịp thời.</w:t>
      </w:r>
    </w:p>
    <w:p w14:paraId="77FE4F1C" w14:textId="77777777" w:rsidR="00A81482" w:rsidRPr="00F07130" w:rsidRDefault="00DD5F0F" w:rsidP="00F07130">
      <w:pPr>
        <w:spacing w:line="288" w:lineRule="auto"/>
        <w:ind w:firstLine="567"/>
        <w:rPr>
          <w:rFonts w:cs="Times New Roman"/>
          <w:color w:val="000000" w:themeColor="text1"/>
        </w:rPr>
      </w:pPr>
      <w:r w:rsidRPr="00F07130">
        <w:rPr>
          <w:rFonts w:cs="Times New Roman"/>
          <w:color w:val="000000" w:themeColor="text1"/>
          <w:lang w:val="vi-VN"/>
        </w:rPr>
        <w:t>- Định kỳ kiểm tra mức độ tin cậy của các thiết bị an toàn (báo cháy, chữa cháy, chống sét, aptomat,…) và có chế độ bảo dưỡng, thay thế kịp thời.</w:t>
      </w:r>
    </w:p>
    <w:p w14:paraId="25F26796" w14:textId="5632AB7D" w:rsidR="00DC3E70" w:rsidRPr="00F07130" w:rsidRDefault="00DC3E70" w:rsidP="00F07130">
      <w:pPr>
        <w:spacing w:line="288" w:lineRule="auto"/>
        <w:ind w:firstLine="567"/>
        <w:rPr>
          <w:rFonts w:cs="Times New Roman"/>
          <w:color w:val="000000" w:themeColor="text1"/>
        </w:rPr>
      </w:pPr>
      <w:r w:rsidRPr="00F07130">
        <w:rPr>
          <w:rFonts w:cs="Times New Roman"/>
          <w:color w:val="000000" w:themeColor="text1"/>
        </w:rPr>
        <w:lastRenderedPageBreak/>
        <w:t xml:space="preserve">- Cơ sở đã có giấy chứng nhận thẩm duyệt thiết kế về phòng cháy chữa cháy tại số 01/TD-PCCC của Phòng Cảnh sát PCCC và CNCH - Công </w:t>
      </w:r>
      <w:proofErr w:type="gramStart"/>
      <w:r w:rsidRPr="00F07130">
        <w:rPr>
          <w:rFonts w:cs="Times New Roman"/>
          <w:color w:val="000000" w:themeColor="text1"/>
        </w:rPr>
        <w:t>an</w:t>
      </w:r>
      <w:proofErr w:type="gramEnd"/>
      <w:r w:rsidRPr="00F07130">
        <w:rPr>
          <w:rFonts w:cs="Times New Roman"/>
          <w:color w:val="000000" w:themeColor="text1"/>
        </w:rPr>
        <w:t xml:space="preserve"> tỉnh Quảng Trị cấp. </w:t>
      </w:r>
    </w:p>
    <w:p w14:paraId="2EDC22B5" w14:textId="4B365B2E" w:rsidR="00DD5F0F" w:rsidRPr="00F07130" w:rsidRDefault="009319C4" w:rsidP="00F07130">
      <w:pPr>
        <w:tabs>
          <w:tab w:val="left" w:pos="720"/>
        </w:tabs>
        <w:spacing w:line="288" w:lineRule="auto"/>
        <w:ind w:firstLine="567"/>
        <w:rPr>
          <w:rFonts w:cs="Times New Roman"/>
          <w:i/>
          <w:color w:val="000000" w:themeColor="text1"/>
          <w:lang w:val="nl-NL"/>
        </w:rPr>
      </w:pPr>
      <w:r w:rsidRPr="00F07130">
        <w:rPr>
          <w:rFonts w:cs="Times New Roman"/>
          <w:i/>
          <w:color w:val="000000" w:themeColor="text1"/>
          <w:lang w:val="nl-NL"/>
        </w:rPr>
        <w:t>* Sự cố thiên tai (lũ lụt, mưa bão)</w:t>
      </w:r>
    </w:p>
    <w:p w14:paraId="215F45F3" w14:textId="77777777" w:rsidR="009319C4" w:rsidRPr="00F07130" w:rsidRDefault="009319C4" w:rsidP="00F07130">
      <w:pPr>
        <w:pStyle w:val="k3"/>
        <w:spacing w:before="120" w:after="120"/>
        <w:ind w:firstLine="562"/>
        <w:outlineLvl w:val="1"/>
        <w:rPr>
          <w:b w:val="0"/>
          <w:color w:val="000000" w:themeColor="text1"/>
          <w:sz w:val="27"/>
          <w:szCs w:val="27"/>
          <w:lang w:val="pt-BR"/>
        </w:rPr>
      </w:pPr>
      <w:bookmarkStart w:id="170" w:name="_Toc106172438"/>
      <w:bookmarkStart w:id="171" w:name="_Toc106806780"/>
      <w:bookmarkStart w:id="172" w:name="_Toc111108583"/>
      <w:r w:rsidRPr="00F07130">
        <w:rPr>
          <w:b w:val="0"/>
          <w:color w:val="000000" w:themeColor="text1"/>
          <w:sz w:val="27"/>
          <w:szCs w:val="27"/>
          <w:lang w:val="pt-BR"/>
        </w:rPr>
        <w:t>- Việc thiết kế hệ thống thoát nước phải thiết kế cos san nền phù hợp với hiện trạng khu vực. Hướng san nền cũng là hướng thoát nước của Dự án.</w:t>
      </w:r>
      <w:bookmarkEnd w:id="170"/>
      <w:bookmarkEnd w:id="171"/>
      <w:bookmarkEnd w:id="172"/>
    </w:p>
    <w:p w14:paraId="5F0B302D" w14:textId="1FB3375B" w:rsidR="009319C4" w:rsidRPr="00F07130" w:rsidRDefault="009319C4" w:rsidP="00F07130">
      <w:pPr>
        <w:pStyle w:val="k3"/>
        <w:spacing w:before="120" w:after="120"/>
        <w:ind w:firstLine="562"/>
        <w:outlineLvl w:val="1"/>
        <w:rPr>
          <w:b w:val="0"/>
          <w:color w:val="000000" w:themeColor="text1"/>
          <w:sz w:val="27"/>
          <w:szCs w:val="27"/>
          <w:lang w:val="pt-BR"/>
        </w:rPr>
      </w:pPr>
      <w:bookmarkStart w:id="173" w:name="_Toc106172439"/>
      <w:bookmarkStart w:id="174" w:name="_Toc106806781"/>
      <w:bookmarkStart w:id="175" w:name="_Toc111108584"/>
      <w:r w:rsidRPr="00F07130">
        <w:rPr>
          <w:b w:val="0"/>
          <w:color w:val="000000" w:themeColor="text1"/>
          <w:sz w:val="27"/>
          <w:szCs w:val="27"/>
          <w:lang w:val="pt-BR"/>
        </w:rPr>
        <w:t xml:space="preserve">- Việc thiết kế hệ thống thu gom và thoát nước mưa chảy tràn đảm bảo thoát nước cho </w:t>
      </w:r>
      <w:bookmarkEnd w:id="173"/>
      <w:bookmarkEnd w:id="174"/>
      <w:bookmarkEnd w:id="175"/>
      <w:r w:rsidR="00333573" w:rsidRPr="00F07130">
        <w:rPr>
          <w:b w:val="0"/>
          <w:color w:val="000000" w:themeColor="text1"/>
          <w:sz w:val="27"/>
          <w:szCs w:val="27"/>
          <w:lang w:val="pt-BR"/>
        </w:rPr>
        <w:t>cơ sở.</w:t>
      </w:r>
    </w:p>
    <w:p w14:paraId="0D599B56" w14:textId="77777777" w:rsidR="009319C4" w:rsidRPr="00F07130" w:rsidRDefault="009319C4" w:rsidP="00F07130">
      <w:pPr>
        <w:pStyle w:val="k3"/>
        <w:spacing w:before="120" w:after="120"/>
        <w:ind w:firstLine="562"/>
        <w:outlineLvl w:val="1"/>
        <w:rPr>
          <w:b w:val="0"/>
          <w:color w:val="000000" w:themeColor="text1"/>
          <w:sz w:val="27"/>
          <w:szCs w:val="27"/>
          <w:lang w:val="pt-BR"/>
        </w:rPr>
      </w:pPr>
      <w:bookmarkStart w:id="176" w:name="_Toc106172441"/>
      <w:bookmarkStart w:id="177" w:name="_Toc106806783"/>
      <w:bookmarkStart w:id="178" w:name="_Toc111108586"/>
      <w:r w:rsidRPr="00F07130">
        <w:rPr>
          <w:b w:val="0"/>
          <w:color w:val="000000" w:themeColor="text1"/>
          <w:sz w:val="27"/>
          <w:szCs w:val="27"/>
          <w:lang w:val="pt-BR"/>
        </w:rPr>
        <w:t>- Đảm bảo xây dựng đồng bộ hệ thống thoát nước dọc, ngang trong giai đoạn thi công. Bên cạnh đó, định kỳ bố trí cán bộ kiểm tra, nạo vét khơi thông hệ thống cống rãnh đảm bảo cho khả năng thoát nước.</w:t>
      </w:r>
      <w:bookmarkEnd w:id="176"/>
      <w:bookmarkEnd w:id="177"/>
      <w:bookmarkEnd w:id="178"/>
    </w:p>
    <w:p w14:paraId="41A8E139" w14:textId="2B2FDA27" w:rsidR="009319C4" w:rsidRPr="00F07130" w:rsidRDefault="009319C4" w:rsidP="00F07130">
      <w:pPr>
        <w:pStyle w:val="k3"/>
        <w:spacing w:before="120" w:after="120"/>
        <w:ind w:firstLine="567"/>
        <w:outlineLvl w:val="1"/>
        <w:rPr>
          <w:b w:val="0"/>
          <w:color w:val="000000" w:themeColor="text1"/>
          <w:sz w:val="27"/>
          <w:szCs w:val="27"/>
          <w:lang w:val="pt-BR"/>
        </w:rPr>
      </w:pPr>
      <w:bookmarkStart w:id="179" w:name="_Toc106172442"/>
      <w:bookmarkStart w:id="180" w:name="_Toc106806784"/>
      <w:bookmarkStart w:id="181" w:name="_Toc111108587"/>
      <w:r w:rsidRPr="00F07130">
        <w:rPr>
          <w:b w:val="0"/>
          <w:color w:val="000000" w:themeColor="text1"/>
          <w:sz w:val="27"/>
          <w:szCs w:val="27"/>
          <w:lang w:val="pt-BR"/>
        </w:rPr>
        <w:t xml:space="preserve">- Tuyên truyền, vận động </w:t>
      </w:r>
      <w:r w:rsidR="00333573" w:rsidRPr="00F07130">
        <w:rPr>
          <w:b w:val="0"/>
          <w:color w:val="000000" w:themeColor="text1"/>
          <w:sz w:val="27"/>
          <w:szCs w:val="27"/>
          <w:lang w:val="pt-BR"/>
        </w:rPr>
        <w:t>CBCNV</w:t>
      </w:r>
      <w:r w:rsidRPr="00F07130">
        <w:rPr>
          <w:b w:val="0"/>
          <w:color w:val="000000" w:themeColor="text1"/>
          <w:sz w:val="27"/>
          <w:szCs w:val="27"/>
          <w:lang w:val="pt-BR"/>
        </w:rPr>
        <w:t xml:space="preserve"> tích cực tham gia bảo vệ môi trường trong </w:t>
      </w:r>
      <w:r w:rsidR="00333573" w:rsidRPr="00F07130">
        <w:rPr>
          <w:b w:val="0"/>
          <w:color w:val="000000" w:themeColor="text1"/>
          <w:sz w:val="27"/>
          <w:szCs w:val="27"/>
          <w:lang w:val="pt-BR"/>
        </w:rPr>
        <w:t>cơ sở</w:t>
      </w:r>
      <w:r w:rsidRPr="00F07130">
        <w:rPr>
          <w:b w:val="0"/>
          <w:color w:val="000000" w:themeColor="text1"/>
          <w:sz w:val="27"/>
          <w:szCs w:val="27"/>
          <w:lang w:val="pt-BR"/>
        </w:rPr>
        <w:t>, thu gom rác thải, không vứt bừa bãi ra xung quanh làm tắc nghẽn hệ thống thoát nước.</w:t>
      </w:r>
      <w:bookmarkEnd w:id="179"/>
      <w:bookmarkEnd w:id="180"/>
      <w:bookmarkEnd w:id="181"/>
    </w:p>
    <w:p w14:paraId="06D51D47" w14:textId="77777777" w:rsidR="009319C4" w:rsidRPr="00F07130" w:rsidRDefault="009319C4" w:rsidP="00F07130">
      <w:pPr>
        <w:pStyle w:val="k3"/>
        <w:spacing w:before="120" w:after="120"/>
        <w:ind w:firstLine="562"/>
        <w:outlineLvl w:val="1"/>
        <w:rPr>
          <w:b w:val="0"/>
          <w:color w:val="000000" w:themeColor="text1"/>
          <w:sz w:val="27"/>
          <w:szCs w:val="27"/>
          <w:lang w:val="pt-BR"/>
        </w:rPr>
      </w:pPr>
      <w:bookmarkStart w:id="182" w:name="_Toc106172443"/>
      <w:bookmarkStart w:id="183" w:name="_Toc106806785"/>
      <w:bookmarkStart w:id="184" w:name="_Toc111108588"/>
      <w:r w:rsidRPr="00F07130">
        <w:rPr>
          <w:b w:val="0"/>
          <w:color w:val="000000" w:themeColor="text1"/>
          <w:sz w:val="27"/>
          <w:szCs w:val="27"/>
          <w:lang w:val="pt-BR"/>
        </w:rPr>
        <w:t>- Để giảm thiểu, hạn chế tối đa ảnh hưởng do thiên tai gây ra cần áp dụng một số biện áp như sau:</w:t>
      </w:r>
      <w:bookmarkEnd w:id="182"/>
      <w:bookmarkEnd w:id="183"/>
      <w:bookmarkEnd w:id="184"/>
    </w:p>
    <w:p w14:paraId="38D0F0E7" w14:textId="292A2F12" w:rsidR="009319C4" w:rsidRPr="00F07130" w:rsidRDefault="009319C4" w:rsidP="00F07130">
      <w:pPr>
        <w:spacing w:line="288" w:lineRule="auto"/>
        <w:ind w:firstLine="567"/>
        <w:rPr>
          <w:rFonts w:cs="Times New Roman"/>
          <w:color w:val="000000" w:themeColor="text1"/>
          <w:lang w:val="nl-NL"/>
        </w:rPr>
      </w:pPr>
      <w:r w:rsidRPr="00F07130">
        <w:rPr>
          <w:rFonts w:cs="Times New Roman"/>
          <w:color w:val="000000" w:themeColor="text1"/>
          <w:lang w:val="nl-NL"/>
        </w:rPr>
        <w:t>- Thường xuyên theo dõi tình hình của bão để có thể chủ động đưa ra các phương án phòng chống, gia cố các hạng mục công trình</w:t>
      </w:r>
      <w:r w:rsidR="009E68A1" w:rsidRPr="00F07130">
        <w:rPr>
          <w:rFonts w:cs="Times New Roman"/>
          <w:color w:val="000000" w:themeColor="text1"/>
          <w:lang w:val="nl-NL"/>
        </w:rPr>
        <w:t xml:space="preserve"> của cơ sở</w:t>
      </w:r>
      <w:r w:rsidRPr="00F07130">
        <w:rPr>
          <w:rFonts w:cs="Times New Roman"/>
          <w:color w:val="000000" w:themeColor="text1"/>
          <w:lang w:val="nl-NL"/>
        </w:rPr>
        <w:t>.</w:t>
      </w:r>
    </w:p>
    <w:p w14:paraId="42B6AC07" w14:textId="77777777" w:rsidR="009319C4" w:rsidRPr="00F07130" w:rsidRDefault="009319C4" w:rsidP="00F07130">
      <w:pPr>
        <w:spacing w:line="288" w:lineRule="auto"/>
        <w:ind w:firstLine="567"/>
        <w:rPr>
          <w:rFonts w:cs="Times New Roman"/>
          <w:b/>
          <w:color w:val="000000" w:themeColor="text1"/>
          <w:lang w:val="pt-BR"/>
        </w:rPr>
      </w:pPr>
      <w:r w:rsidRPr="00F07130">
        <w:rPr>
          <w:rFonts w:cs="Times New Roman"/>
          <w:color w:val="000000" w:themeColor="text1"/>
          <w:lang w:val="nl-NL"/>
        </w:rPr>
        <w:t>- Khi sự cố xảy ra phải tổ chức trực ban 24/24 theo dõi tình hình để kịp thời ứng phó.</w:t>
      </w:r>
    </w:p>
    <w:p w14:paraId="25CF2782" w14:textId="77777777" w:rsidR="00DF530D" w:rsidRPr="00F07130" w:rsidRDefault="00DF530D">
      <w:pPr>
        <w:rPr>
          <w:b/>
          <w:caps/>
          <w:color w:val="000000" w:themeColor="text1"/>
          <w:lang w:val="nl-NL"/>
        </w:rPr>
      </w:pPr>
      <w:bookmarkStart w:id="185" w:name="_Toc97883789"/>
      <w:r w:rsidRPr="00F07130">
        <w:rPr>
          <w:color w:val="000000" w:themeColor="text1"/>
          <w:lang w:val="nl-NL"/>
        </w:rPr>
        <w:br w:type="page"/>
      </w:r>
    </w:p>
    <w:p w14:paraId="25748267" w14:textId="34CC89CC" w:rsidR="00FD3977" w:rsidRPr="00F07130" w:rsidRDefault="001033A9" w:rsidP="006A4217">
      <w:pPr>
        <w:pStyle w:val="Tiugia"/>
        <w:rPr>
          <w:color w:val="000000" w:themeColor="text1"/>
          <w:lang w:val="nl-NL"/>
        </w:rPr>
      </w:pPr>
      <w:bookmarkStart w:id="186" w:name="_Toc136357224"/>
      <w:r w:rsidRPr="00F07130">
        <w:rPr>
          <w:color w:val="000000" w:themeColor="text1"/>
          <w:lang w:val="nl-NL"/>
        </w:rPr>
        <w:lastRenderedPageBreak/>
        <w:t>C</w:t>
      </w:r>
      <w:r w:rsidR="00E93485" w:rsidRPr="00F07130">
        <w:rPr>
          <w:caps w:val="0"/>
          <w:color w:val="000000" w:themeColor="text1"/>
          <w:lang w:val="nl-NL"/>
        </w:rPr>
        <w:t>hương</w:t>
      </w:r>
      <w:r w:rsidRPr="00F07130">
        <w:rPr>
          <w:color w:val="000000" w:themeColor="text1"/>
          <w:lang w:val="nl-NL"/>
        </w:rPr>
        <w:t xml:space="preserve"> IV</w:t>
      </w:r>
      <w:bookmarkEnd w:id="185"/>
      <w:bookmarkEnd w:id="186"/>
    </w:p>
    <w:p w14:paraId="1B07F262" w14:textId="087E16D4" w:rsidR="001033A9" w:rsidRPr="00F07130" w:rsidRDefault="006A4217" w:rsidP="006A4217">
      <w:pPr>
        <w:pStyle w:val="Tiugia"/>
        <w:rPr>
          <w:color w:val="000000" w:themeColor="text1"/>
          <w:lang w:val="nl-NL"/>
        </w:rPr>
      </w:pPr>
      <w:bookmarkStart w:id="187" w:name="_Toc136357225"/>
      <w:r w:rsidRPr="00F07130">
        <w:rPr>
          <w:color w:val="000000" w:themeColor="text1"/>
          <w:lang w:val="nl-NL"/>
        </w:rPr>
        <w:t>NỘI DUNG ĐỀ NGHỊ CẤ</w:t>
      </w:r>
      <w:r w:rsidR="004F1B56" w:rsidRPr="00F07130">
        <w:rPr>
          <w:color w:val="000000" w:themeColor="text1"/>
          <w:lang w:val="nl-NL"/>
        </w:rPr>
        <w:t xml:space="preserve">P </w:t>
      </w:r>
      <w:r w:rsidRPr="00F07130">
        <w:rPr>
          <w:color w:val="000000" w:themeColor="text1"/>
          <w:lang w:val="nl-NL"/>
        </w:rPr>
        <w:t>GIẤY PHÉP MÔI TRƯỜNG</w:t>
      </w:r>
      <w:bookmarkEnd w:id="187"/>
    </w:p>
    <w:p w14:paraId="1AEA52ED" w14:textId="77777777" w:rsidR="001033A9" w:rsidRPr="00F07130" w:rsidRDefault="001033A9" w:rsidP="001033A9">
      <w:pPr>
        <w:widowControl w:val="0"/>
        <w:spacing w:before="0" w:after="0" w:line="240" w:lineRule="auto"/>
        <w:jc w:val="center"/>
        <w:rPr>
          <w:rFonts w:eastAsia="Times New Roman" w:cs="Times New Roman"/>
          <w:b/>
          <w:color w:val="000000" w:themeColor="text1"/>
          <w:sz w:val="28"/>
          <w:szCs w:val="28"/>
          <w:lang w:val="nl-NL"/>
        </w:rPr>
      </w:pPr>
    </w:p>
    <w:p w14:paraId="3ABB7231" w14:textId="77777777" w:rsidR="00513CA1" w:rsidRPr="00F07130" w:rsidRDefault="00513CA1" w:rsidP="00513CA1">
      <w:pPr>
        <w:pStyle w:val="ListParagraph"/>
        <w:keepNext/>
        <w:keepLines/>
        <w:numPr>
          <w:ilvl w:val="0"/>
          <w:numId w:val="1"/>
        </w:numPr>
        <w:spacing w:line="276" w:lineRule="auto"/>
        <w:contextualSpacing w:val="0"/>
        <w:outlineLvl w:val="1"/>
        <w:rPr>
          <w:rFonts w:eastAsiaTheme="majorEastAsia" w:cstheme="majorBidi"/>
          <w:bCs/>
          <w:vanish/>
          <w:color w:val="000000" w:themeColor="text1"/>
          <w:szCs w:val="26"/>
        </w:rPr>
      </w:pPr>
    </w:p>
    <w:p w14:paraId="2A7BFFDA" w14:textId="0313A5CA" w:rsidR="001033A9" w:rsidRPr="00F07130" w:rsidRDefault="006A4217" w:rsidP="00A531C3">
      <w:pPr>
        <w:pStyle w:val="Heading2"/>
        <w:numPr>
          <w:ilvl w:val="0"/>
          <w:numId w:val="25"/>
        </w:numPr>
        <w:rPr>
          <w:color w:val="000000" w:themeColor="text1"/>
        </w:rPr>
      </w:pPr>
      <w:bookmarkStart w:id="188" w:name="_Toc136357226"/>
      <w:r w:rsidRPr="00F07130">
        <w:rPr>
          <w:color w:val="000000" w:themeColor="text1"/>
        </w:rPr>
        <w:t>Nội dung đề nghị cấp phép đối với nước thải</w:t>
      </w:r>
      <w:bookmarkEnd w:id="188"/>
    </w:p>
    <w:p w14:paraId="7E6CBA72" w14:textId="1848D7B7" w:rsidR="006B515F" w:rsidRPr="00F07130" w:rsidRDefault="006B515F" w:rsidP="006B515F">
      <w:pPr>
        <w:ind w:firstLine="540"/>
        <w:rPr>
          <w:color w:val="000000" w:themeColor="text1"/>
        </w:rPr>
      </w:pPr>
      <w:r w:rsidRPr="00F07130">
        <w:rPr>
          <w:color w:val="000000" w:themeColor="text1"/>
        </w:rPr>
        <w:t xml:space="preserve">- Nguồn phát sinh nước thải: Nước thải sinh hoạt </w:t>
      </w:r>
      <w:r w:rsidR="00190CC3" w:rsidRPr="00F07130">
        <w:rPr>
          <w:color w:val="000000" w:themeColor="text1"/>
        </w:rPr>
        <w:t xml:space="preserve">(nhà vệ sinh, bếp ăn) </w:t>
      </w:r>
      <w:r w:rsidRPr="00F07130">
        <w:rPr>
          <w:color w:val="000000" w:themeColor="text1"/>
        </w:rPr>
        <w:t>củ</w:t>
      </w:r>
      <w:r w:rsidR="00797F1D" w:rsidRPr="00F07130">
        <w:rPr>
          <w:color w:val="000000" w:themeColor="text1"/>
        </w:rPr>
        <w:t>a 1.2</w:t>
      </w:r>
      <w:r w:rsidR="00C24E64" w:rsidRPr="00F07130">
        <w:rPr>
          <w:color w:val="000000" w:themeColor="text1"/>
        </w:rPr>
        <w:t>50 CBCNV</w:t>
      </w:r>
      <w:r w:rsidR="00424730" w:rsidRPr="00F07130">
        <w:rPr>
          <w:color w:val="000000" w:themeColor="text1"/>
        </w:rPr>
        <w:t xml:space="preserve">; Nước thải </w:t>
      </w:r>
      <w:r w:rsidR="00644C2E" w:rsidRPr="00F07130">
        <w:rPr>
          <w:color w:val="000000" w:themeColor="text1"/>
        </w:rPr>
        <w:t>từ HTXL khí thải</w:t>
      </w:r>
      <w:r w:rsidR="00424730" w:rsidRPr="00F07130">
        <w:rPr>
          <w:color w:val="000000" w:themeColor="text1"/>
        </w:rPr>
        <w:t>.</w:t>
      </w:r>
    </w:p>
    <w:p w14:paraId="23675928" w14:textId="77777777" w:rsidR="00424730" w:rsidRPr="00F07130" w:rsidRDefault="006B515F" w:rsidP="006B515F">
      <w:pPr>
        <w:ind w:firstLine="540"/>
        <w:rPr>
          <w:color w:val="000000" w:themeColor="text1"/>
        </w:rPr>
      </w:pPr>
      <w:r w:rsidRPr="00F07130">
        <w:rPr>
          <w:color w:val="000000" w:themeColor="text1"/>
        </w:rPr>
        <w:t xml:space="preserve">- Lưu lượng xả thải tối đa: </w:t>
      </w:r>
    </w:p>
    <w:p w14:paraId="20D13962" w14:textId="18B1AD25" w:rsidR="00424730" w:rsidRPr="00F07130" w:rsidRDefault="00424730" w:rsidP="006B515F">
      <w:pPr>
        <w:ind w:firstLine="540"/>
        <w:rPr>
          <w:rFonts w:cs="Times New Roman"/>
          <w:color w:val="000000" w:themeColor="text1"/>
          <w:spacing w:val="4"/>
          <w:lang w:val="af-ZA"/>
        </w:rPr>
      </w:pPr>
      <w:r w:rsidRPr="00F07130">
        <w:rPr>
          <w:color w:val="000000" w:themeColor="text1"/>
        </w:rPr>
        <w:t xml:space="preserve">+ </w:t>
      </w:r>
      <w:r w:rsidR="00C10413" w:rsidRPr="00F07130">
        <w:rPr>
          <w:rFonts w:cs="Times New Roman"/>
          <w:color w:val="000000" w:themeColor="text1"/>
          <w:lang w:val="af-ZA"/>
        </w:rPr>
        <w:t xml:space="preserve">Nước thải sinh hoạt phát sinh khoảng: </w:t>
      </w:r>
      <w:r w:rsidR="002615DC">
        <w:rPr>
          <w:rFonts w:cs="Times New Roman"/>
          <w:color w:val="000000" w:themeColor="text1"/>
          <w:lang w:val="af-ZA"/>
        </w:rPr>
        <w:t>71,5</w:t>
      </w:r>
      <w:r w:rsidR="00C10413" w:rsidRPr="00F07130">
        <w:rPr>
          <w:rFonts w:cs="Times New Roman"/>
          <w:color w:val="000000" w:themeColor="text1"/>
          <w:lang w:val="af-ZA"/>
        </w:rPr>
        <w:t>m</w:t>
      </w:r>
      <w:r w:rsidR="00C10413" w:rsidRPr="00F07130">
        <w:rPr>
          <w:rFonts w:cs="Times New Roman"/>
          <w:color w:val="000000" w:themeColor="text1"/>
          <w:vertAlign w:val="superscript"/>
          <w:lang w:val="af-ZA"/>
        </w:rPr>
        <w:t>3</w:t>
      </w:r>
      <w:r w:rsidR="00C10413" w:rsidRPr="00F07130">
        <w:rPr>
          <w:rFonts w:cs="Times New Roman"/>
          <w:color w:val="000000" w:themeColor="text1"/>
          <w:lang w:val="af-ZA"/>
        </w:rPr>
        <w:t xml:space="preserve">/ng.đ, </w:t>
      </w:r>
      <w:r w:rsidR="001829A1" w:rsidRPr="00F07130">
        <w:rPr>
          <w:rFonts w:cs="Times New Roman"/>
          <w:bCs/>
          <w:color w:val="000000" w:themeColor="text1"/>
          <w:spacing w:val="4"/>
          <w:lang w:val="af-ZA"/>
        </w:rPr>
        <w:t>cơ sở</w:t>
      </w:r>
      <w:r w:rsidR="00C10413" w:rsidRPr="00F07130">
        <w:rPr>
          <w:rFonts w:cs="Times New Roman"/>
          <w:bCs/>
          <w:color w:val="000000" w:themeColor="text1"/>
          <w:spacing w:val="4"/>
          <w:lang w:val="af-ZA"/>
        </w:rPr>
        <w:t xml:space="preserve"> làm việc </w:t>
      </w:r>
      <w:r w:rsidR="008D3AD0" w:rsidRPr="00F07130">
        <w:rPr>
          <w:rFonts w:cs="Times New Roman"/>
          <w:bCs/>
          <w:color w:val="000000" w:themeColor="text1"/>
          <w:spacing w:val="4"/>
          <w:lang w:val="af-ZA"/>
        </w:rPr>
        <w:t>08 tiếng</w:t>
      </w:r>
      <w:r w:rsidR="00C10413" w:rsidRPr="00F07130">
        <w:rPr>
          <w:rFonts w:cs="Times New Roman"/>
          <w:bCs/>
          <w:color w:val="000000" w:themeColor="text1"/>
          <w:spacing w:val="4"/>
          <w:lang w:val="af-ZA"/>
        </w:rPr>
        <w:t xml:space="preserve">/ngày. </w:t>
      </w:r>
    </w:p>
    <w:p w14:paraId="4AB2DF09" w14:textId="24317777" w:rsidR="00424730" w:rsidRPr="00F07130" w:rsidRDefault="00424730" w:rsidP="006B515F">
      <w:pPr>
        <w:ind w:firstLine="540"/>
        <w:rPr>
          <w:rFonts w:cs="Times New Roman"/>
          <w:color w:val="000000" w:themeColor="text1"/>
          <w:spacing w:val="4"/>
          <w:lang w:val="af-ZA"/>
        </w:rPr>
      </w:pPr>
      <w:r w:rsidRPr="00F07130">
        <w:rPr>
          <w:rFonts w:cs="Times New Roman"/>
          <w:color w:val="000000" w:themeColor="text1"/>
          <w:spacing w:val="4"/>
          <w:lang w:val="af-ZA"/>
        </w:rPr>
        <w:t xml:space="preserve">+ Nước thải </w:t>
      </w:r>
      <w:r w:rsidR="00A23F18" w:rsidRPr="00F07130">
        <w:rPr>
          <w:rFonts w:cs="Times New Roman"/>
          <w:color w:val="000000" w:themeColor="text1"/>
          <w:spacing w:val="4"/>
          <w:lang w:val="af-ZA"/>
        </w:rPr>
        <w:t>từ HTXL khí thải</w:t>
      </w:r>
      <w:r w:rsidRPr="00F07130">
        <w:rPr>
          <w:rFonts w:cs="Times New Roman"/>
          <w:color w:val="000000" w:themeColor="text1"/>
          <w:spacing w:val="4"/>
          <w:lang w:val="af-ZA"/>
        </w:rPr>
        <w:t xml:space="preserve">: </w:t>
      </w:r>
      <w:r w:rsidRPr="00F07130">
        <w:rPr>
          <w:rFonts w:cs="Times New Roman"/>
          <w:color w:val="000000" w:themeColor="text1"/>
          <w:lang w:val="af-ZA"/>
        </w:rPr>
        <w:t>6,6m</w:t>
      </w:r>
      <w:r w:rsidRPr="00F07130">
        <w:rPr>
          <w:rFonts w:cs="Times New Roman"/>
          <w:color w:val="000000" w:themeColor="text1"/>
          <w:vertAlign w:val="superscript"/>
          <w:lang w:val="af-ZA"/>
        </w:rPr>
        <w:t>3</w:t>
      </w:r>
      <w:r w:rsidRPr="00F07130">
        <w:rPr>
          <w:rFonts w:cs="Times New Roman"/>
          <w:color w:val="000000" w:themeColor="text1"/>
          <w:lang w:val="af-ZA"/>
        </w:rPr>
        <w:t>/ng.đ</w:t>
      </w:r>
    </w:p>
    <w:p w14:paraId="042194A3" w14:textId="56914EAC" w:rsidR="006B515F" w:rsidRPr="00F07130" w:rsidRDefault="00424730" w:rsidP="006B515F">
      <w:pPr>
        <w:ind w:firstLine="540"/>
        <w:rPr>
          <w:rFonts w:cs="Times New Roman"/>
          <w:color w:val="000000" w:themeColor="text1"/>
          <w:spacing w:val="4"/>
          <w:lang w:val="af-ZA"/>
        </w:rPr>
      </w:pPr>
      <w:r w:rsidRPr="00F07130">
        <w:rPr>
          <w:rFonts w:cs="Times New Roman"/>
          <w:noProof/>
          <w:color w:val="000000" w:themeColor="text1"/>
          <w:spacing w:val="4"/>
        </w:rPr>
        <mc:AlternateContent>
          <mc:Choice Requires="wps">
            <w:drawing>
              <wp:anchor distT="0" distB="0" distL="114300" distR="114300" simplePos="0" relativeHeight="251753472" behindDoc="0" locked="0" layoutInCell="1" allowOverlap="1" wp14:anchorId="58BF73F5" wp14:editId="49B81300">
                <wp:simplePos x="0" y="0"/>
                <wp:positionH relativeFrom="column">
                  <wp:posOffset>159121</wp:posOffset>
                </wp:positionH>
                <wp:positionV relativeFrom="paragraph">
                  <wp:posOffset>46355</wp:posOffset>
                </wp:positionV>
                <wp:extent cx="207034" cy="112143"/>
                <wp:effectExtent l="0" t="19050" r="40640" b="40640"/>
                <wp:wrapNone/>
                <wp:docPr id="35" name="Right Arrow 35"/>
                <wp:cNvGraphicFramePr/>
                <a:graphic xmlns:a="http://schemas.openxmlformats.org/drawingml/2006/main">
                  <a:graphicData uri="http://schemas.microsoft.com/office/word/2010/wordprocessingShape">
                    <wps:wsp>
                      <wps:cNvSpPr/>
                      <wps:spPr>
                        <a:xfrm>
                          <a:off x="0" y="0"/>
                          <a:ext cx="207034" cy="11214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5" o:spid="_x0000_s1026" type="#_x0000_t13" style="position:absolute;margin-left:12.55pt;margin-top:3.65pt;width:16.3pt;height:8.8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" adj="15750" fillcolor="#4472c4 [3204]" strokecolor="#1f3763 [1604]" strokeweight="1pt"/>
            </w:pict>
          </mc:Fallback>
        </mc:AlternateContent>
      </w:r>
      <w:r w:rsidRPr="00F07130">
        <w:rPr>
          <w:rFonts w:cs="Times New Roman"/>
          <w:color w:val="000000" w:themeColor="text1"/>
          <w:spacing w:val="4"/>
          <w:lang w:val="af-ZA"/>
        </w:rPr>
        <w:t xml:space="preserve">  </w:t>
      </w:r>
      <w:r w:rsidR="00190CC3" w:rsidRPr="00F07130">
        <w:rPr>
          <w:rFonts w:cs="Times New Roman"/>
          <w:color w:val="000000" w:themeColor="text1"/>
          <w:spacing w:val="4"/>
          <w:lang w:val="af-ZA"/>
        </w:rPr>
        <w:t xml:space="preserve">Cơ sở </w:t>
      </w:r>
      <w:r w:rsidRPr="00F07130">
        <w:rPr>
          <w:rFonts w:cs="Times New Roman"/>
          <w:color w:val="000000" w:themeColor="text1"/>
          <w:spacing w:val="4"/>
          <w:lang w:val="af-ZA"/>
        </w:rPr>
        <w:t xml:space="preserve">đã </w:t>
      </w:r>
      <w:r w:rsidR="00190CC3" w:rsidRPr="00F07130">
        <w:rPr>
          <w:rFonts w:cs="Times New Roman"/>
          <w:color w:val="000000" w:themeColor="text1"/>
          <w:spacing w:val="4"/>
          <w:lang w:val="af-ZA"/>
        </w:rPr>
        <w:t>xây dựng HTXLNT</w:t>
      </w:r>
      <w:r w:rsidR="004B357E" w:rsidRPr="00F07130">
        <w:rPr>
          <w:rFonts w:cs="Times New Roman"/>
          <w:color w:val="000000" w:themeColor="text1"/>
          <w:spacing w:val="4"/>
          <w:lang w:val="af-ZA"/>
        </w:rPr>
        <w:t xml:space="preserve"> công suất</w:t>
      </w:r>
      <w:r w:rsidRPr="00F07130">
        <w:rPr>
          <w:rFonts w:cs="Times New Roman"/>
          <w:color w:val="000000" w:themeColor="text1"/>
          <w:spacing w:val="4"/>
          <w:lang w:val="af-ZA"/>
        </w:rPr>
        <w:t xml:space="preserve"> </w:t>
      </w:r>
      <w:r w:rsidR="00190CC3" w:rsidRPr="00F07130">
        <w:rPr>
          <w:rFonts w:cs="Times New Roman"/>
          <w:color w:val="000000" w:themeColor="text1"/>
          <w:spacing w:val="4"/>
          <w:lang w:val="af-ZA"/>
        </w:rPr>
        <w:t>12</w:t>
      </w:r>
      <w:r w:rsidR="0037181C" w:rsidRPr="00F07130">
        <w:rPr>
          <w:rFonts w:cs="Times New Roman"/>
          <w:color w:val="000000" w:themeColor="text1"/>
          <w:spacing w:val="4"/>
          <w:lang w:val="af-ZA"/>
        </w:rPr>
        <w:t>5</w:t>
      </w:r>
      <w:r w:rsidR="00C10413" w:rsidRPr="00F07130">
        <w:rPr>
          <w:rFonts w:cs="Times New Roman"/>
          <w:color w:val="000000" w:themeColor="text1"/>
          <w:spacing w:val="4"/>
          <w:lang w:val="af-ZA"/>
        </w:rPr>
        <w:t xml:space="preserve"> m</w:t>
      </w:r>
      <w:r w:rsidR="00C10413" w:rsidRPr="00F07130">
        <w:rPr>
          <w:rFonts w:cs="Times New Roman"/>
          <w:color w:val="000000" w:themeColor="text1"/>
          <w:spacing w:val="4"/>
          <w:vertAlign w:val="superscript"/>
          <w:lang w:val="af-ZA"/>
        </w:rPr>
        <w:t>3</w:t>
      </w:r>
      <w:r w:rsidRPr="00F07130">
        <w:rPr>
          <w:rFonts w:cs="Times New Roman"/>
          <w:color w:val="000000" w:themeColor="text1"/>
          <w:spacing w:val="4"/>
          <w:lang w:val="af-ZA"/>
        </w:rPr>
        <w:t>/ng.đ</w:t>
      </w:r>
    </w:p>
    <w:p w14:paraId="0F334BDE" w14:textId="375CB778" w:rsidR="00C10413" w:rsidRPr="00F07130" w:rsidRDefault="00C10413" w:rsidP="006B515F">
      <w:pPr>
        <w:ind w:firstLine="540"/>
        <w:rPr>
          <w:rFonts w:cs="Times New Roman"/>
          <w:color w:val="000000" w:themeColor="text1"/>
          <w:spacing w:val="4"/>
          <w:lang w:val="af-ZA"/>
        </w:rPr>
      </w:pPr>
      <w:r w:rsidRPr="00F07130">
        <w:rPr>
          <w:rFonts w:cs="Times New Roman"/>
          <w:color w:val="000000" w:themeColor="text1"/>
          <w:spacing w:val="4"/>
          <w:lang w:val="af-ZA"/>
        </w:rPr>
        <w:t xml:space="preserve">- Dòng nước thải: </w:t>
      </w:r>
      <w:r w:rsidR="00190CC3" w:rsidRPr="00F07130">
        <w:rPr>
          <w:rFonts w:cs="Times New Roman"/>
          <w:color w:val="000000" w:themeColor="text1"/>
          <w:spacing w:val="4"/>
          <w:lang w:val="af-ZA"/>
        </w:rPr>
        <w:t>Nước thải sau xử lý ở HTXLNT đạt cột B của QCVN 14:2008/BTNMT, được đấu nối vào</w:t>
      </w:r>
      <w:r w:rsidR="00087C59" w:rsidRPr="00F07130">
        <w:rPr>
          <w:rFonts w:cs="Times New Roman"/>
          <w:color w:val="000000" w:themeColor="text1"/>
          <w:spacing w:val="4"/>
          <w:lang w:val="af-ZA"/>
        </w:rPr>
        <w:t xml:space="preserve"> hệ thống thoát nước trên</w:t>
      </w:r>
      <w:r w:rsidR="00190CC3" w:rsidRPr="00F07130">
        <w:rPr>
          <w:rFonts w:cs="Times New Roman"/>
          <w:color w:val="000000" w:themeColor="text1"/>
          <w:spacing w:val="4"/>
          <w:lang w:val="af-ZA"/>
        </w:rPr>
        <w:t xml:space="preserve"> tuyến đường K2 của KCN</w:t>
      </w:r>
      <w:r w:rsidRPr="00F07130">
        <w:rPr>
          <w:rFonts w:cs="Times New Roman"/>
          <w:color w:val="000000" w:themeColor="text1"/>
          <w:spacing w:val="4"/>
          <w:lang w:val="af-ZA"/>
        </w:rPr>
        <w:t>.</w:t>
      </w:r>
    </w:p>
    <w:p w14:paraId="10E330AB" w14:textId="2252D2AC" w:rsidR="00C10413" w:rsidRPr="00F07130" w:rsidRDefault="00C10413" w:rsidP="006B515F">
      <w:pPr>
        <w:ind w:firstLine="540"/>
        <w:rPr>
          <w:rFonts w:cs="Times New Roman"/>
          <w:color w:val="000000" w:themeColor="text1"/>
          <w:spacing w:val="4"/>
          <w:lang w:val="af-ZA"/>
        </w:rPr>
      </w:pPr>
      <w:r w:rsidRPr="00F07130">
        <w:rPr>
          <w:rFonts w:cs="Times New Roman"/>
          <w:color w:val="000000" w:themeColor="text1"/>
          <w:spacing w:val="4"/>
          <w:lang w:val="af-ZA"/>
        </w:rPr>
        <w:t>- Các chất ô nhiễm và giới hạn các các chất ô nhiễm theo dòng thải:</w:t>
      </w:r>
    </w:p>
    <w:p w14:paraId="6617373E" w14:textId="5C2AF13D" w:rsidR="00A94D83" w:rsidRPr="00F07130" w:rsidRDefault="00A94D83" w:rsidP="006B515F">
      <w:pPr>
        <w:ind w:firstLine="540"/>
        <w:rPr>
          <w:rFonts w:cs="Times New Roman"/>
          <w:color w:val="000000" w:themeColor="text1"/>
          <w:spacing w:val="4"/>
          <w:lang w:val="af-ZA"/>
        </w:rPr>
      </w:pPr>
      <w:r w:rsidRPr="00F07130">
        <w:rPr>
          <w:rFonts w:cs="Times New Roman"/>
          <w:color w:val="000000" w:themeColor="text1"/>
          <w:lang w:val="af-ZA"/>
        </w:rPr>
        <w:t>Chất lượng môi trường nước thải sau khi qua hệ thống xử lý đạt cộ</w:t>
      </w:r>
      <w:r w:rsidR="004060C6" w:rsidRPr="00F07130">
        <w:rPr>
          <w:rFonts w:cs="Times New Roman"/>
          <w:color w:val="000000" w:themeColor="text1"/>
          <w:lang w:val="af-ZA"/>
        </w:rPr>
        <w:t>t B</w:t>
      </w:r>
      <w:r w:rsidR="000E49C1" w:rsidRPr="00F07130">
        <w:rPr>
          <w:rFonts w:cs="Times New Roman"/>
          <w:color w:val="000000" w:themeColor="text1"/>
          <w:lang w:val="af-ZA"/>
        </w:rPr>
        <w:t xml:space="preserve"> của</w:t>
      </w:r>
      <w:r w:rsidRPr="00F07130">
        <w:rPr>
          <w:rFonts w:cs="Times New Roman"/>
          <w:color w:val="000000" w:themeColor="text1"/>
          <w:lang w:val="af-ZA"/>
        </w:rPr>
        <w:t xml:space="preserve"> </w:t>
      </w:r>
      <w:r w:rsidRPr="00F07130">
        <w:rPr>
          <w:rFonts w:cs="Times New Roman"/>
          <w:color w:val="000000" w:themeColor="text1"/>
          <w:lang w:val="pt-BR"/>
        </w:rPr>
        <w:t>QCVN 14:2008/BTNMT</w:t>
      </w:r>
      <w:r w:rsidR="000E49C1" w:rsidRPr="00F07130">
        <w:rPr>
          <w:rFonts w:cs="Times New Roman"/>
          <w:color w:val="000000" w:themeColor="text1"/>
          <w:lang w:val="pt-BR"/>
        </w:rPr>
        <w:t xml:space="preserve"> -</w:t>
      </w:r>
      <w:r w:rsidRPr="00F07130">
        <w:rPr>
          <w:rFonts w:cs="Times New Roman"/>
          <w:color w:val="000000" w:themeColor="text1"/>
          <w:lang w:val="pt-BR"/>
        </w:rPr>
        <w:t xml:space="preserve"> Quy chuẩn kỹ thuật Quốc gia về nước thải sinh hoạ</w:t>
      </w:r>
      <w:r w:rsidR="000E49C1" w:rsidRPr="00F07130">
        <w:rPr>
          <w:rFonts w:cs="Times New Roman"/>
          <w:color w:val="000000" w:themeColor="text1"/>
          <w:lang w:val="pt-BR"/>
        </w:rPr>
        <w:t xml:space="preserve">t. </w:t>
      </w:r>
      <w:r w:rsidRPr="00F07130">
        <w:rPr>
          <w:rFonts w:cs="Times New Roman"/>
          <w:color w:val="000000" w:themeColor="text1"/>
          <w:lang w:val="pt-BR"/>
        </w:rPr>
        <w:t>Nồng độ các chất ô nhiễm được tính toán như sau:</w:t>
      </w:r>
    </w:p>
    <w:p w14:paraId="54B83000" w14:textId="6F6EC4DC" w:rsidR="00A94D83" w:rsidRPr="00F07130" w:rsidRDefault="000E49C1" w:rsidP="003427F7">
      <w:pPr>
        <w:pStyle w:val="Danhmcbng"/>
      </w:pPr>
      <w:bookmarkStart w:id="189" w:name="_Toc136415240"/>
      <w:r w:rsidRPr="00F07130">
        <w:t>Các chất ô nhiễm và giá trị g</w:t>
      </w:r>
      <w:r w:rsidR="00323D52" w:rsidRPr="00F07130">
        <w:t xml:space="preserve">iới hạn </w:t>
      </w:r>
      <w:r w:rsidR="00A94D83" w:rsidRPr="00F07130">
        <w:t>chất ô nhiễm</w:t>
      </w:r>
      <w:bookmarkEnd w:id="189"/>
      <w:r w:rsidR="00A94D83" w:rsidRPr="00F0713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592"/>
        <w:gridCol w:w="1517"/>
        <w:gridCol w:w="3219"/>
      </w:tblGrid>
      <w:tr w:rsidR="00F07130" w:rsidRPr="00F07130" w14:paraId="0C5FC0CB" w14:textId="77777777" w:rsidTr="001A2CDE">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91646D8" w14:textId="77777777" w:rsidR="000E49C1" w:rsidRPr="00F07130" w:rsidRDefault="000E49C1" w:rsidP="009F65A2">
            <w:pPr>
              <w:spacing w:before="20" w:after="20"/>
              <w:jc w:val="center"/>
              <w:rPr>
                <w:rFonts w:cs="Times New Roman"/>
                <w:b/>
                <w:color w:val="000000" w:themeColor="text1"/>
                <w:sz w:val="26"/>
                <w:szCs w:val="26"/>
              </w:rPr>
            </w:pPr>
            <w:r w:rsidRPr="00F07130">
              <w:rPr>
                <w:rFonts w:cs="Times New Roman"/>
                <w:b/>
                <w:color w:val="000000" w:themeColor="text1"/>
                <w:sz w:val="26"/>
                <w:szCs w:val="26"/>
              </w:rPr>
              <w:t>STT</w:t>
            </w:r>
          </w:p>
        </w:tc>
        <w:tc>
          <w:tcPr>
            <w:tcW w:w="3592" w:type="dxa"/>
            <w:tcBorders>
              <w:top w:val="single" w:sz="4" w:space="0" w:color="auto"/>
              <w:left w:val="single" w:sz="4" w:space="0" w:color="auto"/>
              <w:bottom w:val="single" w:sz="4" w:space="0" w:color="auto"/>
              <w:right w:val="single" w:sz="4" w:space="0" w:color="auto"/>
            </w:tcBorders>
            <w:vAlign w:val="center"/>
            <w:hideMark/>
          </w:tcPr>
          <w:p w14:paraId="26A893F4" w14:textId="48508C14" w:rsidR="000E49C1" w:rsidRPr="00F07130" w:rsidRDefault="00360AED" w:rsidP="009F65A2">
            <w:pPr>
              <w:spacing w:before="20" w:after="20"/>
              <w:jc w:val="center"/>
              <w:rPr>
                <w:rFonts w:cs="Times New Roman"/>
                <w:b/>
                <w:color w:val="000000" w:themeColor="text1"/>
                <w:sz w:val="26"/>
                <w:szCs w:val="26"/>
              </w:rPr>
            </w:pPr>
            <w:r w:rsidRPr="00F07130">
              <w:rPr>
                <w:rFonts w:cs="Times New Roman"/>
                <w:b/>
                <w:color w:val="000000" w:themeColor="text1"/>
                <w:sz w:val="26"/>
                <w:szCs w:val="26"/>
              </w:rPr>
              <w:t>Thông số</w:t>
            </w:r>
          </w:p>
        </w:tc>
        <w:tc>
          <w:tcPr>
            <w:tcW w:w="1517" w:type="dxa"/>
            <w:tcBorders>
              <w:top w:val="single" w:sz="4" w:space="0" w:color="auto"/>
              <w:left w:val="single" w:sz="4" w:space="0" w:color="auto"/>
              <w:bottom w:val="single" w:sz="4" w:space="0" w:color="auto"/>
              <w:right w:val="single" w:sz="4" w:space="0" w:color="auto"/>
            </w:tcBorders>
            <w:vAlign w:val="center"/>
          </w:tcPr>
          <w:p w14:paraId="3DCAA358" w14:textId="3C96D676" w:rsidR="000E49C1" w:rsidRPr="00F07130" w:rsidRDefault="000E49C1" w:rsidP="001A2CDE">
            <w:pPr>
              <w:spacing w:before="20" w:after="20" w:line="240" w:lineRule="auto"/>
              <w:jc w:val="center"/>
              <w:rPr>
                <w:rFonts w:cs="Times New Roman"/>
                <w:b/>
                <w:color w:val="000000" w:themeColor="text1"/>
                <w:sz w:val="26"/>
                <w:szCs w:val="26"/>
              </w:rPr>
            </w:pPr>
            <w:r w:rsidRPr="00F07130">
              <w:rPr>
                <w:rFonts w:cs="Times New Roman"/>
                <w:b/>
                <w:color w:val="000000" w:themeColor="text1"/>
                <w:sz w:val="26"/>
                <w:szCs w:val="26"/>
              </w:rPr>
              <w:t>Đơn vị</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9951CB0" w14:textId="44C7BDD6" w:rsidR="000E49C1" w:rsidRPr="00F07130" w:rsidRDefault="000E49C1" w:rsidP="009F65A2">
            <w:pPr>
              <w:spacing w:before="20" w:after="20" w:line="240" w:lineRule="auto"/>
              <w:jc w:val="center"/>
              <w:rPr>
                <w:rFonts w:cs="Times New Roman"/>
                <w:b/>
                <w:color w:val="000000" w:themeColor="text1"/>
                <w:sz w:val="26"/>
                <w:szCs w:val="26"/>
              </w:rPr>
            </w:pPr>
            <w:r w:rsidRPr="00F07130">
              <w:rPr>
                <w:rFonts w:cs="Times New Roman"/>
                <w:b/>
                <w:color w:val="000000" w:themeColor="text1"/>
                <w:sz w:val="26"/>
                <w:szCs w:val="26"/>
              </w:rPr>
              <w:t>QCVN 14:2008/BTNMT</w:t>
            </w:r>
          </w:p>
          <w:p w14:paraId="787A7176" w14:textId="0175165A" w:rsidR="000E49C1" w:rsidRPr="00F07130" w:rsidRDefault="000E49C1" w:rsidP="009F65A2">
            <w:pPr>
              <w:spacing w:before="20" w:after="20" w:line="240" w:lineRule="auto"/>
              <w:jc w:val="center"/>
              <w:rPr>
                <w:rFonts w:cs="Times New Roman"/>
                <w:b/>
                <w:color w:val="000000" w:themeColor="text1"/>
                <w:sz w:val="26"/>
                <w:szCs w:val="26"/>
              </w:rPr>
            </w:pPr>
            <w:r w:rsidRPr="00F07130">
              <w:rPr>
                <w:rFonts w:cs="Times New Roman"/>
                <w:b/>
                <w:color w:val="000000" w:themeColor="text1"/>
                <w:sz w:val="26"/>
                <w:szCs w:val="26"/>
              </w:rPr>
              <w:t>(Cộ</w:t>
            </w:r>
            <w:r w:rsidR="004060C6" w:rsidRPr="00F07130">
              <w:rPr>
                <w:rFonts w:cs="Times New Roman"/>
                <w:b/>
                <w:color w:val="000000" w:themeColor="text1"/>
                <w:sz w:val="26"/>
                <w:szCs w:val="26"/>
              </w:rPr>
              <w:t>t B</w:t>
            </w:r>
            <w:r w:rsidRPr="00F07130">
              <w:rPr>
                <w:rFonts w:cs="Times New Roman"/>
                <w:b/>
                <w:color w:val="000000" w:themeColor="text1"/>
                <w:sz w:val="26"/>
                <w:szCs w:val="26"/>
              </w:rPr>
              <w:t>, K = 1)</w:t>
            </w:r>
          </w:p>
        </w:tc>
      </w:tr>
      <w:tr w:rsidR="00F07130" w:rsidRPr="00F07130" w14:paraId="3952BB6E" w14:textId="77777777" w:rsidTr="00940B10">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1E9BBAEB" w14:textId="35ED37EA"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1</w:t>
            </w:r>
          </w:p>
        </w:tc>
        <w:tc>
          <w:tcPr>
            <w:tcW w:w="3592" w:type="dxa"/>
            <w:tcBorders>
              <w:top w:val="single" w:sz="4" w:space="0" w:color="auto"/>
              <w:left w:val="single" w:sz="4" w:space="0" w:color="auto"/>
              <w:bottom w:val="single" w:sz="4" w:space="0" w:color="auto"/>
              <w:right w:val="single" w:sz="4" w:space="0" w:color="auto"/>
            </w:tcBorders>
            <w:vAlign w:val="center"/>
          </w:tcPr>
          <w:p w14:paraId="575E8443" w14:textId="4B99E673"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pH</w:t>
            </w:r>
          </w:p>
        </w:tc>
        <w:tc>
          <w:tcPr>
            <w:tcW w:w="1517" w:type="dxa"/>
            <w:tcBorders>
              <w:top w:val="single" w:sz="4" w:space="0" w:color="auto"/>
              <w:left w:val="single" w:sz="4" w:space="0" w:color="auto"/>
              <w:bottom w:val="single" w:sz="4" w:space="0" w:color="auto"/>
              <w:right w:val="single" w:sz="4" w:space="0" w:color="auto"/>
            </w:tcBorders>
          </w:tcPr>
          <w:p w14:paraId="09EFB354" w14:textId="77777777" w:rsidR="004060C6" w:rsidRPr="00F07130" w:rsidRDefault="004060C6" w:rsidP="009F65A2">
            <w:pPr>
              <w:spacing w:before="20" w:after="20" w:line="240" w:lineRule="auto"/>
              <w:jc w:val="center"/>
              <w:rPr>
                <w:rFonts w:cs="Times New Roman"/>
                <w:color w:val="000000" w:themeColor="text1"/>
                <w:sz w:val="26"/>
                <w:szCs w:val="26"/>
              </w:rPr>
            </w:pPr>
          </w:p>
        </w:tc>
        <w:tc>
          <w:tcPr>
            <w:tcW w:w="3219" w:type="dxa"/>
            <w:tcBorders>
              <w:top w:val="single" w:sz="4" w:space="0" w:color="auto"/>
              <w:left w:val="single" w:sz="4" w:space="0" w:color="auto"/>
              <w:bottom w:val="single" w:sz="4" w:space="0" w:color="auto"/>
              <w:right w:val="single" w:sz="4" w:space="0" w:color="auto"/>
            </w:tcBorders>
            <w:vAlign w:val="center"/>
          </w:tcPr>
          <w:p w14:paraId="6004F5B3" w14:textId="53ABF9A0" w:rsidR="004060C6" w:rsidRPr="00F07130" w:rsidRDefault="004060C6" w:rsidP="009F65A2">
            <w:pPr>
              <w:spacing w:before="20" w:after="20" w:line="240" w:lineRule="auto"/>
              <w:jc w:val="center"/>
              <w:rPr>
                <w:rFonts w:cs="Times New Roman"/>
                <w:color w:val="000000" w:themeColor="text1"/>
                <w:sz w:val="26"/>
                <w:szCs w:val="26"/>
              </w:rPr>
            </w:pPr>
            <w:r w:rsidRPr="00F07130">
              <w:rPr>
                <w:rFonts w:cs="Times New Roman"/>
                <w:color w:val="000000" w:themeColor="text1"/>
                <w:sz w:val="26"/>
                <w:szCs w:val="26"/>
              </w:rPr>
              <w:t>5-9</w:t>
            </w:r>
          </w:p>
        </w:tc>
      </w:tr>
      <w:tr w:rsidR="00F07130" w:rsidRPr="00F07130" w14:paraId="64C26F83" w14:textId="77777777" w:rsidTr="00940B10">
        <w:trPr>
          <w:jc w:val="center"/>
        </w:trPr>
        <w:tc>
          <w:tcPr>
            <w:tcW w:w="797" w:type="dxa"/>
            <w:tcBorders>
              <w:top w:val="single" w:sz="4" w:space="0" w:color="auto"/>
              <w:left w:val="single" w:sz="4" w:space="0" w:color="auto"/>
              <w:bottom w:val="single" w:sz="4" w:space="0" w:color="auto"/>
              <w:right w:val="single" w:sz="4" w:space="0" w:color="auto"/>
            </w:tcBorders>
          </w:tcPr>
          <w:p w14:paraId="5073E836" w14:textId="1FF20CC0"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2</w:t>
            </w:r>
          </w:p>
        </w:tc>
        <w:tc>
          <w:tcPr>
            <w:tcW w:w="3592" w:type="dxa"/>
            <w:tcBorders>
              <w:top w:val="single" w:sz="4" w:space="0" w:color="auto"/>
              <w:left w:val="single" w:sz="4" w:space="0" w:color="auto"/>
              <w:bottom w:val="single" w:sz="4" w:space="0" w:color="auto"/>
              <w:right w:val="single" w:sz="4" w:space="0" w:color="auto"/>
            </w:tcBorders>
            <w:hideMark/>
          </w:tcPr>
          <w:p w14:paraId="09A04FDD" w14:textId="078311E7"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BOD</w:t>
            </w:r>
            <w:r w:rsidRPr="00F07130">
              <w:rPr>
                <w:rFonts w:cs="Times New Roman"/>
                <w:color w:val="000000" w:themeColor="text1"/>
                <w:sz w:val="26"/>
                <w:szCs w:val="26"/>
                <w:vertAlign w:val="subscript"/>
              </w:rPr>
              <w:t xml:space="preserve">5 </w:t>
            </w:r>
          </w:p>
        </w:tc>
        <w:tc>
          <w:tcPr>
            <w:tcW w:w="1517" w:type="dxa"/>
            <w:tcBorders>
              <w:top w:val="single" w:sz="4" w:space="0" w:color="auto"/>
              <w:left w:val="single" w:sz="4" w:space="0" w:color="auto"/>
              <w:bottom w:val="single" w:sz="4" w:space="0" w:color="auto"/>
              <w:right w:val="single" w:sz="4" w:space="0" w:color="auto"/>
            </w:tcBorders>
          </w:tcPr>
          <w:p w14:paraId="03654B0A" w14:textId="5370EDEB"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2295B80C" w14:textId="5F38B7F8"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50</w:t>
            </w:r>
          </w:p>
        </w:tc>
      </w:tr>
      <w:tr w:rsidR="00F07130" w:rsidRPr="00F07130" w14:paraId="0734A383" w14:textId="77777777" w:rsidTr="00940B10">
        <w:trPr>
          <w:jc w:val="center"/>
        </w:trPr>
        <w:tc>
          <w:tcPr>
            <w:tcW w:w="797" w:type="dxa"/>
            <w:tcBorders>
              <w:top w:val="single" w:sz="4" w:space="0" w:color="auto"/>
              <w:left w:val="single" w:sz="4" w:space="0" w:color="auto"/>
              <w:bottom w:val="single" w:sz="4" w:space="0" w:color="auto"/>
              <w:right w:val="single" w:sz="4" w:space="0" w:color="auto"/>
            </w:tcBorders>
          </w:tcPr>
          <w:p w14:paraId="3240897C" w14:textId="23DFE39D"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3</w:t>
            </w:r>
          </w:p>
        </w:tc>
        <w:tc>
          <w:tcPr>
            <w:tcW w:w="3592" w:type="dxa"/>
            <w:tcBorders>
              <w:top w:val="single" w:sz="4" w:space="0" w:color="auto"/>
              <w:left w:val="single" w:sz="4" w:space="0" w:color="auto"/>
              <w:bottom w:val="single" w:sz="4" w:space="0" w:color="auto"/>
              <w:right w:val="single" w:sz="4" w:space="0" w:color="auto"/>
            </w:tcBorders>
          </w:tcPr>
          <w:p w14:paraId="70E733A9" w14:textId="109211E1"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Tổng chất rắn lơ lửng (TSS)</w:t>
            </w:r>
          </w:p>
        </w:tc>
        <w:tc>
          <w:tcPr>
            <w:tcW w:w="1517" w:type="dxa"/>
            <w:tcBorders>
              <w:top w:val="single" w:sz="4" w:space="0" w:color="auto"/>
              <w:left w:val="single" w:sz="4" w:space="0" w:color="auto"/>
              <w:bottom w:val="single" w:sz="4" w:space="0" w:color="auto"/>
              <w:right w:val="single" w:sz="4" w:space="0" w:color="auto"/>
            </w:tcBorders>
          </w:tcPr>
          <w:p w14:paraId="71B57939" w14:textId="7E588A88"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70B5BD86" w14:textId="172DC8F2"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100</w:t>
            </w:r>
          </w:p>
        </w:tc>
      </w:tr>
      <w:tr w:rsidR="008F1419" w:rsidRPr="00F07130" w14:paraId="4788CAF9" w14:textId="77777777" w:rsidTr="00940B10">
        <w:trPr>
          <w:jc w:val="center"/>
        </w:trPr>
        <w:tc>
          <w:tcPr>
            <w:tcW w:w="797" w:type="dxa"/>
            <w:tcBorders>
              <w:top w:val="single" w:sz="4" w:space="0" w:color="auto"/>
              <w:left w:val="single" w:sz="4" w:space="0" w:color="auto"/>
              <w:bottom w:val="single" w:sz="4" w:space="0" w:color="auto"/>
              <w:right w:val="single" w:sz="4" w:space="0" w:color="auto"/>
            </w:tcBorders>
          </w:tcPr>
          <w:p w14:paraId="7894662E" w14:textId="4FFB1B9F" w:rsidR="008F1419" w:rsidRPr="00F07130" w:rsidRDefault="008F1419" w:rsidP="009F65A2">
            <w:pPr>
              <w:spacing w:before="20" w:after="20"/>
              <w:jc w:val="center"/>
              <w:rPr>
                <w:rFonts w:cs="Times New Roman"/>
                <w:color w:val="000000" w:themeColor="text1"/>
                <w:sz w:val="26"/>
                <w:szCs w:val="26"/>
              </w:rPr>
            </w:pPr>
            <w:r>
              <w:rPr>
                <w:rFonts w:cs="Times New Roman"/>
                <w:color w:val="000000" w:themeColor="text1"/>
                <w:sz w:val="26"/>
                <w:szCs w:val="26"/>
              </w:rPr>
              <w:t>4</w:t>
            </w:r>
          </w:p>
        </w:tc>
        <w:tc>
          <w:tcPr>
            <w:tcW w:w="3592" w:type="dxa"/>
            <w:tcBorders>
              <w:top w:val="single" w:sz="4" w:space="0" w:color="auto"/>
              <w:left w:val="single" w:sz="4" w:space="0" w:color="auto"/>
              <w:bottom w:val="single" w:sz="4" w:space="0" w:color="auto"/>
              <w:right w:val="single" w:sz="4" w:space="0" w:color="auto"/>
            </w:tcBorders>
          </w:tcPr>
          <w:p w14:paraId="7020E3C6" w14:textId="65DF8F4B" w:rsidR="008F1419" w:rsidRPr="00F07130" w:rsidRDefault="008F1419" w:rsidP="009F65A2">
            <w:pPr>
              <w:spacing w:before="20" w:after="20"/>
              <w:jc w:val="center"/>
              <w:rPr>
                <w:rFonts w:cs="Times New Roman"/>
                <w:color w:val="000000" w:themeColor="text1"/>
                <w:sz w:val="26"/>
                <w:szCs w:val="26"/>
              </w:rPr>
            </w:pPr>
            <w:r>
              <w:rPr>
                <w:rFonts w:cs="Times New Roman"/>
                <w:color w:val="000000" w:themeColor="text1"/>
                <w:sz w:val="26"/>
                <w:szCs w:val="26"/>
              </w:rPr>
              <w:t>Tổng chất rắn hòa tan</w:t>
            </w:r>
          </w:p>
        </w:tc>
        <w:tc>
          <w:tcPr>
            <w:tcW w:w="1517" w:type="dxa"/>
            <w:tcBorders>
              <w:top w:val="single" w:sz="4" w:space="0" w:color="auto"/>
              <w:left w:val="single" w:sz="4" w:space="0" w:color="auto"/>
              <w:bottom w:val="single" w:sz="4" w:space="0" w:color="auto"/>
              <w:right w:val="single" w:sz="4" w:space="0" w:color="auto"/>
            </w:tcBorders>
          </w:tcPr>
          <w:p w14:paraId="38CF26E1" w14:textId="2FB6E132" w:rsidR="008F1419" w:rsidRPr="00F07130" w:rsidRDefault="008F1419"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7E135AA1" w14:textId="15EA1382" w:rsidR="008F1419" w:rsidRPr="00F07130" w:rsidRDefault="008F1419" w:rsidP="009F65A2">
            <w:pPr>
              <w:spacing w:before="20" w:after="20"/>
              <w:jc w:val="center"/>
              <w:rPr>
                <w:rFonts w:cs="Times New Roman"/>
                <w:color w:val="000000" w:themeColor="text1"/>
                <w:sz w:val="26"/>
                <w:szCs w:val="26"/>
              </w:rPr>
            </w:pPr>
            <w:r>
              <w:rPr>
                <w:rFonts w:cs="Times New Roman"/>
                <w:color w:val="000000" w:themeColor="text1"/>
                <w:sz w:val="26"/>
                <w:szCs w:val="26"/>
              </w:rPr>
              <w:t>1.000</w:t>
            </w:r>
          </w:p>
        </w:tc>
      </w:tr>
      <w:tr w:rsidR="00F07130" w:rsidRPr="00F07130" w14:paraId="4577048F" w14:textId="77777777" w:rsidTr="00940B10">
        <w:trPr>
          <w:jc w:val="center"/>
        </w:trPr>
        <w:tc>
          <w:tcPr>
            <w:tcW w:w="797" w:type="dxa"/>
            <w:tcBorders>
              <w:top w:val="single" w:sz="4" w:space="0" w:color="auto"/>
              <w:left w:val="single" w:sz="4" w:space="0" w:color="auto"/>
              <w:bottom w:val="single" w:sz="4" w:space="0" w:color="auto"/>
              <w:right w:val="single" w:sz="4" w:space="0" w:color="auto"/>
            </w:tcBorders>
          </w:tcPr>
          <w:p w14:paraId="123CD58D" w14:textId="3E052891" w:rsidR="004060C6" w:rsidRPr="00F07130" w:rsidRDefault="008F1419" w:rsidP="009F65A2">
            <w:pPr>
              <w:spacing w:before="20" w:after="20"/>
              <w:jc w:val="center"/>
              <w:rPr>
                <w:rFonts w:cs="Times New Roman"/>
                <w:color w:val="000000" w:themeColor="text1"/>
                <w:sz w:val="26"/>
                <w:szCs w:val="26"/>
              </w:rPr>
            </w:pPr>
            <w:r>
              <w:rPr>
                <w:rFonts w:cs="Times New Roman"/>
                <w:color w:val="000000" w:themeColor="text1"/>
                <w:sz w:val="26"/>
                <w:szCs w:val="26"/>
              </w:rPr>
              <w:t>5</w:t>
            </w:r>
          </w:p>
        </w:tc>
        <w:tc>
          <w:tcPr>
            <w:tcW w:w="3592" w:type="dxa"/>
            <w:tcBorders>
              <w:top w:val="single" w:sz="4" w:space="0" w:color="auto"/>
              <w:left w:val="single" w:sz="4" w:space="0" w:color="auto"/>
              <w:bottom w:val="single" w:sz="4" w:space="0" w:color="auto"/>
              <w:right w:val="single" w:sz="4" w:space="0" w:color="auto"/>
            </w:tcBorders>
            <w:hideMark/>
          </w:tcPr>
          <w:p w14:paraId="42D93759" w14:textId="5300A182" w:rsidR="004060C6" w:rsidRPr="00F07130" w:rsidRDefault="004060C6" w:rsidP="00C24E64">
            <w:pPr>
              <w:spacing w:before="20" w:after="20"/>
              <w:jc w:val="center"/>
              <w:rPr>
                <w:rFonts w:cs="Times New Roman"/>
                <w:color w:val="000000" w:themeColor="text1"/>
                <w:sz w:val="26"/>
                <w:szCs w:val="26"/>
              </w:rPr>
            </w:pPr>
            <w:r w:rsidRPr="00F07130">
              <w:rPr>
                <w:rFonts w:cs="Times New Roman"/>
                <w:color w:val="000000" w:themeColor="text1"/>
                <w:sz w:val="26"/>
                <w:szCs w:val="26"/>
              </w:rPr>
              <w:t xml:space="preserve">Sunfua </w:t>
            </w:r>
          </w:p>
        </w:tc>
        <w:tc>
          <w:tcPr>
            <w:tcW w:w="1517" w:type="dxa"/>
            <w:tcBorders>
              <w:top w:val="single" w:sz="4" w:space="0" w:color="auto"/>
              <w:left w:val="single" w:sz="4" w:space="0" w:color="auto"/>
              <w:bottom w:val="single" w:sz="4" w:space="0" w:color="auto"/>
              <w:right w:val="single" w:sz="4" w:space="0" w:color="auto"/>
            </w:tcBorders>
          </w:tcPr>
          <w:p w14:paraId="5405930D" w14:textId="71F12AC3"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389EF703" w14:textId="76E1DFBD"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4</w:t>
            </w:r>
          </w:p>
        </w:tc>
      </w:tr>
      <w:tr w:rsidR="00F07130" w:rsidRPr="00F07130" w14:paraId="14E3674C" w14:textId="77777777" w:rsidTr="00940B10">
        <w:trPr>
          <w:jc w:val="center"/>
        </w:trPr>
        <w:tc>
          <w:tcPr>
            <w:tcW w:w="797" w:type="dxa"/>
            <w:tcBorders>
              <w:top w:val="single" w:sz="4" w:space="0" w:color="auto"/>
              <w:left w:val="single" w:sz="4" w:space="0" w:color="auto"/>
              <w:bottom w:val="single" w:sz="4" w:space="0" w:color="auto"/>
              <w:right w:val="single" w:sz="4" w:space="0" w:color="auto"/>
            </w:tcBorders>
          </w:tcPr>
          <w:p w14:paraId="0E708DFD" w14:textId="5B48B06F" w:rsidR="004060C6" w:rsidRPr="00F07130" w:rsidRDefault="00A34B94" w:rsidP="009F65A2">
            <w:pPr>
              <w:spacing w:before="20" w:after="20"/>
              <w:jc w:val="center"/>
              <w:rPr>
                <w:rFonts w:cs="Times New Roman"/>
                <w:color w:val="000000" w:themeColor="text1"/>
                <w:sz w:val="26"/>
                <w:szCs w:val="26"/>
              </w:rPr>
            </w:pPr>
            <w:r>
              <w:rPr>
                <w:rFonts w:cs="Times New Roman"/>
                <w:color w:val="000000" w:themeColor="text1"/>
                <w:sz w:val="26"/>
                <w:szCs w:val="26"/>
              </w:rPr>
              <w:t>6</w:t>
            </w:r>
          </w:p>
        </w:tc>
        <w:tc>
          <w:tcPr>
            <w:tcW w:w="3592" w:type="dxa"/>
            <w:tcBorders>
              <w:top w:val="single" w:sz="4" w:space="0" w:color="auto"/>
              <w:left w:val="single" w:sz="4" w:space="0" w:color="auto"/>
              <w:bottom w:val="single" w:sz="4" w:space="0" w:color="auto"/>
              <w:right w:val="single" w:sz="4" w:space="0" w:color="auto"/>
            </w:tcBorders>
          </w:tcPr>
          <w:p w14:paraId="0F03DC15" w14:textId="5A40DE0E" w:rsidR="004060C6" w:rsidRPr="00F07130" w:rsidRDefault="004060C6" w:rsidP="00C24E64">
            <w:pPr>
              <w:spacing w:before="20" w:after="20"/>
              <w:jc w:val="center"/>
              <w:rPr>
                <w:rFonts w:cs="Times New Roman"/>
                <w:color w:val="000000" w:themeColor="text1"/>
                <w:sz w:val="26"/>
                <w:szCs w:val="26"/>
                <w:vertAlign w:val="superscript"/>
              </w:rPr>
            </w:pPr>
            <w:r w:rsidRPr="00F07130">
              <w:rPr>
                <w:rFonts w:cs="Times New Roman"/>
                <w:color w:val="000000" w:themeColor="text1"/>
                <w:sz w:val="26"/>
                <w:szCs w:val="26"/>
              </w:rPr>
              <w:t xml:space="preserve">Amoni </w:t>
            </w:r>
          </w:p>
        </w:tc>
        <w:tc>
          <w:tcPr>
            <w:tcW w:w="1517" w:type="dxa"/>
            <w:tcBorders>
              <w:top w:val="single" w:sz="4" w:space="0" w:color="auto"/>
              <w:left w:val="single" w:sz="4" w:space="0" w:color="auto"/>
              <w:bottom w:val="single" w:sz="4" w:space="0" w:color="auto"/>
              <w:right w:val="single" w:sz="4" w:space="0" w:color="auto"/>
            </w:tcBorders>
          </w:tcPr>
          <w:p w14:paraId="641993D6" w14:textId="4C02818F"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221EDBCF" w14:textId="16B0C184" w:rsidR="004060C6" w:rsidRPr="00F07130" w:rsidRDefault="004060C6"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10</w:t>
            </w:r>
          </w:p>
        </w:tc>
      </w:tr>
      <w:tr w:rsidR="00A34B94" w:rsidRPr="00F07130" w14:paraId="0DEDB87B" w14:textId="77777777" w:rsidTr="00940B10">
        <w:trPr>
          <w:jc w:val="center"/>
        </w:trPr>
        <w:tc>
          <w:tcPr>
            <w:tcW w:w="797" w:type="dxa"/>
            <w:tcBorders>
              <w:top w:val="single" w:sz="4" w:space="0" w:color="auto"/>
              <w:left w:val="single" w:sz="4" w:space="0" w:color="auto"/>
              <w:bottom w:val="single" w:sz="4" w:space="0" w:color="auto"/>
              <w:right w:val="single" w:sz="4" w:space="0" w:color="auto"/>
            </w:tcBorders>
          </w:tcPr>
          <w:p w14:paraId="62E0678E" w14:textId="73CAF450" w:rsidR="00A34B94" w:rsidRDefault="00A34B94" w:rsidP="009F65A2">
            <w:pPr>
              <w:spacing w:before="20" w:after="20"/>
              <w:jc w:val="center"/>
              <w:rPr>
                <w:rFonts w:cs="Times New Roman"/>
                <w:color w:val="000000" w:themeColor="text1"/>
                <w:sz w:val="26"/>
                <w:szCs w:val="26"/>
              </w:rPr>
            </w:pPr>
            <w:r>
              <w:rPr>
                <w:rFonts w:cs="Times New Roman"/>
                <w:color w:val="000000" w:themeColor="text1"/>
                <w:sz w:val="26"/>
                <w:szCs w:val="26"/>
              </w:rPr>
              <w:t>7</w:t>
            </w:r>
          </w:p>
        </w:tc>
        <w:tc>
          <w:tcPr>
            <w:tcW w:w="3592" w:type="dxa"/>
            <w:tcBorders>
              <w:top w:val="single" w:sz="4" w:space="0" w:color="auto"/>
              <w:left w:val="single" w:sz="4" w:space="0" w:color="auto"/>
              <w:bottom w:val="single" w:sz="4" w:space="0" w:color="auto"/>
              <w:right w:val="single" w:sz="4" w:space="0" w:color="auto"/>
            </w:tcBorders>
          </w:tcPr>
          <w:p w14:paraId="55F1A0A8" w14:textId="4C0B92A7" w:rsidR="00A34B94" w:rsidRPr="00F07130" w:rsidRDefault="00A34B94" w:rsidP="00C24E64">
            <w:pPr>
              <w:spacing w:before="20" w:after="20"/>
              <w:jc w:val="center"/>
              <w:rPr>
                <w:rFonts w:cs="Times New Roman"/>
                <w:color w:val="000000" w:themeColor="text1"/>
                <w:sz w:val="26"/>
                <w:szCs w:val="26"/>
              </w:rPr>
            </w:pPr>
            <w:r>
              <w:rPr>
                <w:rFonts w:cs="Times New Roman"/>
                <w:color w:val="000000" w:themeColor="text1"/>
                <w:sz w:val="26"/>
                <w:szCs w:val="26"/>
              </w:rPr>
              <w:t>Nitrat (tính theo N)</w:t>
            </w:r>
          </w:p>
        </w:tc>
        <w:tc>
          <w:tcPr>
            <w:tcW w:w="1517" w:type="dxa"/>
            <w:tcBorders>
              <w:top w:val="single" w:sz="4" w:space="0" w:color="auto"/>
              <w:left w:val="single" w:sz="4" w:space="0" w:color="auto"/>
              <w:bottom w:val="single" w:sz="4" w:space="0" w:color="auto"/>
              <w:right w:val="single" w:sz="4" w:space="0" w:color="auto"/>
            </w:tcBorders>
          </w:tcPr>
          <w:p w14:paraId="31AD205A" w14:textId="471EB696" w:rsidR="00A34B94" w:rsidRPr="00F07130" w:rsidRDefault="00A34B94"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59BEF5EF" w14:textId="004F6A8B" w:rsidR="00A34B94" w:rsidRPr="00F07130" w:rsidRDefault="00A34B94" w:rsidP="009F65A2">
            <w:pPr>
              <w:spacing w:before="20" w:after="20"/>
              <w:jc w:val="center"/>
              <w:rPr>
                <w:rFonts w:cs="Times New Roman"/>
                <w:color w:val="000000" w:themeColor="text1"/>
                <w:sz w:val="26"/>
                <w:szCs w:val="26"/>
              </w:rPr>
            </w:pPr>
            <w:r>
              <w:rPr>
                <w:rFonts w:cs="Times New Roman"/>
                <w:color w:val="000000" w:themeColor="text1"/>
                <w:sz w:val="26"/>
                <w:szCs w:val="26"/>
              </w:rPr>
              <w:t>50</w:t>
            </w:r>
          </w:p>
        </w:tc>
      </w:tr>
      <w:tr w:rsidR="008F1419" w:rsidRPr="00F07130" w14:paraId="55E3643B" w14:textId="77777777" w:rsidTr="00940B10">
        <w:trPr>
          <w:jc w:val="center"/>
        </w:trPr>
        <w:tc>
          <w:tcPr>
            <w:tcW w:w="797" w:type="dxa"/>
            <w:tcBorders>
              <w:top w:val="single" w:sz="4" w:space="0" w:color="auto"/>
              <w:left w:val="single" w:sz="4" w:space="0" w:color="auto"/>
              <w:bottom w:val="single" w:sz="4" w:space="0" w:color="auto"/>
              <w:right w:val="single" w:sz="4" w:space="0" w:color="auto"/>
            </w:tcBorders>
          </w:tcPr>
          <w:p w14:paraId="2E773754" w14:textId="0F88FDEF" w:rsidR="008F1419" w:rsidRDefault="008F1419" w:rsidP="009F65A2">
            <w:pPr>
              <w:spacing w:before="20" w:after="20"/>
              <w:jc w:val="center"/>
              <w:rPr>
                <w:rFonts w:cs="Times New Roman"/>
                <w:color w:val="000000" w:themeColor="text1"/>
                <w:sz w:val="26"/>
                <w:szCs w:val="26"/>
              </w:rPr>
            </w:pPr>
            <w:r>
              <w:rPr>
                <w:rFonts w:cs="Times New Roman"/>
                <w:color w:val="000000" w:themeColor="text1"/>
                <w:sz w:val="26"/>
                <w:szCs w:val="26"/>
              </w:rPr>
              <w:t>8</w:t>
            </w:r>
          </w:p>
        </w:tc>
        <w:tc>
          <w:tcPr>
            <w:tcW w:w="3592" w:type="dxa"/>
            <w:tcBorders>
              <w:top w:val="single" w:sz="4" w:space="0" w:color="auto"/>
              <w:left w:val="single" w:sz="4" w:space="0" w:color="auto"/>
              <w:bottom w:val="single" w:sz="4" w:space="0" w:color="auto"/>
              <w:right w:val="single" w:sz="4" w:space="0" w:color="auto"/>
            </w:tcBorders>
          </w:tcPr>
          <w:p w14:paraId="2E925C85" w14:textId="15826CC7" w:rsidR="008F1419" w:rsidRPr="00F07130" w:rsidRDefault="008F1419" w:rsidP="00C24E64">
            <w:pPr>
              <w:spacing w:before="20" w:after="20"/>
              <w:jc w:val="center"/>
              <w:rPr>
                <w:rFonts w:cs="Times New Roman"/>
                <w:color w:val="000000" w:themeColor="text1"/>
                <w:sz w:val="26"/>
                <w:szCs w:val="26"/>
              </w:rPr>
            </w:pPr>
            <w:r>
              <w:rPr>
                <w:rFonts w:cs="Times New Roman"/>
                <w:color w:val="000000" w:themeColor="text1"/>
                <w:sz w:val="26"/>
                <w:szCs w:val="26"/>
              </w:rPr>
              <w:t>Dầu mỡ động, thực vật</w:t>
            </w:r>
          </w:p>
        </w:tc>
        <w:tc>
          <w:tcPr>
            <w:tcW w:w="1517" w:type="dxa"/>
            <w:tcBorders>
              <w:top w:val="single" w:sz="4" w:space="0" w:color="auto"/>
              <w:left w:val="single" w:sz="4" w:space="0" w:color="auto"/>
              <w:bottom w:val="single" w:sz="4" w:space="0" w:color="auto"/>
              <w:right w:val="single" w:sz="4" w:space="0" w:color="auto"/>
            </w:tcBorders>
          </w:tcPr>
          <w:p w14:paraId="3FF42D56" w14:textId="427E54AF" w:rsidR="008F1419" w:rsidRPr="00F07130" w:rsidRDefault="008F1419" w:rsidP="009F65A2">
            <w:pPr>
              <w:spacing w:before="20" w:after="20"/>
              <w:jc w:val="center"/>
              <w:rPr>
                <w:rFonts w:cs="Times New Roman"/>
                <w:color w:val="000000" w:themeColor="text1"/>
                <w:sz w:val="26"/>
                <w:szCs w:val="26"/>
              </w:rPr>
            </w:pPr>
            <w:r w:rsidRPr="00F07130">
              <w:rPr>
                <w:rFonts w:cs="Times New Roman"/>
                <w:color w:val="000000" w:themeColor="text1"/>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157C1FFA" w14:textId="0383A1FB" w:rsidR="008F1419" w:rsidRPr="00F07130" w:rsidRDefault="008F1419" w:rsidP="009F65A2">
            <w:pPr>
              <w:spacing w:before="20" w:after="20"/>
              <w:jc w:val="center"/>
              <w:rPr>
                <w:rFonts w:cs="Times New Roman"/>
                <w:color w:val="000000" w:themeColor="text1"/>
                <w:sz w:val="26"/>
                <w:szCs w:val="26"/>
              </w:rPr>
            </w:pPr>
            <w:r>
              <w:rPr>
                <w:rFonts w:cs="Times New Roman"/>
                <w:color w:val="000000" w:themeColor="text1"/>
                <w:sz w:val="26"/>
                <w:szCs w:val="26"/>
              </w:rPr>
              <w:t>20</w:t>
            </w:r>
          </w:p>
        </w:tc>
      </w:tr>
      <w:tr w:rsidR="008F1419" w:rsidRPr="00F07130" w14:paraId="3F56780A" w14:textId="77777777" w:rsidTr="00333FF6">
        <w:trPr>
          <w:jc w:val="center"/>
        </w:trPr>
        <w:tc>
          <w:tcPr>
            <w:tcW w:w="797" w:type="dxa"/>
            <w:tcBorders>
              <w:top w:val="single" w:sz="4" w:space="0" w:color="auto"/>
              <w:left w:val="single" w:sz="4" w:space="0" w:color="auto"/>
              <w:bottom w:val="single" w:sz="4" w:space="0" w:color="auto"/>
              <w:right w:val="single" w:sz="4" w:space="0" w:color="auto"/>
            </w:tcBorders>
          </w:tcPr>
          <w:p w14:paraId="09043413" w14:textId="26F10432" w:rsidR="008F1419" w:rsidRPr="00F07130" w:rsidRDefault="008F1419" w:rsidP="00333FF6">
            <w:pPr>
              <w:spacing w:before="20" w:after="20"/>
              <w:jc w:val="center"/>
              <w:rPr>
                <w:rFonts w:cs="Times New Roman"/>
                <w:color w:val="000000" w:themeColor="text1"/>
                <w:sz w:val="26"/>
                <w:szCs w:val="26"/>
              </w:rPr>
            </w:pPr>
            <w:r>
              <w:rPr>
                <w:rFonts w:cs="Times New Roman"/>
                <w:color w:val="000000" w:themeColor="text1"/>
                <w:sz w:val="26"/>
                <w:szCs w:val="26"/>
              </w:rPr>
              <w:t>9</w:t>
            </w:r>
          </w:p>
        </w:tc>
        <w:tc>
          <w:tcPr>
            <w:tcW w:w="3592" w:type="dxa"/>
            <w:tcBorders>
              <w:top w:val="single" w:sz="4" w:space="0" w:color="auto"/>
              <w:left w:val="single" w:sz="4" w:space="0" w:color="auto"/>
              <w:bottom w:val="single" w:sz="4" w:space="0" w:color="auto"/>
              <w:right w:val="single" w:sz="4" w:space="0" w:color="auto"/>
            </w:tcBorders>
          </w:tcPr>
          <w:p w14:paraId="014E6D16" w14:textId="77777777" w:rsidR="008F1419" w:rsidRPr="00F07130" w:rsidRDefault="008F1419" w:rsidP="00333FF6">
            <w:pPr>
              <w:spacing w:before="20" w:after="20"/>
              <w:jc w:val="center"/>
              <w:rPr>
                <w:rFonts w:cs="Times New Roman"/>
                <w:color w:val="000000" w:themeColor="text1"/>
                <w:sz w:val="26"/>
                <w:szCs w:val="26"/>
              </w:rPr>
            </w:pPr>
            <w:r w:rsidRPr="00F07130">
              <w:rPr>
                <w:rFonts w:cs="Times New Roman"/>
                <w:color w:val="000000" w:themeColor="text1"/>
                <w:sz w:val="26"/>
                <w:szCs w:val="26"/>
              </w:rPr>
              <w:t>Tổng các chất hoạt động bề mặt</w:t>
            </w:r>
          </w:p>
        </w:tc>
        <w:tc>
          <w:tcPr>
            <w:tcW w:w="1517" w:type="dxa"/>
            <w:tcBorders>
              <w:top w:val="single" w:sz="4" w:space="0" w:color="auto"/>
              <w:left w:val="single" w:sz="4" w:space="0" w:color="auto"/>
              <w:bottom w:val="single" w:sz="4" w:space="0" w:color="auto"/>
              <w:right w:val="single" w:sz="4" w:space="0" w:color="auto"/>
            </w:tcBorders>
          </w:tcPr>
          <w:p w14:paraId="38BB909A" w14:textId="77777777" w:rsidR="008F1419" w:rsidRPr="00F07130" w:rsidRDefault="008F1419" w:rsidP="00333FF6">
            <w:pPr>
              <w:spacing w:before="20" w:after="20"/>
              <w:jc w:val="center"/>
              <w:rPr>
                <w:rFonts w:cs="Times New Roman"/>
                <w:color w:val="000000" w:themeColor="text1"/>
                <w:sz w:val="26"/>
                <w:szCs w:val="26"/>
              </w:rPr>
            </w:pPr>
            <w:r w:rsidRPr="00F07130">
              <w:rPr>
                <w:rFonts w:cs="Times New Roman"/>
                <w:color w:val="000000" w:themeColor="text1"/>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0EA732D9" w14:textId="77777777" w:rsidR="008F1419" w:rsidRPr="00F07130" w:rsidRDefault="008F1419" w:rsidP="00333FF6">
            <w:pPr>
              <w:spacing w:before="20" w:after="20"/>
              <w:jc w:val="center"/>
              <w:rPr>
                <w:rFonts w:cs="Times New Roman"/>
                <w:color w:val="000000" w:themeColor="text1"/>
                <w:sz w:val="26"/>
                <w:szCs w:val="26"/>
              </w:rPr>
            </w:pPr>
            <w:r w:rsidRPr="00F07130">
              <w:rPr>
                <w:rFonts w:cs="Times New Roman"/>
                <w:color w:val="000000" w:themeColor="text1"/>
                <w:sz w:val="26"/>
                <w:szCs w:val="26"/>
              </w:rPr>
              <w:t>10</w:t>
            </w:r>
          </w:p>
        </w:tc>
      </w:tr>
      <w:tr w:rsidR="008F1419" w:rsidRPr="00F07130" w14:paraId="6E48C58B" w14:textId="77777777" w:rsidTr="00333FF6">
        <w:trPr>
          <w:jc w:val="center"/>
        </w:trPr>
        <w:tc>
          <w:tcPr>
            <w:tcW w:w="797" w:type="dxa"/>
            <w:tcBorders>
              <w:top w:val="single" w:sz="4" w:space="0" w:color="auto"/>
              <w:left w:val="single" w:sz="4" w:space="0" w:color="auto"/>
              <w:bottom w:val="single" w:sz="4" w:space="0" w:color="auto"/>
              <w:right w:val="single" w:sz="4" w:space="0" w:color="auto"/>
            </w:tcBorders>
          </w:tcPr>
          <w:p w14:paraId="34B13E47" w14:textId="439DA277" w:rsidR="008F1419" w:rsidRPr="00F07130" w:rsidRDefault="008F1419" w:rsidP="00333FF6">
            <w:pPr>
              <w:spacing w:before="20" w:after="20"/>
              <w:jc w:val="center"/>
              <w:rPr>
                <w:rFonts w:cs="Times New Roman"/>
                <w:color w:val="000000" w:themeColor="text1"/>
                <w:sz w:val="26"/>
                <w:szCs w:val="26"/>
              </w:rPr>
            </w:pPr>
            <w:r>
              <w:rPr>
                <w:rFonts w:cs="Times New Roman"/>
                <w:color w:val="000000" w:themeColor="text1"/>
                <w:sz w:val="26"/>
                <w:szCs w:val="26"/>
              </w:rPr>
              <w:t>10</w:t>
            </w:r>
          </w:p>
        </w:tc>
        <w:tc>
          <w:tcPr>
            <w:tcW w:w="3592" w:type="dxa"/>
            <w:tcBorders>
              <w:top w:val="single" w:sz="4" w:space="0" w:color="auto"/>
              <w:left w:val="single" w:sz="4" w:space="0" w:color="auto"/>
              <w:bottom w:val="single" w:sz="4" w:space="0" w:color="auto"/>
              <w:right w:val="single" w:sz="4" w:space="0" w:color="auto"/>
            </w:tcBorders>
          </w:tcPr>
          <w:p w14:paraId="0EAF067C" w14:textId="77777777" w:rsidR="008F1419" w:rsidRPr="00F07130" w:rsidRDefault="008F1419" w:rsidP="00333FF6">
            <w:pPr>
              <w:spacing w:before="20" w:after="20"/>
              <w:jc w:val="center"/>
              <w:rPr>
                <w:rFonts w:cs="Times New Roman"/>
                <w:color w:val="000000" w:themeColor="text1"/>
                <w:sz w:val="26"/>
                <w:szCs w:val="26"/>
              </w:rPr>
            </w:pPr>
            <w:r w:rsidRPr="00F07130">
              <w:rPr>
                <w:rFonts w:cs="Times New Roman"/>
                <w:color w:val="000000" w:themeColor="text1"/>
                <w:sz w:val="26"/>
                <w:szCs w:val="26"/>
              </w:rPr>
              <w:t>Photphat (PO</w:t>
            </w:r>
            <w:r w:rsidRPr="00F07130">
              <w:rPr>
                <w:rFonts w:cs="Times New Roman"/>
                <w:color w:val="000000" w:themeColor="text1"/>
                <w:sz w:val="26"/>
                <w:szCs w:val="26"/>
                <w:vertAlign w:val="subscript"/>
              </w:rPr>
              <w:t>4</w:t>
            </w:r>
            <w:r w:rsidRPr="00F07130">
              <w:rPr>
                <w:rFonts w:cs="Times New Roman"/>
                <w:color w:val="000000" w:themeColor="text1"/>
                <w:sz w:val="26"/>
                <w:szCs w:val="26"/>
                <w:vertAlign w:val="superscript"/>
              </w:rPr>
              <w:t>3-</w:t>
            </w:r>
            <w:r w:rsidRPr="00F07130">
              <w:rPr>
                <w:rFonts w:cs="Times New Roman"/>
                <w:color w:val="000000" w:themeColor="text1"/>
                <w:sz w:val="26"/>
                <w:szCs w:val="26"/>
              </w:rPr>
              <w:t xml:space="preserve">) </w:t>
            </w:r>
          </w:p>
        </w:tc>
        <w:tc>
          <w:tcPr>
            <w:tcW w:w="1517" w:type="dxa"/>
            <w:tcBorders>
              <w:top w:val="single" w:sz="4" w:space="0" w:color="auto"/>
              <w:left w:val="single" w:sz="4" w:space="0" w:color="auto"/>
              <w:bottom w:val="single" w:sz="4" w:space="0" w:color="auto"/>
              <w:right w:val="single" w:sz="4" w:space="0" w:color="auto"/>
            </w:tcBorders>
          </w:tcPr>
          <w:p w14:paraId="6B986A9B" w14:textId="77777777" w:rsidR="008F1419" w:rsidRPr="00F07130" w:rsidRDefault="008F1419" w:rsidP="00333FF6">
            <w:pPr>
              <w:spacing w:before="20" w:after="20"/>
              <w:jc w:val="center"/>
              <w:rPr>
                <w:rFonts w:cs="Times New Roman"/>
                <w:color w:val="000000" w:themeColor="text1"/>
                <w:sz w:val="26"/>
                <w:szCs w:val="26"/>
              </w:rPr>
            </w:pPr>
            <w:r w:rsidRPr="00F07130">
              <w:rPr>
                <w:rFonts w:cs="Times New Roman"/>
                <w:color w:val="000000" w:themeColor="text1"/>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513EB8EA" w14:textId="77777777" w:rsidR="008F1419" w:rsidRPr="00F07130" w:rsidRDefault="008F1419" w:rsidP="00333FF6">
            <w:pPr>
              <w:spacing w:before="20" w:after="20"/>
              <w:jc w:val="center"/>
              <w:rPr>
                <w:rFonts w:cs="Times New Roman"/>
                <w:color w:val="000000" w:themeColor="text1"/>
                <w:sz w:val="26"/>
                <w:szCs w:val="26"/>
              </w:rPr>
            </w:pPr>
            <w:r w:rsidRPr="00F07130">
              <w:rPr>
                <w:rFonts w:cs="Times New Roman"/>
                <w:color w:val="000000" w:themeColor="text1"/>
                <w:sz w:val="26"/>
                <w:szCs w:val="26"/>
              </w:rPr>
              <w:t>10</w:t>
            </w:r>
          </w:p>
        </w:tc>
      </w:tr>
      <w:tr w:rsidR="008F1419" w:rsidRPr="00F07130" w14:paraId="37C54754" w14:textId="77777777" w:rsidTr="00333FF6">
        <w:trPr>
          <w:jc w:val="center"/>
        </w:trPr>
        <w:tc>
          <w:tcPr>
            <w:tcW w:w="797" w:type="dxa"/>
            <w:tcBorders>
              <w:top w:val="single" w:sz="4" w:space="0" w:color="auto"/>
              <w:left w:val="single" w:sz="4" w:space="0" w:color="auto"/>
              <w:bottom w:val="single" w:sz="4" w:space="0" w:color="auto"/>
              <w:right w:val="single" w:sz="4" w:space="0" w:color="auto"/>
            </w:tcBorders>
          </w:tcPr>
          <w:p w14:paraId="5E457AD5" w14:textId="20569A1B" w:rsidR="008F1419" w:rsidRPr="00F07130" w:rsidRDefault="008F1419" w:rsidP="00333FF6">
            <w:pPr>
              <w:spacing w:before="20" w:after="20"/>
              <w:jc w:val="center"/>
              <w:rPr>
                <w:rFonts w:cs="Times New Roman"/>
                <w:color w:val="000000" w:themeColor="text1"/>
                <w:sz w:val="26"/>
                <w:szCs w:val="26"/>
              </w:rPr>
            </w:pPr>
            <w:r>
              <w:rPr>
                <w:rFonts w:cs="Times New Roman"/>
                <w:color w:val="000000" w:themeColor="text1"/>
                <w:sz w:val="26"/>
                <w:szCs w:val="26"/>
              </w:rPr>
              <w:t>11</w:t>
            </w:r>
          </w:p>
        </w:tc>
        <w:tc>
          <w:tcPr>
            <w:tcW w:w="3592" w:type="dxa"/>
            <w:tcBorders>
              <w:top w:val="single" w:sz="4" w:space="0" w:color="auto"/>
              <w:left w:val="single" w:sz="4" w:space="0" w:color="auto"/>
              <w:bottom w:val="single" w:sz="4" w:space="0" w:color="auto"/>
              <w:right w:val="single" w:sz="4" w:space="0" w:color="auto"/>
            </w:tcBorders>
          </w:tcPr>
          <w:p w14:paraId="2A862BC0" w14:textId="77777777" w:rsidR="008F1419" w:rsidRPr="00F07130" w:rsidRDefault="008F1419" w:rsidP="00333FF6">
            <w:pPr>
              <w:spacing w:before="20" w:after="20"/>
              <w:jc w:val="center"/>
              <w:rPr>
                <w:rFonts w:cs="Times New Roman"/>
                <w:color w:val="000000" w:themeColor="text1"/>
                <w:sz w:val="26"/>
                <w:szCs w:val="26"/>
              </w:rPr>
            </w:pPr>
            <w:r w:rsidRPr="00F07130">
              <w:rPr>
                <w:rFonts w:cs="Times New Roman"/>
                <w:color w:val="000000" w:themeColor="text1"/>
                <w:sz w:val="26"/>
                <w:szCs w:val="26"/>
              </w:rPr>
              <w:t>Coliforms</w:t>
            </w:r>
          </w:p>
        </w:tc>
        <w:tc>
          <w:tcPr>
            <w:tcW w:w="1517" w:type="dxa"/>
            <w:tcBorders>
              <w:top w:val="single" w:sz="4" w:space="0" w:color="auto"/>
              <w:left w:val="single" w:sz="4" w:space="0" w:color="auto"/>
              <w:bottom w:val="single" w:sz="4" w:space="0" w:color="auto"/>
              <w:right w:val="single" w:sz="4" w:space="0" w:color="auto"/>
            </w:tcBorders>
          </w:tcPr>
          <w:p w14:paraId="78492D94" w14:textId="77777777" w:rsidR="008F1419" w:rsidRPr="00F07130" w:rsidRDefault="008F1419" w:rsidP="00333FF6">
            <w:pPr>
              <w:spacing w:before="20" w:after="20"/>
              <w:jc w:val="center"/>
              <w:rPr>
                <w:rFonts w:cs="Times New Roman"/>
                <w:color w:val="000000" w:themeColor="text1"/>
                <w:sz w:val="26"/>
                <w:szCs w:val="26"/>
              </w:rPr>
            </w:pPr>
            <w:r w:rsidRPr="00F07130">
              <w:rPr>
                <w:rFonts w:cs="Times New Roman"/>
                <w:color w:val="000000" w:themeColor="text1"/>
                <w:sz w:val="26"/>
                <w:szCs w:val="26"/>
              </w:rPr>
              <w:t>MPN/100ml</w:t>
            </w:r>
          </w:p>
        </w:tc>
        <w:tc>
          <w:tcPr>
            <w:tcW w:w="3219" w:type="dxa"/>
            <w:tcBorders>
              <w:top w:val="single" w:sz="4" w:space="0" w:color="auto"/>
              <w:left w:val="single" w:sz="4" w:space="0" w:color="auto"/>
              <w:bottom w:val="single" w:sz="4" w:space="0" w:color="auto"/>
              <w:right w:val="single" w:sz="4" w:space="0" w:color="auto"/>
            </w:tcBorders>
            <w:vAlign w:val="center"/>
          </w:tcPr>
          <w:p w14:paraId="2A6675E3" w14:textId="77777777" w:rsidR="008F1419" w:rsidRPr="00F07130" w:rsidRDefault="008F1419" w:rsidP="00333FF6">
            <w:pPr>
              <w:spacing w:before="20" w:after="20"/>
              <w:jc w:val="center"/>
              <w:rPr>
                <w:rFonts w:cs="Times New Roman"/>
                <w:color w:val="000000" w:themeColor="text1"/>
                <w:sz w:val="26"/>
                <w:szCs w:val="26"/>
              </w:rPr>
            </w:pPr>
            <w:r w:rsidRPr="00F07130">
              <w:rPr>
                <w:rFonts w:cs="Times New Roman"/>
                <w:color w:val="000000" w:themeColor="text1"/>
                <w:sz w:val="26"/>
                <w:szCs w:val="26"/>
              </w:rPr>
              <w:t>5.000</w:t>
            </w:r>
          </w:p>
        </w:tc>
      </w:tr>
    </w:tbl>
    <w:p w14:paraId="6B86D6DA" w14:textId="77777777" w:rsidR="00190CC3" w:rsidRPr="00F07130" w:rsidRDefault="00190CC3" w:rsidP="00190CC3">
      <w:pPr>
        <w:pStyle w:val="Vnbnnidung0"/>
        <w:widowControl/>
        <w:tabs>
          <w:tab w:val="left" w:pos="1419"/>
        </w:tabs>
        <w:adjustRightInd w:val="0"/>
        <w:snapToGrid w:val="0"/>
        <w:spacing w:before="120" w:after="120" w:line="264" w:lineRule="auto"/>
        <w:ind w:firstLine="567"/>
        <w:jc w:val="both"/>
        <w:rPr>
          <w:rStyle w:val="Vnbnnidung"/>
          <w:color w:val="000000" w:themeColor="text1"/>
          <w:lang w:val="vi-VN" w:eastAsia="vi-VN"/>
        </w:rPr>
      </w:pPr>
      <w:r w:rsidRPr="00F07130">
        <w:rPr>
          <w:rStyle w:val="Vnbnnidung"/>
          <w:color w:val="000000" w:themeColor="text1"/>
          <w:lang w:val="vi-VN" w:eastAsia="vi-VN"/>
        </w:rPr>
        <w:t xml:space="preserve">- Vị trí, phương thức xả nước thải và nguồn tiếp nhận nước thải: </w:t>
      </w:r>
    </w:p>
    <w:p w14:paraId="2EED6C3F" w14:textId="0016D1E6" w:rsidR="00190CC3" w:rsidRPr="00F07130" w:rsidRDefault="00190CC3" w:rsidP="00190CC3">
      <w:pPr>
        <w:ind w:firstLine="567"/>
        <w:rPr>
          <w:rFonts w:cs="Times New Roman"/>
          <w:color w:val="000000" w:themeColor="text1"/>
          <w:lang w:val="vi-VN"/>
        </w:rPr>
      </w:pPr>
      <w:r w:rsidRPr="00F07130">
        <w:rPr>
          <w:rStyle w:val="Vnbnnidung"/>
          <w:color w:val="000000" w:themeColor="text1"/>
          <w:lang w:val="vi-VN"/>
        </w:rPr>
        <w:lastRenderedPageBreak/>
        <w:t xml:space="preserve">+ Vị trí xả nước thải: Tại tuyến đường K2, giáp khu vực dự án về Đông Nam. Tọa độ: </w:t>
      </w:r>
      <w:r w:rsidRPr="00F07130">
        <w:rPr>
          <w:rFonts w:cs="Times New Roman"/>
          <w:color w:val="000000" w:themeColor="text1"/>
          <w:spacing w:val="-4"/>
          <w:lang w:val="vi-VN"/>
        </w:rPr>
        <w:t>X: 1.</w:t>
      </w:r>
      <w:r w:rsidR="00491D73" w:rsidRPr="00F07130">
        <w:rPr>
          <w:rFonts w:cs="Times New Roman"/>
          <w:color w:val="000000" w:themeColor="text1"/>
          <w:spacing w:val="-4"/>
          <w:lang w:val="vi-VN"/>
        </w:rPr>
        <w:t>857.278</w:t>
      </w:r>
      <w:r w:rsidRPr="00F07130">
        <w:rPr>
          <w:rFonts w:cs="Times New Roman"/>
          <w:color w:val="000000" w:themeColor="text1"/>
          <w:spacing w:val="-4"/>
          <w:lang w:val="vi-VN"/>
        </w:rPr>
        <w:t xml:space="preserve">m; Y: </w:t>
      </w:r>
      <w:r w:rsidR="00491D73" w:rsidRPr="00F07130">
        <w:rPr>
          <w:rFonts w:cs="Times New Roman"/>
          <w:color w:val="000000" w:themeColor="text1"/>
          <w:spacing w:val="-4"/>
          <w:lang w:val="vi-VN"/>
        </w:rPr>
        <w:t>591.969</w:t>
      </w:r>
      <w:r w:rsidRPr="00F07130">
        <w:rPr>
          <w:rFonts w:cs="Times New Roman"/>
          <w:color w:val="000000" w:themeColor="text1"/>
          <w:spacing w:val="-4"/>
          <w:lang w:val="vi-VN"/>
        </w:rPr>
        <w:t>m (Hệ tọa độ VN2000, KTT 160</w:t>
      </w:r>
      <w:r w:rsidRPr="00F07130">
        <w:rPr>
          <w:rFonts w:cs="Times New Roman"/>
          <w:color w:val="000000" w:themeColor="text1"/>
          <w:spacing w:val="-4"/>
          <w:vertAlign w:val="superscript"/>
          <w:lang w:val="vi-VN"/>
        </w:rPr>
        <w:t>0</w:t>
      </w:r>
      <w:r w:rsidRPr="00F07130">
        <w:rPr>
          <w:rFonts w:cs="Times New Roman"/>
          <w:color w:val="000000" w:themeColor="text1"/>
          <w:spacing w:val="-4"/>
          <w:lang w:val="vi-VN"/>
        </w:rPr>
        <w:t>15</w:t>
      </w:r>
      <w:r w:rsidRPr="00F07130">
        <w:rPr>
          <w:rFonts w:cs="Times New Roman"/>
          <w:color w:val="000000" w:themeColor="text1"/>
          <w:spacing w:val="-4"/>
          <w:vertAlign w:val="superscript"/>
          <w:lang w:val="vi-VN"/>
        </w:rPr>
        <w:t>’</w:t>
      </w:r>
      <w:r w:rsidRPr="00F07130">
        <w:rPr>
          <w:rFonts w:cs="Times New Roman"/>
          <w:color w:val="000000" w:themeColor="text1"/>
          <w:spacing w:val="-4"/>
          <w:lang w:val="vi-VN"/>
        </w:rPr>
        <w:t>, múi chiếu 3</w:t>
      </w:r>
      <w:r w:rsidRPr="00F07130">
        <w:rPr>
          <w:rFonts w:cs="Times New Roman"/>
          <w:color w:val="000000" w:themeColor="text1"/>
          <w:spacing w:val="-4"/>
          <w:vertAlign w:val="superscript"/>
          <w:lang w:val="vi-VN"/>
        </w:rPr>
        <w:t>0</w:t>
      </w:r>
      <w:r w:rsidRPr="00F07130">
        <w:rPr>
          <w:rFonts w:cs="Times New Roman"/>
          <w:color w:val="000000" w:themeColor="text1"/>
          <w:spacing w:val="-4"/>
          <w:lang w:val="vi-VN"/>
        </w:rPr>
        <w:t>).</w:t>
      </w:r>
    </w:p>
    <w:p w14:paraId="655E7AE3" w14:textId="77777777" w:rsidR="00190CC3" w:rsidRPr="00F07130" w:rsidRDefault="00190CC3" w:rsidP="00190CC3">
      <w:pPr>
        <w:pStyle w:val="Vnbnnidung0"/>
        <w:widowControl/>
        <w:tabs>
          <w:tab w:val="left" w:pos="1419"/>
        </w:tabs>
        <w:adjustRightInd w:val="0"/>
        <w:snapToGrid w:val="0"/>
        <w:spacing w:before="120" w:after="120" w:line="264" w:lineRule="auto"/>
        <w:ind w:firstLine="567"/>
        <w:jc w:val="both"/>
        <w:rPr>
          <w:rStyle w:val="Vnbnnidung"/>
          <w:color w:val="000000" w:themeColor="text1"/>
          <w:spacing w:val="-6"/>
          <w:u w:color="FF0000"/>
          <w:lang w:val="vi-VN" w:eastAsia="vi-VN"/>
        </w:rPr>
      </w:pPr>
      <w:r w:rsidRPr="00F07130">
        <w:rPr>
          <w:rStyle w:val="Vnbnnidung"/>
          <w:color w:val="000000" w:themeColor="text1"/>
          <w:spacing w:val="-6"/>
          <w:lang w:val="vi-VN" w:eastAsia="vi-VN"/>
        </w:rPr>
        <w:t xml:space="preserve">+ Phương thức </w:t>
      </w:r>
      <w:r w:rsidRPr="00F07130">
        <w:rPr>
          <w:rStyle w:val="Vnbnnidung"/>
          <w:color w:val="000000" w:themeColor="text1"/>
          <w:spacing w:val="-6"/>
          <w:u w:color="FF0000"/>
          <w:lang w:val="vi-VN" w:eastAsia="vi-VN"/>
        </w:rPr>
        <w:t>xả thải: tự chảy</w:t>
      </w:r>
    </w:p>
    <w:p w14:paraId="749D33AC" w14:textId="77777777" w:rsidR="00190CC3" w:rsidRPr="00F07130" w:rsidRDefault="00190CC3" w:rsidP="00190CC3">
      <w:pPr>
        <w:pStyle w:val="Vnbnnidung0"/>
        <w:widowControl/>
        <w:tabs>
          <w:tab w:val="left" w:pos="1419"/>
        </w:tabs>
        <w:adjustRightInd w:val="0"/>
        <w:snapToGrid w:val="0"/>
        <w:spacing w:before="120" w:after="120" w:line="264" w:lineRule="auto"/>
        <w:ind w:firstLine="567"/>
        <w:jc w:val="both"/>
        <w:rPr>
          <w:color w:val="000000" w:themeColor="text1"/>
          <w:spacing w:val="-6"/>
          <w:lang w:val="vi-VN"/>
        </w:rPr>
      </w:pPr>
      <w:r w:rsidRPr="00F07130">
        <w:rPr>
          <w:rStyle w:val="Vnbnnidung"/>
          <w:color w:val="000000" w:themeColor="text1"/>
          <w:spacing w:val="-6"/>
          <w:u w:color="FF0000"/>
          <w:lang w:val="vi-VN" w:eastAsia="vi-VN"/>
        </w:rPr>
        <w:t>+ Chế độ xả nước thải: xả nước liên tục (24 giờ).</w:t>
      </w:r>
    </w:p>
    <w:p w14:paraId="0056BC33" w14:textId="6BB6DA84" w:rsidR="001033A9" w:rsidRPr="00F07130" w:rsidRDefault="006A4217" w:rsidP="00A531C3">
      <w:pPr>
        <w:pStyle w:val="Heading2"/>
        <w:rPr>
          <w:color w:val="000000" w:themeColor="text1"/>
          <w:lang w:val="vi-VN"/>
        </w:rPr>
      </w:pPr>
      <w:bookmarkStart w:id="190" w:name="_Toc136357227"/>
      <w:r w:rsidRPr="00F07130">
        <w:rPr>
          <w:color w:val="000000" w:themeColor="text1"/>
          <w:lang w:val="vi-VN"/>
        </w:rPr>
        <w:t>Nội dung đề nghị cấp phép đối với khí thải</w:t>
      </w:r>
      <w:bookmarkEnd w:id="190"/>
    </w:p>
    <w:p w14:paraId="4C72CFFC" w14:textId="19E9EFEE" w:rsidR="00491D73" w:rsidRPr="00F07130" w:rsidRDefault="00491D73" w:rsidP="00491D73">
      <w:pPr>
        <w:pStyle w:val="Vnbnnidung0"/>
        <w:widowControl/>
        <w:tabs>
          <w:tab w:val="left" w:pos="1425"/>
        </w:tabs>
        <w:adjustRightInd w:val="0"/>
        <w:snapToGrid w:val="0"/>
        <w:spacing w:before="120" w:after="120" w:line="264" w:lineRule="auto"/>
        <w:ind w:firstLine="567"/>
        <w:jc w:val="both"/>
        <w:rPr>
          <w:rStyle w:val="Vnbnnidung"/>
          <w:color w:val="000000" w:themeColor="text1"/>
          <w:lang w:val="vi-VN" w:eastAsia="vi-VN"/>
        </w:rPr>
      </w:pPr>
      <w:r w:rsidRPr="00F07130">
        <w:rPr>
          <w:rStyle w:val="Vnbnnidung"/>
          <w:color w:val="000000" w:themeColor="text1"/>
          <w:lang w:val="vi-VN" w:eastAsia="vi-VN"/>
        </w:rPr>
        <w:t xml:space="preserve">- Nguồn phát sinh khí thải: Khí thải từ quá trình đốt </w:t>
      </w:r>
      <w:r w:rsidR="0018174B" w:rsidRPr="00F07130">
        <w:rPr>
          <w:rStyle w:val="Vnbnnidung"/>
          <w:color w:val="000000" w:themeColor="text1"/>
          <w:lang w:eastAsia="vi-VN"/>
        </w:rPr>
        <w:t>nhiên</w:t>
      </w:r>
      <w:r w:rsidRPr="00F07130">
        <w:rPr>
          <w:rStyle w:val="Vnbnnidung"/>
          <w:color w:val="000000" w:themeColor="text1"/>
          <w:lang w:val="vi-VN" w:eastAsia="vi-VN"/>
        </w:rPr>
        <w:t xml:space="preserve"> liệu lò hơi</w:t>
      </w:r>
    </w:p>
    <w:p w14:paraId="6BA1C6CB" w14:textId="6EEBE4E2" w:rsidR="00491D73" w:rsidRPr="00F07130" w:rsidRDefault="00491D73" w:rsidP="00491D73">
      <w:pPr>
        <w:pStyle w:val="Vnbnnidung0"/>
        <w:widowControl/>
        <w:tabs>
          <w:tab w:val="left" w:pos="1425"/>
        </w:tabs>
        <w:adjustRightInd w:val="0"/>
        <w:snapToGrid w:val="0"/>
        <w:spacing w:before="120" w:after="120" w:line="264" w:lineRule="auto"/>
        <w:ind w:firstLine="567"/>
        <w:jc w:val="both"/>
        <w:rPr>
          <w:rStyle w:val="Vnbnnidung"/>
          <w:color w:val="000000" w:themeColor="text1"/>
          <w:lang w:val="vi-VN" w:eastAsia="vi-VN"/>
        </w:rPr>
      </w:pPr>
      <w:r w:rsidRPr="00F07130">
        <w:rPr>
          <w:rStyle w:val="Vnbnnidung"/>
          <w:color w:val="000000" w:themeColor="text1"/>
          <w:lang w:val="vi-VN" w:eastAsia="vi-VN"/>
        </w:rPr>
        <w:t xml:space="preserve">- Lưu lượng xả khí thải tối đa: </w:t>
      </w:r>
      <w:r w:rsidR="00C13724" w:rsidRPr="00F07130">
        <w:rPr>
          <w:rStyle w:val="Vnbnnidung"/>
          <w:color w:val="000000" w:themeColor="text1"/>
          <w:lang w:eastAsia="vi-VN"/>
        </w:rPr>
        <w:t>4.800</w:t>
      </w:r>
      <w:r w:rsidRPr="00F07130">
        <w:rPr>
          <w:rStyle w:val="Vnbnnidung"/>
          <w:color w:val="000000" w:themeColor="text1"/>
          <w:lang w:val="vi-VN" w:eastAsia="vi-VN"/>
        </w:rPr>
        <w:t xml:space="preserve"> m</w:t>
      </w:r>
      <w:r w:rsidRPr="00F07130">
        <w:rPr>
          <w:rStyle w:val="Vnbnnidung"/>
          <w:color w:val="000000" w:themeColor="text1"/>
          <w:vertAlign w:val="superscript"/>
          <w:lang w:val="vi-VN" w:eastAsia="vi-VN"/>
        </w:rPr>
        <w:t>3</w:t>
      </w:r>
      <w:r w:rsidRPr="00F07130">
        <w:rPr>
          <w:rStyle w:val="Vnbnnidung"/>
          <w:color w:val="000000" w:themeColor="text1"/>
          <w:lang w:val="vi-VN" w:eastAsia="vi-VN"/>
        </w:rPr>
        <w:t>/giờ</w:t>
      </w:r>
      <w:r w:rsidR="00E47825" w:rsidRPr="00F07130">
        <w:rPr>
          <w:rStyle w:val="Vnbnnidung"/>
          <w:color w:val="000000" w:themeColor="text1"/>
          <w:lang w:val="vi-VN" w:eastAsia="vi-VN"/>
        </w:rPr>
        <w:t>.</w:t>
      </w:r>
    </w:p>
    <w:p w14:paraId="38544831" w14:textId="46953A70" w:rsidR="00491D73" w:rsidRPr="00F07130" w:rsidRDefault="00491D73" w:rsidP="00491D73">
      <w:pPr>
        <w:pStyle w:val="Vnbnnidung0"/>
        <w:widowControl/>
        <w:tabs>
          <w:tab w:val="left" w:pos="1425"/>
        </w:tabs>
        <w:adjustRightInd w:val="0"/>
        <w:snapToGrid w:val="0"/>
        <w:spacing w:before="120" w:after="120" w:line="264" w:lineRule="auto"/>
        <w:ind w:firstLine="567"/>
        <w:jc w:val="both"/>
        <w:rPr>
          <w:rStyle w:val="Vnbnnidung"/>
          <w:color w:val="000000" w:themeColor="text1"/>
          <w:lang w:val="vi-VN" w:eastAsia="vi-VN"/>
        </w:rPr>
      </w:pPr>
      <w:r w:rsidRPr="00F07130">
        <w:rPr>
          <w:rStyle w:val="Vnbnnidung"/>
          <w:color w:val="000000" w:themeColor="text1"/>
          <w:lang w:val="vi-VN" w:eastAsia="vi-VN"/>
        </w:rPr>
        <w:t xml:space="preserve">- Dòng khí thải: Khí thải sau khi xử lý qua hệ thống Cyclone sẽ theo đường ống thoát cao </w:t>
      </w:r>
      <w:r w:rsidR="00C13724" w:rsidRPr="00F07130">
        <w:rPr>
          <w:rStyle w:val="Vnbnnidung"/>
          <w:color w:val="000000" w:themeColor="text1"/>
          <w:lang w:eastAsia="vi-VN"/>
        </w:rPr>
        <w:t>9</w:t>
      </w:r>
      <w:r w:rsidRPr="00F07130">
        <w:rPr>
          <w:rStyle w:val="Vnbnnidung"/>
          <w:color w:val="000000" w:themeColor="text1"/>
          <w:lang w:val="vi-VN" w:eastAsia="vi-VN"/>
        </w:rPr>
        <w:t>m thoát ra môi trườ</w:t>
      </w:r>
      <w:r w:rsidR="00087C59" w:rsidRPr="00F07130">
        <w:rPr>
          <w:rStyle w:val="Vnbnnidung"/>
          <w:color w:val="000000" w:themeColor="text1"/>
          <w:lang w:val="vi-VN" w:eastAsia="vi-VN"/>
        </w:rPr>
        <w:t>ng.</w:t>
      </w:r>
    </w:p>
    <w:p w14:paraId="14624FC1" w14:textId="77777777" w:rsidR="00491D73" w:rsidRPr="00F07130" w:rsidRDefault="00491D73" w:rsidP="00491D73">
      <w:pPr>
        <w:pStyle w:val="Vnbnnidung0"/>
        <w:widowControl/>
        <w:tabs>
          <w:tab w:val="left" w:pos="1419"/>
        </w:tabs>
        <w:adjustRightInd w:val="0"/>
        <w:snapToGrid w:val="0"/>
        <w:spacing w:before="120" w:after="120" w:line="264" w:lineRule="auto"/>
        <w:ind w:firstLine="567"/>
        <w:jc w:val="both"/>
        <w:rPr>
          <w:rStyle w:val="Vnbnnidung"/>
          <w:color w:val="000000" w:themeColor="text1"/>
          <w:lang w:val="vi-VN" w:eastAsia="vi-VN"/>
        </w:rPr>
      </w:pPr>
      <w:r w:rsidRPr="00F07130">
        <w:rPr>
          <w:rStyle w:val="Vnbnnidung"/>
          <w:color w:val="000000" w:themeColor="text1"/>
          <w:lang w:val="vi-VN" w:eastAsia="vi-VN"/>
        </w:rPr>
        <w:t xml:space="preserve">- Các chất ô nhiễm và giá trị giới hạn của các chất ô nhiễm theo dòng khí thải: </w:t>
      </w:r>
    </w:p>
    <w:p w14:paraId="1A9A4B53" w14:textId="5C12892F" w:rsidR="00491D73" w:rsidRPr="00F07130" w:rsidRDefault="00491D73" w:rsidP="003427F7">
      <w:pPr>
        <w:pStyle w:val="Danhmcbng"/>
      </w:pPr>
      <w:bookmarkStart w:id="191" w:name="_Toc113973820"/>
      <w:bookmarkStart w:id="192" w:name="_Toc121929858"/>
      <w:bookmarkStart w:id="193" w:name="_Toc136415241"/>
      <w:r w:rsidRPr="00F07130">
        <w:t>Các chất ô nhiễm và giá trị giới hạn chất ô nhiễm</w:t>
      </w:r>
      <w:bookmarkEnd w:id="191"/>
      <w:bookmarkEnd w:id="192"/>
      <w:bookmarkEnd w:id="193"/>
    </w:p>
    <w:tbl>
      <w:tblPr>
        <w:tblW w:w="4478" w:type="pct"/>
        <w:jc w:val="center"/>
        <w:tblLook w:val="0000" w:firstRow="0" w:lastRow="0" w:firstColumn="0" w:lastColumn="0" w:noHBand="0" w:noVBand="0"/>
      </w:tblPr>
      <w:tblGrid>
        <w:gridCol w:w="748"/>
        <w:gridCol w:w="2781"/>
        <w:gridCol w:w="4787"/>
      </w:tblGrid>
      <w:tr w:rsidR="00F07130" w:rsidRPr="00F07130" w14:paraId="32FAE242" w14:textId="77777777" w:rsidTr="00464D93">
        <w:trPr>
          <w:trHeight w:val="1"/>
          <w:jc w:val="center"/>
        </w:trPr>
        <w:tc>
          <w:tcPr>
            <w:tcW w:w="45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C486913" w14:textId="77777777" w:rsidR="00491D73" w:rsidRPr="00F07130" w:rsidRDefault="00491D73" w:rsidP="00491D73">
            <w:pPr>
              <w:pStyle w:val="TableIn"/>
              <w:jc w:val="center"/>
              <w:rPr>
                <w:b/>
                <w:color w:val="000000" w:themeColor="text1"/>
                <w:sz w:val="27"/>
                <w:szCs w:val="27"/>
                <w:lang w:val="en"/>
              </w:rPr>
            </w:pPr>
            <w:r w:rsidRPr="00F07130">
              <w:rPr>
                <w:b/>
                <w:color w:val="000000" w:themeColor="text1"/>
                <w:sz w:val="27"/>
                <w:szCs w:val="27"/>
                <w:lang w:val="en"/>
              </w:rPr>
              <w:t>TT</w:t>
            </w:r>
          </w:p>
        </w:tc>
        <w:tc>
          <w:tcPr>
            <w:tcW w:w="167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0F3C109" w14:textId="77777777" w:rsidR="00491D73" w:rsidRPr="00F07130" w:rsidRDefault="00491D73" w:rsidP="003D302E">
            <w:pPr>
              <w:pStyle w:val="TableIn"/>
              <w:jc w:val="center"/>
              <w:rPr>
                <w:b/>
                <w:color w:val="000000" w:themeColor="text1"/>
                <w:sz w:val="27"/>
                <w:szCs w:val="27"/>
                <w:lang w:val="en"/>
              </w:rPr>
            </w:pPr>
            <w:r w:rsidRPr="00F07130">
              <w:rPr>
                <w:b/>
                <w:color w:val="000000" w:themeColor="text1"/>
                <w:sz w:val="27"/>
                <w:szCs w:val="27"/>
                <w:lang w:val="en"/>
              </w:rPr>
              <w:t>Chất ô nhiễm</w:t>
            </w:r>
          </w:p>
        </w:tc>
        <w:tc>
          <w:tcPr>
            <w:tcW w:w="2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416CE1" w14:textId="6753862E" w:rsidR="00491D73" w:rsidRPr="00F07130" w:rsidRDefault="00491D73" w:rsidP="003D302E">
            <w:pPr>
              <w:pStyle w:val="TableIn"/>
              <w:jc w:val="center"/>
              <w:rPr>
                <w:b/>
                <w:color w:val="000000" w:themeColor="text1"/>
                <w:sz w:val="27"/>
                <w:szCs w:val="27"/>
                <w:lang w:val="en"/>
              </w:rPr>
            </w:pPr>
            <w:r w:rsidRPr="00F07130">
              <w:rPr>
                <w:b/>
                <w:color w:val="000000" w:themeColor="text1"/>
                <w:sz w:val="27"/>
                <w:szCs w:val="27"/>
                <w:lang w:val="en"/>
              </w:rPr>
              <w:t>QCVN 19:2009/BTNMT, Cột B,</w:t>
            </w:r>
            <w:r w:rsidRPr="00F07130">
              <w:rPr>
                <w:b/>
                <w:color w:val="000000" w:themeColor="text1"/>
                <w:sz w:val="27"/>
                <w:szCs w:val="27"/>
              </w:rPr>
              <w:t xml:space="preserve"> (mg/Nm</w:t>
            </w:r>
            <w:r w:rsidRPr="00F07130">
              <w:rPr>
                <w:b/>
                <w:color w:val="000000" w:themeColor="text1"/>
                <w:sz w:val="27"/>
                <w:szCs w:val="27"/>
                <w:vertAlign w:val="superscript"/>
              </w:rPr>
              <w:t>3</w:t>
            </w:r>
            <w:r w:rsidRPr="00F07130">
              <w:rPr>
                <w:b/>
                <w:color w:val="000000" w:themeColor="text1"/>
                <w:sz w:val="27"/>
                <w:szCs w:val="27"/>
              </w:rPr>
              <w:t>) (K</w:t>
            </w:r>
            <w:r w:rsidRPr="00F07130">
              <w:rPr>
                <w:b/>
                <w:color w:val="000000" w:themeColor="text1"/>
                <w:sz w:val="27"/>
                <w:szCs w:val="27"/>
                <w:vertAlign w:val="subscript"/>
              </w:rPr>
              <w:t>p</w:t>
            </w:r>
            <w:r w:rsidRPr="00F07130">
              <w:rPr>
                <w:b/>
                <w:color w:val="000000" w:themeColor="text1"/>
                <w:sz w:val="27"/>
                <w:szCs w:val="27"/>
              </w:rPr>
              <w:t>=1, K</w:t>
            </w:r>
            <w:r w:rsidRPr="00F07130">
              <w:rPr>
                <w:b/>
                <w:color w:val="000000" w:themeColor="text1"/>
                <w:sz w:val="27"/>
                <w:szCs w:val="27"/>
                <w:vertAlign w:val="subscript"/>
              </w:rPr>
              <w:t>v</w:t>
            </w:r>
            <w:r w:rsidRPr="00F07130">
              <w:rPr>
                <w:b/>
                <w:color w:val="000000" w:themeColor="text1"/>
                <w:sz w:val="27"/>
                <w:szCs w:val="27"/>
              </w:rPr>
              <w:t>=</w:t>
            </w:r>
            <w:r w:rsidR="00D45205" w:rsidRPr="00F07130">
              <w:rPr>
                <w:b/>
                <w:color w:val="000000" w:themeColor="text1"/>
                <w:sz w:val="27"/>
                <w:szCs w:val="27"/>
              </w:rPr>
              <w:t>0,8</w:t>
            </w:r>
            <w:r w:rsidRPr="00F07130">
              <w:rPr>
                <w:b/>
                <w:color w:val="000000" w:themeColor="text1"/>
                <w:sz w:val="27"/>
                <w:szCs w:val="27"/>
              </w:rPr>
              <w:t>)</w:t>
            </w:r>
          </w:p>
        </w:tc>
      </w:tr>
      <w:tr w:rsidR="00F07130" w:rsidRPr="00F07130" w14:paraId="29B4E25F" w14:textId="77777777" w:rsidTr="00464D93">
        <w:trPr>
          <w:trHeight w:val="1"/>
          <w:jc w:val="center"/>
        </w:trPr>
        <w:tc>
          <w:tcPr>
            <w:tcW w:w="450" w:type="pct"/>
            <w:tcBorders>
              <w:top w:val="single" w:sz="4" w:space="0" w:color="000000"/>
              <w:left w:val="single" w:sz="4" w:space="0" w:color="000000"/>
              <w:bottom w:val="single" w:sz="4" w:space="0" w:color="000000"/>
              <w:right w:val="single" w:sz="4" w:space="0" w:color="000000"/>
            </w:tcBorders>
            <w:shd w:val="clear" w:color="000000" w:fill="FFFFFF"/>
          </w:tcPr>
          <w:p w14:paraId="5DC6D4BE" w14:textId="77777777" w:rsidR="00491D73" w:rsidRPr="00F07130" w:rsidRDefault="00491D73" w:rsidP="00491D73">
            <w:pPr>
              <w:pStyle w:val="TableIn"/>
              <w:jc w:val="center"/>
              <w:rPr>
                <w:color w:val="000000" w:themeColor="text1"/>
                <w:sz w:val="27"/>
                <w:szCs w:val="27"/>
              </w:rPr>
            </w:pPr>
            <w:r w:rsidRPr="00F07130">
              <w:rPr>
                <w:color w:val="000000" w:themeColor="text1"/>
                <w:sz w:val="27"/>
                <w:szCs w:val="27"/>
              </w:rPr>
              <w:t>1</w:t>
            </w:r>
          </w:p>
        </w:tc>
        <w:tc>
          <w:tcPr>
            <w:tcW w:w="1672" w:type="pct"/>
            <w:tcBorders>
              <w:top w:val="single" w:sz="4" w:space="0" w:color="000000"/>
              <w:left w:val="single" w:sz="4" w:space="0" w:color="000000"/>
              <w:bottom w:val="single" w:sz="4" w:space="0" w:color="000000"/>
              <w:right w:val="single" w:sz="4" w:space="0" w:color="000000"/>
            </w:tcBorders>
            <w:shd w:val="clear" w:color="000000" w:fill="FFFFFF"/>
          </w:tcPr>
          <w:p w14:paraId="2FDC63E7" w14:textId="77777777" w:rsidR="00491D73" w:rsidRPr="00F07130" w:rsidRDefault="00491D73" w:rsidP="00491D73">
            <w:pPr>
              <w:pStyle w:val="TableIn"/>
              <w:jc w:val="left"/>
              <w:rPr>
                <w:color w:val="000000" w:themeColor="text1"/>
                <w:sz w:val="27"/>
                <w:szCs w:val="27"/>
              </w:rPr>
            </w:pPr>
            <w:r w:rsidRPr="00F07130">
              <w:rPr>
                <w:color w:val="000000" w:themeColor="text1"/>
                <w:sz w:val="27"/>
                <w:szCs w:val="27"/>
                <w:lang w:val="en"/>
              </w:rPr>
              <w:t>Bụi</w:t>
            </w:r>
          </w:p>
        </w:tc>
        <w:tc>
          <w:tcPr>
            <w:tcW w:w="2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4F15775" w14:textId="6F4E3DDD" w:rsidR="00491D73" w:rsidRPr="00F07130" w:rsidRDefault="00491D73" w:rsidP="00491D73">
            <w:pPr>
              <w:pStyle w:val="TableIn"/>
              <w:jc w:val="center"/>
              <w:rPr>
                <w:color w:val="000000" w:themeColor="text1"/>
                <w:sz w:val="27"/>
                <w:szCs w:val="27"/>
                <w:lang w:val="en"/>
              </w:rPr>
            </w:pPr>
            <w:r w:rsidRPr="00F07130">
              <w:rPr>
                <w:color w:val="000000" w:themeColor="text1"/>
                <w:sz w:val="28"/>
                <w:szCs w:val="28"/>
              </w:rPr>
              <w:t>160</w:t>
            </w:r>
          </w:p>
        </w:tc>
      </w:tr>
      <w:tr w:rsidR="00F07130" w:rsidRPr="00F07130" w14:paraId="43D6AEB4" w14:textId="77777777" w:rsidTr="00464D93">
        <w:trPr>
          <w:trHeight w:val="1"/>
          <w:jc w:val="center"/>
        </w:trPr>
        <w:tc>
          <w:tcPr>
            <w:tcW w:w="450" w:type="pct"/>
            <w:tcBorders>
              <w:top w:val="single" w:sz="4" w:space="0" w:color="000000"/>
              <w:left w:val="single" w:sz="4" w:space="0" w:color="000000"/>
              <w:bottom w:val="single" w:sz="4" w:space="0" w:color="000000"/>
              <w:right w:val="single" w:sz="4" w:space="0" w:color="000000"/>
            </w:tcBorders>
            <w:shd w:val="clear" w:color="000000" w:fill="FFFFFF"/>
          </w:tcPr>
          <w:p w14:paraId="1B5D1933" w14:textId="77777777" w:rsidR="00491D73" w:rsidRPr="00F07130" w:rsidRDefault="00491D73" w:rsidP="00491D73">
            <w:pPr>
              <w:pStyle w:val="TableParagraph"/>
              <w:spacing w:before="40" w:line="288" w:lineRule="auto"/>
              <w:ind w:left="10"/>
              <w:jc w:val="center"/>
              <w:rPr>
                <w:rFonts w:ascii="Times New Roman" w:hAnsi="Times New Roman" w:cs="Times New Roman"/>
                <w:color w:val="000000" w:themeColor="text1"/>
                <w:sz w:val="27"/>
              </w:rPr>
            </w:pPr>
            <w:r w:rsidRPr="00F07130">
              <w:rPr>
                <w:rFonts w:ascii="Times New Roman" w:hAnsi="Times New Roman" w:cs="Times New Roman"/>
                <w:color w:val="000000" w:themeColor="text1"/>
                <w:sz w:val="27"/>
              </w:rPr>
              <w:t>2</w:t>
            </w:r>
          </w:p>
        </w:tc>
        <w:tc>
          <w:tcPr>
            <w:tcW w:w="1672" w:type="pct"/>
            <w:tcBorders>
              <w:top w:val="single" w:sz="4" w:space="0" w:color="000000"/>
              <w:left w:val="single" w:sz="4" w:space="0" w:color="000000"/>
              <w:bottom w:val="single" w:sz="4" w:space="0" w:color="000000"/>
              <w:right w:val="single" w:sz="4" w:space="0" w:color="000000"/>
            </w:tcBorders>
            <w:shd w:val="clear" w:color="000000" w:fill="FFFFFF"/>
          </w:tcPr>
          <w:p w14:paraId="5D9C8654" w14:textId="77777777" w:rsidR="00491D73" w:rsidRPr="00F07130" w:rsidRDefault="00491D73" w:rsidP="003D302E">
            <w:pPr>
              <w:pStyle w:val="TableParagraph"/>
              <w:spacing w:before="40" w:line="288" w:lineRule="auto"/>
              <w:ind w:left="110"/>
              <w:rPr>
                <w:rFonts w:ascii="Times New Roman" w:hAnsi="Times New Roman" w:cs="Times New Roman"/>
                <w:color w:val="000000" w:themeColor="text1"/>
                <w:sz w:val="27"/>
              </w:rPr>
            </w:pPr>
            <w:r w:rsidRPr="00F07130">
              <w:rPr>
                <w:rFonts w:ascii="Times New Roman" w:hAnsi="Times New Roman" w:cs="Times New Roman"/>
                <w:color w:val="000000" w:themeColor="text1"/>
                <w:sz w:val="27"/>
              </w:rPr>
              <w:t>CO</w:t>
            </w:r>
          </w:p>
        </w:tc>
        <w:tc>
          <w:tcPr>
            <w:tcW w:w="2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8DA2552" w14:textId="7A05839B" w:rsidR="00491D73" w:rsidRPr="00F07130" w:rsidRDefault="00491D73" w:rsidP="00491D73">
            <w:pPr>
              <w:pStyle w:val="TableParagraph"/>
              <w:spacing w:before="40" w:line="288" w:lineRule="auto"/>
              <w:ind w:left="1820" w:right="1807"/>
              <w:jc w:val="center"/>
              <w:rPr>
                <w:rFonts w:ascii="Times New Roman" w:hAnsi="Times New Roman" w:cs="Times New Roman"/>
                <w:color w:val="000000" w:themeColor="text1"/>
                <w:sz w:val="27"/>
              </w:rPr>
            </w:pPr>
            <w:r w:rsidRPr="00F07130">
              <w:rPr>
                <w:rFonts w:ascii="Times New Roman" w:hAnsi="Times New Roman" w:cs="Times New Roman"/>
                <w:color w:val="000000" w:themeColor="text1"/>
                <w:sz w:val="28"/>
                <w:szCs w:val="28"/>
              </w:rPr>
              <w:t>800</w:t>
            </w:r>
          </w:p>
        </w:tc>
      </w:tr>
      <w:tr w:rsidR="00F07130" w:rsidRPr="00F07130" w14:paraId="5795318C" w14:textId="77777777" w:rsidTr="00464D93">
        <w:trPr>
          <w:trHeight w:val="1"/>
          <w:jc w:val="center"/>
        </w:trPr>
        <w:tc>
          <w:tcPr>
            <w:tcW w:w="450" w:type="pct"/>
            <w:tcBorders>
              <w:top w:val="single" w:sz="4" w:space="0" w:color="000000"/>
              <w:left w:val="single" w:sz="4" w:space="0" w:color="000000"/>
              <w:bottom w:val="single" w:sz="4" w:space="0" w:color="000000"/>
              <w:right w:val="single" w:sz="4" w:space="0" w:color="000000"/>
            </w:tcBorders>
            <w:shd w:val="clear" w:color="000000" w:fill="FFFFFF"/>
          </w:tcPr>
          <w:p w14:paraId="1DF90928" w14:textId="77777777" w:rsidR="00491D73" w:rsidRPr="00F07130" w:rsidRDefault="00491D73" w:rsidP="00491D73">
            <w:pPr>
              <w:pStyle w:val="TableParagraph"/>
              <w:spacing w:before="40" w:line="288" w:lineRule="auto"/>
              <w:ind w:left="10"/>
              <w:jc w:val="center"/>
              <w:rPr>
                <w:rFonts w:ascii="Times New Roman" w:hAnsi="Times New Roman" w:cs="Times New Roman"/>
                <w:color w:val="000000" w:themeColor="text1"/>
                <w:sz w:val="27"/>
              </w:rPr>
            </w:pPr>
            <w:r w:rsidRPr="00F07130">
              <w:rPr>
                <w:rFonts w:ascii="Times New Roman" w:hAnsi="Times New Roman" w:cs="Times New Roman"/>
                <w:color w:val="000000" w:themeColor="text1"/>
                <w:sz w:val="27"/>
              </w:rPr>
              <w:t>3</w:t>
            </w:r>
          </w:p>
        </w:tc>
        <w:tc>
          <w:tcPr>
            <w:tcW w:w="1672" w:type="pct"/>
            <w:tcBorders>
              <w:top w:val="single" w:sz="4" w:space="0" w:color="000000"/>
              <w:left w:val="single" w:sz="4" w:space="0" w:color="000000"/>
              <w:bottom w:val="single" w:sz="4" w:space="0" w:color="000000"/>
              <w:right w:val="single" w:sz="4" w:space="0" w:color="000000"/>
            </w:tcBorders>
            <w:shd w:val="clear" w:color="000000" w:fill="FFFFFF"/>
          </w:tcPr>
          <w:p w14:paraId="75E10E3B" w14:textId="77777777" w:rsidR="00491D73" w:rsidRPr="00F07130" w:rsidRDefault="00491D73" w:rsidP="003D302E">
            <w:pPr>
              <w:pStyle w:val="TableParagraph"/>
              <w:spacing w:before="40" w:line="288" w:lineRule="auto"/>
              <w:ind w:left="110"/>
              <w:rPr>
                <w:rFonts w:ascii="Times New Roman" w:hAnsi="Times New Roman" w:cs="Times New Roman"/>
                <w:color w:val="000000" w:themeColor="text1"/>
                <w:sz w:val="27"/>
              </w:rPr>
            </w:pPr>
            <w:r w:rsidRPr="00F07130">
              <w:rPr>
                <w:rFonts w:ascii="Times New Roman" w:hAnsi="Times New Roman" w:cs="Times New Roman"/>
                <w:color w:val="000000" w:themeColor="text1"/>
                <w:sz w:val="27"/>
              </w:rPr>
              <w:t>SO</w:t>
            </w:r>
            <w:r w:rsidRPr="00F07130">
              <w:rPr>
                <w:rFonts w:ascii="Times New Roman" w:hAnsi="Times New Roman" w:cs="Times New Roman"/>
                <w:color w:val="000000" w:themeColor="text1"/>
                <w:sz w:val="27"/>
                <w:vertAlign w:val="subscript"/>
              </w:rPr>
              <w:t>2</w:t>
            </w:r>
          </w:p>
        </w:tc>
        <w:tc>
          <w:tcPr>
            <w:tcW w:w="2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5EBF14E" w14:textId="76746EF3" w:rsidR="00491D73" w:rsidRPr="00F07130" w:rsidRDefault="00491D73" w:rsidP="00491D73">
            <w:pPr>
              <w:pStyle w:val="TableParagraph"/>
              <w:spacing w:before="40" w:line="288" w:lineRule="auto"/>
              <w:ind w:left="1820" w:right="1807"/>
              <w:jc w:val="center"/>
              <w:rPr>
                <w:rFonts w:ascii="Times New Roman" w:hAnsi="Times New Roman" w:cs="Times New Roman"/>
                <w:color w:val="000000" w:themeColor="text1"/>
                <w:sz w:val="27"/>
              </w:rPr>
            </w:pPr>
            <w:r w:rsidRPr="00F07130">
              <w:rPr>
                <w:rFonts w:ascii="Times New Roman" w:hAnsi="Times New Roman" w:cs="Times New Roman"/>
                <w:color w:val="000000" w:themeColor="text1"/>
                <w:sz w:val="28"/>
                <w:szCs w:val="28"/>
              </w:rPr>
              <w:t>400</w:t>
            </w:r>
          </w:p>
        </w:tc>
      </w:tr>
      <w:tr w:rsidR="00F07130" w:rsidRPr="00F07130" w14:paraId="6EA77752" w14:textId="77777777" w:rsidTr="00464D93">
        <w:trPr>
          <w:trHeight w:val="1"/>
          <w:jc w:val="center"/>
        </w:trPr>
        <w:tc>
          <w:tcPr>
            <w:tcW w:w="450" w:type="pct"/>
            <w:tcBorders>
              <w:top w:val="single" w:sz="4" w:space="0" w:color="000000"/>
              <w:left w:val="single" w:sz="4" w:space="0" w:color="000000"/>
              <w:bottom w:val="single" w:sz="4" w:space="0" w:color="000000"/>
              <w:right w:val="single" w:sz="4" w:space="0" w:color="000000"/>
            </w:tcBorders>
            <w:shd w:val="clear" w:color="000000" w:fill="FFFFFF"/>
          </w:tcPr>
          <w:p w14:paraId="119ABD80" w14:textId="77777777" w:rsidR="00491D73" w:rsidRPr="00F07130" w:rsidRDefault="00491D73" w:rsidP="00491D73">
            <w:pPr>
              <w:pStyle w:val="TableParagraph"/>
              <w:spacing w:before="40" w:line="288" w:lineRule="auto"/>
              <w:ind w:left="10"/>
              <w:jc w:val="center"/>
              <w:rPr>
                <w:rFonts w:ascii="Times New Roman" w:hAnsi="Times New Roman" w:cs="Times New Roman"/>
                <w:color w:val="000000" w:themeColor="text1"/>
                <w:sz w:val="27"/>
              </w:rPr>
            </w:pPr>
            <w:r w:rsidRPr="00F07130">
              <w:rPr>
                <w:rFonts w:ascii="Times New Roman" w:hAnsi="Times New Roman" w:cs="Times New Roman"/>
                <w:color w:val="000000" w:themeColor="text1"/>
                <w:sz w:val="27"/>
              </w:rPr>
              <w:t>4</w:t>
            </w:r>
          </w:p>
        </w:tc>
        <w:tc>
          <w:tcPr>
            <w:tcW w:w="1672" w:type="pct"/>
            <w:tcBorders>
              <w:top w:val="single" w:sz="4" w:space="0" w:color="000000"/>
              <w:left w:val="single" w:sz="4" w:space="0" w:color="000000"/>
              <w:bottom w:val="single" w:sz="4" w:space="0" w:color="000000"/>
              <w:right w:val="single" w:sz="4" w:space="0" w:color="000000"/>
            </w:tcBorders>
            <w:shd w:val="clear" w:color="000000" w:fill="FFFFFF"/>
          </w:tcPr>
          <w:p w14:paraId="786491B7" w14:textId="77777777" w:rsidR="00491D73" w:rsidRPr="00F07130" w:rsidRDefault="00491D73" w:rsidP="003D302E">
            <w:pPr>
              <w:pStyle w:val="TableParagraph"/>
              <w:spacing w:before="40" w:line="288" w:lineRule="auto"/>
              <w:ind w:left="110"/>
              <w:rPr>
                <w:rFonts w:ascii="Times New Roman" w:hAnsi="Times New Roman" w:cs="Times New Roman"/>
                <w:color w:val="000000" w:themeColor="text1"/>
                <w:sz w:val="27"/>
              </w:rPr>
            </w:pPr>
            <w:r w:rsidRPr="00F07130">
              <w:rPr>
                <w:rFonts w:ascii="Times New Roman" w:hAnsi="Times New Roman" w:cs="Times New Roman"/>
                <w:color w:val="000000" w:themeColor="text1"/>
                <w:sz w:val="27"/>
              </w:rPr>
              <w:t>NO</w:t>
            </w:r>
            <w:r w:rsidRPr="00F07130">
              <w:rPr>
                <w:rFonts w:ascii="Times New Roman" w:hAnsi="Times New Roman" w:cs="Times New Roman"/>
                <w:color w:val="000000" w:themeColor="text1"/>
                <w:sz w:val="27"/>
                <w:vertAlign w:val="subscript"/>
              </w:rPr>
              <w:t>x</w:t>
            </w:r>
            <w:r w:rsidRPr="00F07130">
              <w:rPr>
                <w:rFonts w:ascii="Times New Roman" w:hAnsi="Times New Roman" w:cs="Times New Roman"/>
                <w:color w:val="000000" w:themeColor="text1"/>
                <w:spacing w:val="-1"/>
                <w:sz w:val="27"/>
              </w:rPr>
              <w:t xml:space="preserve"> </w:t>
            </w:r>
            <w:r w:rsidRPr="00F07130">
              <w:rPr>
                <w:rFonts w:ascii="Times New Roman" w:hAnsi="Times New Roman" w:cs="Times New Roman"/>
                <w:color w:val="000000" w:themeColor="text1"/>
                <w:sz w:val="27"/>
              </w:rPr>
              <w:t>(tính theo</w:t>
            </w:r>
            <w:r w:rsidRPr="00F07130">
              <w:rPr>
                <w:rFonts w:ascii="Times New Roman" w:hAnsi="Times New Roman" w:cs="Times New Roman"/>
                <w:color w:val="000000" w:themeColor="text1"/>
                <w:spacing w:val="-1"/>
                <w:sz w:val="27"/>
              </w:rPr>
              <w:t xml:space="preserve"> </w:t>
            </w:r>
            <w:r w:rsidRPr="00F07130">
              <w:rPr>
                <w:rFonts w:ascii="Times New Roman" w:hAnsi="Times New Roman" w:cs="Times New Roman"/>
                <w:color w:val="000000" w:themeColor="text1"/>
                <w:sz w:val="27"/>
              </w:rPr>
              <w:t>NO</w:t>
            </w:r>
            <w:r w:rsidRPr="00F07130">
              <w:rPr>
                <w:rFonts w:ascii="Times New Roman" w:hAnsi="Times New Roman" w:cs="Times New Roman"/>
                <w:color w:val="000000" w:themeColor="text1"/>
                <w:sz w:val="27"/>
                <w:vertAlign w:val="subscript"/>
              </w:rPr>
              <w:t>2</w:t>
            </w:r>
            <w:r w:rsidRPr="00F07130">
              <w:rPr>
                <w:rFonts w:ascii="Times New Roman" w:hAnsi="Times New Roman" w:cs="Times New Roman"/>
                <w:color w:val="000000" w:themeColor="text1"/>
                <w:sz w:val="27"/>
              </w:rPr>
              <w:t>)</w:t>
            </w:r>
          </w:p>
        </w:tc>
        <w:tc>
          <w:tcPr>
            <w:tcW w:w="2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5371EDA" w14:textId="5991CA76" w:rsidR="00491D73" w:rsidRPr="00F07130" w:rsidRDefault="00491D73" w:rsidP="00491D73">
            <w:pPr>
              <w:pStyle w:val="TableParagraph"/>
              <w:spacing w:before="40" w:line="288" w:lineRule="auto"/>
              <w:ind w:left="1820" w:right="1807"/>
              <w:jc w:val="center"/>
              <w:rPr>
                <w:rFonts w:ascii="Times New Roman" w:hAnsi="Times New Roman" w:cs="Times New Roman"/>
                <w:color w:val="000000" w:themeColor="text1"/>
                <w:sz w:val="27"/>
              </w:rPr>
            </w:pPr>
            <w:r w:rsidRPr="00F07130">
              <w:rPr>
                <w:rFonts w:ascii="Times New Roman" w:hAnsi="Times New Roman" w:cs="Times New Roman"/>
                <w:color w:val="000000" w:themeColor="text1"/>
                <w:sz w:val="28"/>
                <w:szCs w:val="28"/>
              </w:rPr>
              <w:t>680</w:t>
            </w:r>
          </w:p>
        </w:tc>
      </w:tr>
    </w:tbl>
    <w:p w14:paraId="299974BC" w14:textId="77777777" w:rsidR="00491D73" w:rsidRPr="00F07130" w:rsidRDefault="00491D73" w:rsidP="00491D73">
      <w:pPr>
        <w:pStyle w:val="Vnbnnidung0"/>
        <w:widowControl/>
        <w:tabs>
          <w:tab w:val="left" w:pos="1419"/>
        </w:tabs>
        <w:adjustRightInd w:val="0"/>
        <w:snapToGrid w:val="0"/>
        <w:spacing w:before="120" w:after="120" w:line="264" w:lineRule="auto"/>
        <w:ind w:firstLine="567"/>
        <w:jc w:val="both"/>
        <w:rPr>
          <w:rStyle w:val="Vnbnnidung"/>
          <w:color w:val="000000" w:themeColor="text1"/>
          <w:lang w:val="vi-VN" w:eastAsia="vi-VN"/>
        </w:rPr>
      </w:pPr>
      <w:r w:rsidRPr="00F07130">
        <w:rPr>
          <w:rStyle w:val="Vnbnnidung"/>
          <w:color w:val="000000" w:themeColor="text1"/>
          <w:lang w:val="vi-VN" w:eastAsia="vi-VN"/>
        </w:rPr>
        <w:t>- Vị trí, phương thức xả khí thải:</w:t>
      </w:r>
    </w:p>
    <w:p w14:paraId="0C657BC6" w14:textId="1EC18EE7" w:rsidR="00491D73" w:rsidRPr="00F07130" w:rsidRDefault="00491D73" w:rsidP="00491D73">
      <w:pPr>
        <w:ind w:firstLine="567"/>
        <w:rPr>
          <w:rFonts w:cs="Times New Roman"/>
          <w:color w:val="000000" w:themeColor="text1"/>
          <w:lang w:val="vi-VN"/>
        </w:rPr>
      </w:pPr>
      <w:r w:rsidRPr="00F07130">
        <w:rPr>
          <w:rStyle w:val="Vnbnnidung"/>
          <w:color w:val="000000" w:themeColor="text1"/>
          <w:lang w:val="vi-VN"/>
        </w:rPr>
        <w:t xml:space="preserve">+ Vị trí xả khí thải: Tại vị trí ống thoát Cyclone nằm phía Đông của Cơ sở. </w:t>
      </w:r>
      <w:r w:rsidRPr="00F07130">
        <w:rPr>
          <w:rFonts w:cs="Times New Roman"/>
          <w:color w:val="000000" w:themeColor="text1"/>
          <w:lang w:val="vi-VN"/>
        </w:rPr>
        <w:t>Hệ tọa độ VN2000, KTT 106</w:t>
      </w:r>
      <w:r w:rsidRPr="00F07130">
        <w:rPr>
          <w:rFonts w:cs="Times New Roman"/>
          <w:color w:val="000000" w:themeColor="text1"/>
          <w:vertAlign w:val="superscript"/>
          <w:lang w:val="vi-VN"/>
        </w:rPr>
        <w:t>0</w:t>
      </w:r>
      <w:r w:rsidRPr="00F07130">
        <w:rPr>
          <w:rFonts w:cs="Times New Roman"/>
          <w:color w:val="000000" w:themeColor="text1"/>
          <w:lang w:val="vi-VN"/>
        </w:rPr>
        <w:t>15</w:t>
      </w:r>
      <w:r w:rsidRPr="00F07130">
        <w:rPr>
          <w:rFonts w:cs="Times New Roman"/>
          <w:color w:val="000000" w:themeColor="text1"/>
          <w:vertAlign w:val="superscript"/>
          <w:lang w:val="vi-VN"/>
        </w:rPr>
        <w:t>’</w:t>
      </w:r>
      <w:r w:rsidRPr="00F07130">
        <w:rPr>
          <w:rFonts w:cs="Times New Roman"/>
          <w:color w:val="000000" w:themeColor="text1"/>
          <w:lang w:val="vi-VN"/>
        </w:rPr>
        <w:t>, múi chiếu 3</w:t>
      </w:r>
      <w:r w:rsidRPr="00F07130">
        <w:rPr>
          <w:rFonts w:cs="Times New Roman"/>
          <w:color w:val="000000" w:themeColor="text1"/>
          <w:vertAlign w:val="superscript"/>
          <w:lang w:val="vi-VN"/>
        </w:rPr>
        <w:t>0</w:t>
      </w:r>
      <w:r w:rsidR="00087C59" w:rsidRPr="00F07130">
        <w:rPr>
          <w:rFonts w:cs="Times New Roman"/>
          <w:color w:val="000000" w:themeColor="text1"/>
          <w:lang w:val="vi-VN"/>
        </w:rPr>
        <w:t>: X: 1.857.376m,  Y: 591.916m.</w:t>
      </w:r>
    </w:p>
    <w:p w14:paraId="3AA3A9C1" w14:textId="0D77EF22" w:rsidR="00491D73" w:rsidRPr="00F07130" w:rsidRDefault="00491D73" w:rsidP="00491D73">
      <w:pPr>
        <w:pStyle w:val="Vnbnnidung0"/>
        <w:widowControl/>
        <w:tabs>
          <w:tab w:val="left" w:pos="1419"/>
        </w:tabs>
        <w:adjustRightInd w:val="0"/>
        <w:snapToGrid w:val="0"/>
        <w:spacing w:before="120" w:after="120" w:line="264" w:lineRule="auto"/>
        <w:ind w:firstLine="567"/>
        <w:jc w:val="both"/>
        <w:rPr>
          <w:rStyle w:val="Vnbnnidung"/>
          <w:color w:val="000000" w:themeColor="text1"/>
          <w:lang w:val="vi-VN" w:eastAsia="vi-VN"/>
        </w:rPr>
      </w:pPr>
      <w:r w:rsidRPr="00F07130">
        <w:rPr>
          <w:rStyle w:val="Vnbnnidung"/>
          <w:color w:val="000000" w:themeColor="text1"/>
          <w:lang w:val="vi-VN" w:eastAsia="vi-VN"/>
        </w:rPr>
        <w:t xml:space="preserve">+ Phương thức </w:t>
      </w:r>
      <w:r w:rsidRPr="00F07130">
        <w:rPr>
          <w:rStyle w:val="Vnbnnidung"/>
          <w:color w:val="000000" w:themeColor="text1"/>
          <w:u w:color="FF0000"/>
          <w:lang w:val="vi-VN" w:eastAsia="vi-VN"/>
        </w:rPr>
        <w:t xml:space="preserve">xả thải: Qua ống thoát cao </w:t>
      </w:r>
      <w:r w:rsidR="00C13724" w:rsidRPr="00F07130">
        <w:rPr>
          <w:rStyle w:val="Vnbnnidung"/>
          <w:color w:val="000000" w:themeColor="text1"/>
          <w:u w:color="FF0000"/>
          <w:lang w:eastAsia="vi-VN"/>
        </w:rPr>
        <w:t>9</w:t>
      </w:r>
      <w:r w:rsidRPr="00F07130">
        <w:rPr>
          <w:rStyle w:val="Vnbnnidung"/>
          <w:color w:val="000000" w:themeColor="text1"/>
          <w:u w:color="FF0000"/>
          <w:lang w:val="vi-VN" w:eastAsia="vi-VN"/>
        </w:rPr>
        <w:t>m</w:t>
      </w:r>
      <w:r w:rsidR="008F1419">
        <w:rPr>
          <w:rStyle w:val="Vnbnnidung"/>
          <w:color w:val="000000" w:themeColor="text1"/>
          <w:u w:color="FF0000"/>
          <w:lang w:eastAsia="vi-VN"/>
        </w:rPr>
        <w:t>, đường kính 0,4m</w:t>
      </w:r>
      <w:r w:rsidRPr="00F07130">
        <w:rPr>
          <w:rStyle w:val="Vnbnnidung"/>
          <w:color w:val="000000" w:themeColor="text1"/>
          <w:lang w:val="vi-VN" w:eastAsia="vi-VN"/>
        </w:rPr>
        <w:t>.</w:t>
      </w:r>
    </w:p>
    <w:p w14:paraId="4D2EE7F5" w14:textId="77777777" w:rsidR="005700A5" w:rsidRPr="00F07130" w:rsidRDefault="007D6E37" w:rsidP="00A531C3">
      <w:pPr>
        <w:pStyle w:val="Heading2"/>
        <w:rPr>
          <w:color w:val="000000" w:themeColor="text1"/>
          <w:lang w:val="vi-VN"/>
        </w:rPr>
      </w:pPr>
      <w:bookmarkStart w:id="194" w:name="_Toc136357228"/>
      <w:r w:rsidRPr="00F07130">
        <w:rPr>
          <w:color w:val="000000" w:themeColor="text1"/>
          <w:lang w:val="vi-VN"/>
        </w:rPr>
        <w:t>Nội dung đề nghị cấp phép đối với tiếng ồn, độ rung</w:t>
      </w:r>
      <w:bookmarkEnd w:id="194"/>
    </w:p>
    <w:p w14:paraId="1DF50164" w14:textId="4E02B1A6" w:rsidR="00344368" w:rsidRPr="00F07130" w:rsidRDefault="00344368" w:rsidP="00344368">
      <w:pPr>
        <w:pStyle w:val="Vnbnnidung40"/>
        <w:widowControl/>
        <w:tabs>
          <w:tab w:val="left" w:pos="1644"/>
        </w:tabs>
        <w:adjustRightInd w:val="0"/>
        <w:snapToGrid w:val="0"/>
        <w:spacing w:after="0" w:line="312" w:lineRule="auto"/>
        <w:ind w:firstLine="567"/>
        <w:jc w:val="both"/>
        <w:rPr>
          <w:rStyle w:val="Vnbnnidung4"/>
          <w:color w:val="000000" w:themeColor="text1"/>
          <w:sz w:val="27"/>
          <w:szCs w:val="27"/>
          <w:lang w:val="vi-VN" w:eastAsia="vi-VN"/>
        </w:rPr>
      </w:pPr>
      <w:bookmarkStart w:id="195" w:name="_Toc97883794"/>
      <w:r w:rsidRPr="00F07130">
        <w:rPr>
          <w:rStyle w:val="Vnbnnidung4"/>
          <w:color w:val="000000" w:themeColor="text1"/>
          <w:sz w:val="27"/>
          <w:szCs w:val="27"/>
          <w:lang w:val="vi-VN" w:eastAsia="vi-VN"/>
        </w:rPr>
        <w:t xml:space="preserve">- Nguồn phát sinh: Từ hoạt động </w:t>
      </w:r>
      <w:r w:rsidR="006E2ED9" w:rsidRPr="00F07130">
        <w:rPr>
          <w:rStyle w:val="Vnbnnidung4"/>
          <w:color w:val="000000" w:themeColor="text1"/>
          <w:sz w:val="27"/>
          <w:szCs w:val="27"/>
          <w:lang w:val="vi-VN" w:eastAsia="vi-VN"/>
        </w:rPr>
        <w:t>máy móc thiết bị</w:t>
      </w:r>
      <w:r w:rsidRPr="00F07130">
        <w:rPr>
          <w:rStyle w:val="Vnbnnidung4"/>
          <w:color w:val="000000" w:themeColor="text1"/>
          <w:sz w:val="27"/>
          <w:szCs w:val="27"/>
          <w:lang w:val="vi-VN" w:eastAsia="vi-VN"/>
        </w:rPr>
        <w:t>.</w:t>
      </w:r>
    </w:p>
    <w:p w14:paraId="5B430B27" w14:textId="677A1938" w:rsidR="00344368" w:rsidRPr="00F07130" w:rsidRDefault="00344368" w:rsidP="00344368">
      <w:pPr>
        <w:pStyle w:val="Vnbnnidung40"/>
        <w:widowControl/>
        <w:tabs>
          <w:tab w:val="left" w:pos="1644"/>
        </w:tabs>
        <w:adjustRightInd w:val="0"/>
        <w:snapToGrid w:val="0"/>
        <w:spacing w:after="0" w:line="312" w:lineRule="auto"/>
        <w:ind w:firstLine="567"/>
        <w:jc w:val="both"/>
        <w:rPr>
          <w:rStyle w:val="Vnbnnidung4"/>
          <w:color w:val="000000" w:themeColor="text1"/>
          <w:sz w:val="27"/>
          <w:szCs w:val="27"/>
          <w:lang w:eastAsia="vi-VN"/>
        </w:rPr>
      </w:pPr>
      <w:r w:rsidRPr="00F07130">
        <w:rPr>
          <w:rStyle w:val="Vnbnnidung4"/>
          <w:color w:val="000000" w:themeColor="text1"/>
          <w:sz w:val="27"/>
          <w:szCs w:val="27"/>
          <w:lang w:val="vi-VN" w:eastAsia="vi-VN"/>
        </w:rPr>
        <w:t>- Giá trị giới hạn đối với tiếng ồn, độ rung: Tiếng ồn và độ rung sau khi áp dụng các biện pháp giảm thiểu đạt QCVN 24:2016/BYT - Quy chuẩn kỹ thuật Quốc gia về tiếng ồn - mức tiếp xúc cho phép tiếng ồn tại nơi làm việc, QCVN 27:2010/BTNMT - Quy chuẩn kỹ thuật Quốc gia về độ rung và QCVN 26:2010/BTNMT - Quy chuẩn kỹ thuật Quốc gia về tiếng ồn (tại khu vực thông thường từ 6 - 21 giờ). Mức độ giới hạn cho phép như sau:</w:t>
      </w:r>
    </w:p>
    <w:p w14:paraId="360FCF5B" w14:textId="472A0E1B" w:rsidR="00344368" w:rsidRPr="00F07130" w:rsidRDefault="00344368" w:rsidP="003427F7">
      <w:pPr>
        <w:pStyle w:val="Danhmcbng"/>
      </w:pPr>
      <w:bookmarkStart w:id="196" w:name="_Toc109202711"/>
      <w:bookmarkStart w:id="197" w:name="_Toc107693573"/>
      <w:bookmarkStart w:id="198" w:name="_Toc120002060"/>
      <w:bookmarkStart w:id="199" w:name="_Toc136415242"/>
      <w:r w:rsidRPr="00F07130">
        <w:t>Mức độ giá trị giới hạn tiếng ồn, độ rung</w:t>
      </w:r>
      <w:bookmarkEnd w:id="196"/>
      <w:bookmarkEnd w:id="197"/>
      <w:bookmarkEnd w:id="198"/>
      <w:bookmarkEnd w:id="199"/>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252"/>
        <w:gridCol w:w="977"/>
        <w:gridCol w:w="1792"/>
        <w:gridCol w:w="2167"/>
        <w:gridCol w:w="2338"/>
      </w:tblGrid>
      <w:tr w:rsidR="00F07130" w:rsidRPr="00F07130" w14:paraId="3697B21A" w14:textId="77777777" w:rsidTr="00576CDB">
        <w:trPr>
          <w:trHeight w:val="442"/>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17929706" w14:textId="77777777" w:rsidR="00344368" w:rsidRPr="00F07130" w:rsidRDefault="00344368" w:rsidP="00576CDB">
            <w:pPr>
              <w:spacing w:before="60" w:after="60" w:line="276" w:lineRule="auto"/>
              <w:ind w:left="-57" w:right="-57"/>
              <w:jc w:val="center"/>
              <w:rPr>
                <w:rFonts w:cs="Times New Roman"/>
                <w:b/>
                <w:bCs/>
                <w:iCs/>
                <w:color w:val="000000" w:themeColor="text1"/>
              </w:rPr>
            </w:pPr>
            <w:r w:rsidRPr="00F07130">
              <w:rPr>
                <w:rFonts w:cs="Times New Roman"/>
                <w:b/>
                <w:bCs/>
                <w:iCs/>
                <w:color w:val="000000" w:themeColor="text1"/>
              </w:rPr>
              <w:t>TT</w:t>
            </w:r>
          </w:p>
        </w:tc>
        <w:tc>
          <w:tcPr>
            <w:tcW w:w="1251" w:type="dxa"/>
            <w:tcBorders>
              <w:top w:val="single" w:sz="4" w:space="0" w:color="auto"/>
              <w:left w:val="single" w:sz="4" w:space="0" w:color="auto"/>
              <w:bottom w:val="single" w:sz="4" w:space="0" w:color="auto"/>
              <w:right w:val="single" w:sz="4" w:space="0" w:color="auto"/>
            </w:tcBorders>
            <w:vAlign w:val="center"/>
            <w:hideMark/>
          </w:tcPr>
          <w:p w14:paraId="6DB88729" w14:textId="77777777" w:rsidR="00344368" w:rsidRPr="00F07130" w:rsidRDefault="00344368" w:rsidP="00576CDB">
            <w:pPr>
              <w:spacing w:before="60" w:after="60" w:line="276" w:lineRule="auto"/>
              <w:ind w:left="-57" w:right="-57"/>
              <w:jc w:val="center"/>
              <w:rPr>
                <w:rFonts w:cs="Times New Roman"/>
                <w:b/>
                <w:bCs/>
                <w:iCs/>
                <w:color w:val="000000" w:themeColor="text1"/>
              </w:rPr>
            </w:pPr>
            <w:r w:rsidRPr="00F07130">
              <w:rPr>
                <w:rFonts w:cs="Times New Roman"/>
                <w:b/>
                <w:bCs/>
                <w:iCs/>
                <w:color w:val="000000" w:themeColor="text1"/>
              </w:rPr>
              <w:t>Thông số</w:t>
            </w:r>
          </w:p>
        </w:tc>
        <w:tc>
          <w:tcPr>
            <w:tcW w:w="976" w:type="dxa"/>
            <w:tcBorders>
              <w:top w:val="single" w:sz="4" w:space="0" w:color="auto"/>
              <w:left w:val="single" w:sz="4" w:space="0" w:color="auto"/>
              <w:bottom w:val="single" w:sz="4" w:space="0" w:color="auto"/>
              <w:right w:val="single" w:sz="4" w:space="0" w:color="auto"/>
            </w:tcBorders>
            <w:vAlign w:val="center"/>
            <w:hideMark/>
          </w:tcPr>
          <w:p w14:paraId="5B2622C2" w14:textId="77777777" w:rsidR="00344368" w:rsidRPr="00F07130" w:rsidRDefault="00344368" w:rsidP="00576CDB">
            <w:pPr>
              <w:spacing w:before="60" w:after="60" w:line="276" w:lineRule="auto"/>
              <w:ind w:left="-57" w:right="-57"/>
              <w:jc w:val="center"/>
              <w:rPr>
                <w:rFonts w:cs="Times New Roman"/>
                <w:b/>
                <w:bCs/>
                <w:iCs/>
                <w:color w:val="000000" w:themeColor="text1"/>
              </w:rPr>
            </w:pPr>
            <w:r w:rsidRPr="00F07130">
              <w:rPr>
                <w:rFonts w:cs="Times New Roman"/>
                <w:b/>
                <w:bCs/>
                <w:iCs/>
                <w:color w:val="000000" w:themeColor="text1"/>
              </w:rPr>
              <w:t>Đơn vị</w:t>
            </w:r>
          </w:p>
        </w:tc>
        <w:tc>
          <w:tcPr>
            <w:tcW w:w="1791" w:type="dxa"/>
            <w:tcBorders>
              <w:top w:val="single" w:sz="4" w:space="0" w:color="auto"/>
              <w:left w:val="single" w:sz="4" w:space="0" w:color="auto"/>
              <w:bottom w:val="single" w:sz="4" w:space="0" w:color="auto"/>
              <w:right w:val="single" w:sz="4" w:space="0" w:color="auto"/>
            </w:tcBorders>
            <w:hideMark/>
          </w:tcPr>
          <w:p w14:paraId="611057D9" w14:textId="77777777" w:rsidR="00344368" w:rsidRPr="00F07130" w:rsidRDefault="00344368" w:rsidP="00576CDB">
            <w:pPr>
              <w:spacing w:before="60" w:after="60" w:line="276" w:lineRule="auto"/>
              <w:ind w:left="-58" w:right="-58"/>
              <w:jc w:val="center"/>
              <w:rPr>
                <w:rFonts w:cs="Times New Roman"/>
                <w:b/>
                <w:color w:val="000000" w:themeColor="text1"/>
                <w:lang w:val="it-IT"/>
              </w:rPr>
            </w:pPr>
            <w:r w:rsidRPr="00F07130">
              <w:rPr>
                <w:rFonts w:cs="Times New Roman"/>
                <w:b/>
                <w:color w:val="000000" w:themeColor="text1"/>
                <w:lang w:val="it-IT"/>
              </w:rPr>
              <w:t xml:space="preserve">QCVN </w:t>
            </w:r>
            <w:r w:rsidRPr="00F07130">
              <w:rPr>
                <w:rFonts w:cs="Times New Roman"/>
                <w:b/>
                <w:color w:val="000000" w:themeColor="text1"/>
                <w:lang w:val="it-IT"/>
              </w:rPr>
              <w:lastRenderedPageBreak/>
              <w:t>24:2016/BYT</w:t>
            </w:r>
          </w:p>
        </w:tc>
        <w:tc>
          <w:tcPr>
            <w:tcW w:w="2166" w:type="dxa"/>
            <w:tcBorders>
              <w:top w:val="single" w:sz="4" w:space="0" w:color="auto"/>
              <w:left w:val="single" w:sz="4" w:space="0" w:color="auto"/>
              <w:bottom w:val="single" w:sz="4" w:space="0" w:color="auto"/>
              <w:right w:val="single" w:sz="4" w:space="0" w:color="auto"/>
            </w:tcBorders>
            <w:vAlign w:val="center"/>
            <w:hideMark/>
          </w:tcPr>
          <w:p w14:paraId="4B0704D6" w14:textId="77777777" w:rsidR="00344368" w:rsidRPr="00F07130" w:rsidRDefault="00344368" w:rsidP="00576CDB">
            <w:pPr>
              <w:spacing w:before="60" w:after="60" w:line="276" w:lineRule="auto"/>
              <w:ind w:left="-58" w:right="-58"/>
              <w:jc w:val="center"/>
              <w:rPr>
                <w:rFonts w:cs="Times New Roman"/>
                <w:b/>
                <w:color w:val="000000" w:themeColor="text1"/>
                <w:lang w:val="it-IT"/>
              </w:rPr>
            </w:pPr>
            <w:r w:rsidRPr="00F07130">
              <w:rPr>
                <w:rFonts w:cs="Times New Roman"/>
                <w:b/>
                <w:color w:val="000000" w:themeColor="text1"/>
                <w:lang w:val="it-IT"/>
              </w:rPr>
              <w:lastRenderedPageBreak/>
              <w:t>QCVN 27:2010/</w:t>
            </w:r>
          </w:p>
          <w:p w14:paraId="675159E2" w14:textId="77777777" w:rsidR="00344368" w:rsidRPr="00F07130" w:rsidRDefault="00344368" w:rsidP="00576CDB">
            <w:pPr>
              <w:spacing w:before="60" w:after="60" w:line="276" w:lineRule="auto"/>
              <w:ind w:left="-58" w:right="-58"/>
              <w:jc w:val="center"/>
              <w:rPr>
                <w:rFonts w:cs="Times New Roman"/>
                <w:b/>
                <w:color w:val="000000" w:themeColor="text1"/>
                <w:lang w:val="it-IT"/>
              </w:rPr>
            </w:pPr>
            <w:r w:rsidRPr="00F07130">
              <w:rPr>
                <w:rFonts w:cs="Times New Roman"/>
                <w:b/>
                <w:color w:val="000000" w:themeColor="text1"/>
                <w:lang w:val="it-IT"/>
              </w:rPr>
              <w:lastRenderedPageBreak/>
              <w:t>BTNMT</w:t>
            </w:r>
          </w:p>
        </w:tc>
        <w:tc>
          <w:tcPr>
            <w:tcW w:w="2337" w:type="dxa"/>
            <w:tcBorders>
              <w:top w:val="single" w:sz="4" w:space="0" w:color="auto"/>
              <w:left w:val="single" w:sz="4" w:space="0" w:color="auto"/>
              <w:bottom w:val="single" w:sz="4" w:space="0" w:color="auto"/>
              <w:right w:val="single" w:sz="4" w:space="0" w:color="auto"/>
            </w:tcBorders>
            <w:hideMark/>
          </w:tcPr>
          <w:p w14:paraId="36F232A1" w14:textId="77777777" w:rsidR="00344368" w:rsidRPr="00F07130" w:rsidRDefault="00344368" w:rsidP="00576CDB">
            <w:pPr>
              <w:spacing w:before="60" w:after="60" w:line="276" w:lineRule="auto"/>
              <w:ind w:left="-58" w:right="-58"/>
              <w:jc w:val="center"/>
              <w:rPr>
                <w:rFonts w:cs="Times New Roman"/>
                <w:b/>
                <w:color w:val="000000" w:themeColor="text1"/>
                <w:lang w:val="it-IT"/>
              </w:rPr>
            </w:pPr>
            <w:r w:rsidRPr="00F07130">
              <w:rPr>
                <w:rFonts w:cs="Times New Roman"/>
                <w:b/>
                <w:color w:val="000000" w:themeColor="text1"/>
                <w:lang w:val="it-IT"/>
              </w:rPr>
              <w:lastRenderedPageBreak/>
              <w:t>QCVN 26:2010/</w:t>
            </w:r>
          </w:p>
          <w:p w14:paraId="048D2A2D" w14:textId="77777777" w:rsidR="00344368" w:rsidRPr="00F07130" w:rsidRDefault="00344368" w:rsidP="00576CDB">
            <w:pPr>
              <w:spacing w:before="60" w:after="60" w:line="276" w:lineRule="auto"/>
              <w:ind w:left="-58" w:right="-58"/>
              <w:jc w:val="center"/>
              <w:rPr>
                <w:rFonts w:cs="Times New Roman"/>
                <w:b/>
                <w:color w:val="000000" w:themeColor="text1"/>
                <w:lang w:val="it-IT"/>
              </w:rPr>
            </w:pPr>
            <w:r w:rsidRPr="00F07130">
              <w:rPr>
                <w:rFonts w:cs="Times New Roman"/>
                <w:b/>
                <w:color w:val="000000" w:themeColor="text1"/>
                <w:lang w:val="it-IT"/>
              </w:rPr>
              <w:lastRenderedPageBreak/>
              <w:t>BTNMT</w:t>
            </w:r>
          </w:p>
        </w:tc>
      </w:tr>
      <w:tr w:rsidR="00F07130" w:rsidRPr="00F07130" w14:paraId="28393039" w14:textId="77777777" w:rsidTr="00576CDB">
        <w:trPr>
          <w:trHeight w:val="467"/>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74985A4C" w14:textId="77777777" w:rsidR="00344368" w:rsidRPr="00F07130" w:rsidRDefault="00344368" w:rsidP="00576CDB">
            <w:pPr>
              <w:spacing w:before="60" w:after="60" w:line="276" w:lineRule="auto"/>
              <w:ind w:left="-57" w:right="-57"/>
              <w:jc w:val="center"/>
              <w:rPr>
                <w:rFonts w:cs="Times New Roman"/>
                <w:bCs/>
                <w:iCs/>
                <w:color w:val="000000" w:themeColor="text1"/>
              </w:rPr>
            </w:pPr>
            <w:r w:rsidRPr="00F07130">
              <w:rPr>
                <w:rFonts w:cs="Times New Roman"/>
                <w:bCs/>
                <w:iCs/>
                <w:color w:val="000000" w:themeColor="text1"/>
              </w:rPr>
              <w:lastRenderedPageBreak/>
              <w:t>1</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3CD010F" w14:textId="77777777" w:rsidR="00344368" w:rsidRPr="00F07130" w:rsidRDefault="00344368" w:rsidP="00576CDB">
            <w:pPr>
              <w:spacing w:before="60" w:after="60" w:line="276" w:lineRule="auto"/>
              <w:ind w:left="-57" w:right="-57"/>
              <w:rPr>
                <w:rFonts w:cs="Times New Roman"/>
                <w:bCs/>
                <w:iCs/>
                <w:color w:val="000000" w:themeColor="text1"/>
              </w:rPr>
            </w:pPr>
            <w:r w:rsidRPr="00F07130">
              <w:rPr>
                <w:rFonts w:cs="Times New Roman"/>
                <w:bCs/>
                <w:color w:val="000000" w:themeColor="text1"/>
                <w:lang w:val="it-IT"/>
              </w:rPr>
              <w:t xml:space="preserve"> Tiếng ồn</w:t>
            </w:r>
          </w:p>
        </w:tc>
        <w:tc>
          <w:tcPr>
            <w:tcW w:w="976" w:type="dxa"/>
            <w:tcBorders>
              <w:top w:val="single" w:sz="4" w:space="0" w:color="auto"/>
              <w:left w:val="single" w:sz="4" w:space="0" w:color="auto"/>
              <w:bottom w:val="single" w:sz="4" w:space="0" w:color="auto"/>
              <w:right w:val="single" w:sz="4" w:space="0" w:color="auto"/>
            </w:tcBorders>
            <w:vAlign w:val="center"/>
            <w:hideMark/>
          </w:tcPr>
          <w:p w14:paraId="3AAE6235" w14:textId="77777777" w:rsidR="00344368" w:rsidRPr="00F07130" w:rsidRDefault="00344368" w:rsidP="00576CDB">
            <w:pPr>
              <w:spacing w:before="60" w:after="60" w:line="276" w:lineRule="auto"/>
              <w:ind w:left="-57" w:right="-57"/>
              <w:jc w:val="center"/>
              <w:rPr>
                <w:rFonts w:cs="Times New Roman"/>
                <w:bCs/>
                <w:iCs/>
                <w:color w:val="000000" w:themeColor="text1"/>
              </w:rPr>
            </w:pPr>
            <w:r w:rsidRPr="00F07130">
              <w:rPr>
                <w:rFonts w:cs="Times New Roman"/>
                <w:bCs/>
                <w:color w:val="000000" w:themeColor="text1"/>
                <w:shd w:val="clear" w:color="auto" w:fill="FFFFFF"/>
              </w:rPr>
              <w:t>dBA</w:t>
            </w:r>
          </w:p>
        </w:tc>
        <w:tc>
          <w:tcPr>
            <w:tcW w:w="1791" w:type="dxa"/>
            <w:tcBorders>
              <w:top w:val="single" w:sz="4" w:space="0" w:color="auto"/>
              <w:left w:val="single" w:sz="4" w:space="0" w:color="auto"/>
              <w:bottom w:val="single" w:sz="4" w:space="0" w:color="auto"/>
              <w:right w:val="single" w:sz="4" w:space="0" w:color="auto"/>
            </w:tcBorders>
            <w:hideMark/>
          </w:tcPr>
          <w:p w14:paraId="4EFA6937" w14:textId="77777777" w:rsidR="00344368" w:rsidRPr="00F07130" w:rsidRDefault="00344368" w:rsidP="00576CDB">
            <w:pPr>
              <w:tabs>
                <w:tab w:val="left" w:pos="4320"/>
              </w:tabs>
              <w:spacing w:before="60" w:after="60" w:line="276" w:lineRule="auto"/>
              <w:jc w:val="center"/>
              <w:rPr>
                <w:rFonts w:cs="Times New Roman"/>
                <w:color w:val="000000" w:themeColor="text1"/>
                <w:lang w:val="it-IT"/>
              </w:rPr>
            </w:pPr>
            <w:r w:rsidRPr="00F07130">
              <w:rPr>
                <w:rFonts w:cs="Times New Roman"/>
                <w:color w:val="000000" w:themeColor="text1"/>
                <w:lang w:val="it-IT"/>
              </w:rPr>
              <w:t>85</w:t>
            </w:r>
          </w:p>
        </w:tc>
        <w:tc>
          <w:tcPr>
            <w:tcW w:w="2166" w:type="dxa"/>
            <w:tcBorders>
              <w:top w:val="single" w:sz="4" w:space="0" w:color="auto"/>
              <w:left w:val="single" w:sz="4" w:space="0" w:color="auto"/>
              <w:bottom w:val="single" w:sz="4" w:space="0" w:color="auto"/>
              <w:right w:val="single" w:sz="4" w:space="0" w:color="auto"/>
            </w:tcBorders>
            <w:vAlign w:val="center"/>
            <w:hideMark/>
          </w:tcPr>
          <w:p w14:paraId="77A33446" w14:textId="77777777" w:rsidR="00344368" w:rsidRPr="00F07130" w:rsidRDefault="00344368" w:rsidP="00576CDB">
            <w:pPr>
              <w:tabs>
                <w:tab w:val="left" w:pos="4320"/>
              </w:tabs>
              <w:spacing w:before="60" w:after="60" w:line="276" w:lineRule="auto"/>
              <w:jc w:val="center"/>
              <w:rPr>
                <w:rFonts w:cs="Times New Roman"/>
                <w:color w:val="000000" w:themeColor="text1"/>
                <w:lang w:val="it-IT"/>
              </w:rPr>
            </w:pPr>
            <w:r w:rsidRPr="00F07130">
              <w:rPr>
                <w:rFonts w:cs="Times New Roman"/>
                <w:color w:val="000000" w:themeColor="text1"/>
                <w:lang w:val="it-IT"/>
              </w:rPr>
              <w:t>-</w:t>
            </w:r>
          </w:p>
        </w:tc>
        <w:tc>
          <w:tcPr>
            <w:tcW w:w="2337" w:type="dxa"/>
            <w:tcBorders>
              <w:top w:val="single" w:sz="4" w:space="0" w:color="auto"/>
              <w:left w:val="single" w:sz="4" w:space="0" w:color="auto"/>
              <w:bottom w:val="single" w:sz="4" w:space="0" w:color="auto"/>
              <w:right w:val="single" w:sz="4" w:space="0" w:color="auto"/>
            </w:tcBorders>
            <w:hideMark/>
          </w:tcPr>
          <w:p w14:paraId="4B1964B4" w14:textId="77777777" w:rsidR="00344368" w:rsidRPr="00F07130" w:rsidRDefault="00344368" w:rsidP="00576CDB">
            <w:pPr>
              <w:tabs>
                <w:tab w:val="left" w:pos="4320"/>
              </w:tabs>
              <w:spacing w:before="60" w:after="60" w:line="276" w:lineRule="auto"/>
              <w:jc w:val="center"/>
              <w:rPr>
                <w:rFonts w:cs="Times New Roman"/>
                <w:color w:val="000000" w:themeColor="text1"/>
                <w:lang w:val="it-IT"/>
              </w:rPr>
            </w:pPr>
            <w:r w:rsidRPr="00F07130">
              <w:rPr>
                <w:rFonts w:cs="Times New Roman"/>
                <w:color w:val="000000" w:themeColor="text1"/>
                <w:lang w:val="it-IT"/>
              </w:rPr>
              <w:t>70</w:t>
            </w:r>
          </w:p>
        </w:tc>
      </w:tr>
      <w:tr w:rsidR="00344368" w:rsidRPr="00F07130" w14:paraId="77DB12E8" w14:textId="77777777" w:rsidTr="00576CDB">
        <w:trPr>
          <w:trHeight w:val="467"/>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4FBC496" w14:textId="77777777" w:rsidR="00344368" w:rsidRPr="00F07130" w:rsidRDefault="00344368" w:rsidP="00576CDB">
            <w:pPr>
              <w:spacing w:before="60" w:after="60" w:line="276" w:lineRule="auto"/>
              <w:ind w:left="-57" w:right="-57"/>
              <w:jc w:val="center"/>
              <w:rPr>
                <w:rFonts w:cs="Times New Roman"/>
                <w:bCs/>
                <w:iCs/>
                <w:color w:val="000000" w:themeColor="text1"/>
              </w:rPr>
            </w:pPr>
            <w:r w:rsidRPr="00F07130">
              <w:rPr>
                <w:rFonts w:cs="Times New Roman"/>
                <w:bCs/>
                <w:iCs/>
                <w:color w:val="000000" w:themeColor="text1"/>
              </w:rPr>
              <w:t>2</w:t>
            </w:r>
          </w:p>
        </w:tc>
        <w:tc>
          <w:tcPr>
            <w:tcW w:w="1251" w:type="dxa"/>
            <w:tcBorders>
              <w:top w:val="single" w:sz="4" w:space="0" w:color="auto"/>
              <w:left w:val="single" w:sz="4" w:space="0" w:color="auto"/>
              <w:bottom w:val="single" w:sz="4" w:space="0" w:color="auto"/>
              <w:right w:val="single" w:sz="4" w:space="0" w:color="auto"/>
            </w:tcBorders>
            <w:vAlign w:val="center"/>
            <w:hideMark/>
          </w:tcPr>
          <w:p w14:paraId="39B18C14" w14:textId="77777777" w:rsidR="00344368" w:rsidRPr="00F07130" w:rsidRDefault="00344368" w:rsidP="00576CDB">
            <w:pPr>
              <w:spacing w:before="60" w:after="60" w:line="276" w:lineRule="auto"/>
              <w:ind w:left="-57" w:right="-57"/>
              <w:rPr>
                <w:rFonts w:cs="Times New Roman"/>
                <w:bCs/>
                <w:iCs/>
                <w:color w:val="000000" w:themeColor="text1"/>
                <w:vertAlign w:val="subscript"/>
              </w:rPr>
            </w:pPr>
            <w:r w:rsidRPr="00F07130">
              <w:rPr>
                <w:rFonts w:cs="Times New Roman"/>
                <w:bCs/>
                <w:color w:val="000000" w:themeColor="text1"/>
                <w:lang w:val="it-IT"/>
              </w:rPr>
              <w:t xml:space="preserve"> Độ rung</w:t>
            </w:r>
          </w:p>
        </w:tc>
        <w:tc>
          <w:tcPr>
            <w:tcW w:w="976" w:type="dxa"/>
            <w:tcBorders>
              <w:top w:val="single" w:sz="4" w:space="0" w:color="auto"/>
              <w:left w:val="single" w:sz="4" w:space="0" w:color="auto"/>
              <w:bottom w:val="single" w:sz="4" w:space="0" w:color="auto"/>
              <w:right w:val="single" w:sz="4" w:space="0" w:color="auto"/>
            </w:tcBorders>
            <w:vAlign w:val="center"/>
            <w:hideMark/>
          </w:tcPr>
          <w:p w14:paraId="6B57B015" w14:textId="77777777" w:rsidR="00344368" w:rsidRPr="00F07130" w:rsidRDefault="00344368" w:rsidP="00576CDB">
            <w:pPr>
              <w:spacing w:before="60" w:after="60" w:line="276" w:lineRule="auto"/>
              <w:ind w:left="-57" w:right="-57"/>
              <w:jc w:val="center"/>
              <w:rPr>
                <w:rFonts w:cs="Times New Roman"/>
                <w:bCs/>
                <w:iCs/>
                <w:color w:val="000000" w:themeColor="text1"/>
              </w:rPr>
            </w:pPr>
            <w:r w:rsidRPr="00F07130">
              <w:rPr>
                <w:rFonts w:cs="Times New Roman"/>
                <w:bCs/>
                <w:iCs/>
                <w:color w:val="000000" w:themeColor="text1"/>
              </w:rPr>
              <w:t>dB</w:t>
            </w:r>
          </w:p>
        </w:tc>
        <w:tc>
          <w:tcPr>
            <w:tcW w:w="1791" w:type="dxa"/>
            <w:tcBorders>
              <w:top w:val="single" w:sz="4" w:space="0" w:color="auto"/>
              <w:left w:val="single" w:sz="4" w:space="0" w:color="auto"/>
              <w:bottom w:val="single" w:sz="4" w:space="0" w:color="auto"/>
              <w:right w:val="single" w:sz="4" w:space="0" w:color="auto"/>
            </w:tcBorders>
            <w:hideMark/>
          </w:tcPr>
          <w:p w14:paraId="1E0B0726" w14:textId="77777777" w:rsidR="00344368" w:rsidRPr="00F07130" w:rsidRDefault="00344368" w:rsidP="00576CDB">
            <w:pPr>
              <w:tabs>
                <w:tab w:val="left" w:pos="4320"/>
              </w:tabs>
              <w:spacing w:before="60" w:after="60" w:line="276" w:lineRule="auto"/>
              <w:jc w:val="center"/>
              <w:rPr>
                <w:rFonts w:cs="Times New Roman"/>
                <w:color w:val="000000" w:themeColor="text1"/>
              </w:rPr>
            </w:pPr>
            <w:r w:rsidRPr="00F07130">
              <w:rPr>
                <w:rFonts w:cs="Times New Roman"/>
                <w:color w:val="000000" w:themeColor="text1"/>
              </w:rPr>
              <w:t>-</w:t>
            </w:r>
          </w:p>
        </w:tc>
        <w:tc>
          <w:tcPr>
            <w:tcW w:w="2166" w:type="dxa"/>
            <w:tcBorders>
              <w:top w:val="single" w:sz="4" w:space="0" w:color="auto"/>
              <w:left w:val="single" w:sz="4" w:space="0" w:color="auto"/>
              <w:bottom w:val="single" w:sz="4" w:space="0" w:color="auto"/>
              <w:right w:val="single" w:sz="4" w:space="0" w:color="auto"/>
            </w:tcBorders>
            <w:vAlign w:val="center"/>
            <w:hideMark/>
          </w:tcPr>
          <w:p w14:paraId="281DF77A" w14:textId="77777777" w:rsidR="00344368" w:rsidRPr="00F07130" w:rsidRDefault="00344368" w:rsidP="00576CDB">
            <w:pPr>
              <w:tabs>
                <w:tab w:val="left" w:pos="4320"/>
              </w:tabs>
              <w:spacing w:before="60" w:after="60" w:line="276" w:lineRule="auto"/>
              <w:jc w:val="center"/>
              <w:rPr>
                <w:rFonts w:cs="Times New Roman"/>
                <w:color w:val="000000" w:themeColor="text1"/>
              </w:rPr>
            </w:pPr>
            <w:r w:rsidRPr="00F07130">
              <w:rPr>
                <w:rFonts w:cs="Times New Roman"/>
                <w:color w:val="000000" w:themeColor="text1"/>
              </w:rPr>
              <w:t>75</w:t>
            </w:r>
          </w:p>
        </w:tc>
        <w:tc>
          <w:tcPr>
            <w:tcW w:w="2337" w:type="dxa"/>
            <w:tcBorders>
              <w:top w:val="single" w:sz="4" w:space="0" w:color="auto"/>
              <w:left w:val="single" w:sz="4" w:space="0" w:color="auto"/>
              <w:bottom w:val="single" w:sz="4" w:space="0" w:color="auto"/>
              <w:right w:val="single" w:sz="4" w:space="0" w:color="auto"/>
            </w:tcBorders>
          </w:tcPr>
          <w:p w14:paraId="20ABBF6A" w14:textId="77777777" w:rsidR="00344368" w:rsidRPr="00F07130" w:rsidRDefault="00344368" w:rsidP="00576CDB">
            <w:pPr>
              <w:tabs>
                <w:tab w:val="left" w:pos="4320"/>
              </w:tabs>
              <w:spacing w:before="60" w:after="60" w:line="276" w:lineRule="auto"/>
              <w:jc w:val="center"/>
              <w:rPr>
                <w:rFonts w:cs="Times New Roman"/>
                <w:color w:val="000000" w:themeColor="text1"/>
              </w:rPr>
            </w:pPr>
            <w:r w:rsidRPr="00F07130">
              <w:rPr>
                <w:rFonts w:cs="Times New Roman"/>
                <w:color w:val="000000" w:themeColor="text1"/>
              </w:rPr>
              <w:t>-</w:t>
            </w:r>
          </w:p>
        </w:tc>
      </w:tr>
    </w:tbl>
    <w:p w14:paraId="1F28E701" w14:textId="77777777" w:rsidR="007F5DA4" w:rsidRPr="00F07130" w:rsidRDefault="007F5DA4" w:rsidP="00621E94">
      <w:pPr>
        <w:pStyle w:val="Tiugia"/>
        <w:spacing w:before="0" w:after="0"/>
        <w:rPr>
          <w:color w:val="000000" w:themeColor="text1"/>
        </w:rPr>
      </w:pPr>
    </w:p>
    <w:p w14:paraId="4F2BDE5B" w14:textId="4B5E49E0" w:rsidR="00FD3977" w:rsidRPr="00F07130" w:rsidRDefault="001033A9" w:rsidP="00621E94">
      <w:pPr>
        <w:pStyle w:val="Tiugia"/>
        <w:spacing w:before="0" w:after="0"/>
        <w:rPr>
          <w:color w:val="000000" w:themeColor="text1"/>
        </w:rPr>
      </w:pPr>
      <w:bookmarkStart w:id="200" w:name="_Toc136357229"/>
      <w:r w:rsidRPr="00F07130">
        <w:rPr>
          <w:color w:val="000000" w:themeColor="text1"/>
        </w:rPr>
        <w:t>C</w:t>
      </w:r>
      <w:r w:rsidR="007F5DA4" w:rsidRPr="00F07130">
        <w:rPr>
          <w:caps w:val="0"/>
          <w:color w:val="000000" w:themeColor="text1"/>
        </w:rPr>
        <w:t>hương</w:t>
      </w:r>
      <w:r w:rsidRPr="00F07130">
        <w:rPr>
          <w:color w:val="000000" w:themeColor="text1"/>
        </w:rPr>
        <w:t xml:space="preserve"> V</w:t>
      </w:r>
      <w:bookmarkEnd w:id="195"/>
      <w:bookmarkEnd w:id="200"/>
    </w:p>
    <w:p w14:paraId="2C48B1F6" w14:textId="60FE2585" w:rsidR="001033A9" w:rsidRPr="00F07130" w:rsidRDefault="00513CA1" w:rsidP="00621E94">
      <w:pPr>
        <w:pStyle w:val="Tiugia"/>
        <w:spacing w:before="0" w:after="0"/>
        <w:rPr>
          <w:color w:val="000000" w:themeColor="text1"/>
        </w:rPr>
      </w:pPr>
      <w:r w:rsidRPr="00F07130">
        <w:rPr>
          <w:color w:val="000000" w:themeColor="text1"/>
        </w:rPr>
        <w:t xml:space="preserve"> </w:t>
      </w:r>
      <w:bookmarkStart w:id="201" w:name="_Toc136357230"/>
      <w:r w:rsidR="00F938AE" w:rsidRPr="00F07130">
        <w:rPr>
          <w:color w:val="000000" w:themeColor="text1"/>
        </w:rPr>
        <w:t>KẾT QUẢ QUAN TRẮC MÔI TRƯỜNG CỦA CƠ SỞ</w:t>
      </w:r>
      <w:bookmarkEnd w:id="201"/>
    </w:p>
    <w:p w14:paraId="7BDFE45C" w14:textId="77777777" w:rsidR="001033A9" w:rsidRPr="00F07130" w:rsidRDefault="001033A9" w:rsidP="001033A9">
      <w:pPr>
        <w:spacing w:after="0" w:line="240" w:lineRule="auto"/>
        <w:rPr>
          <w:rFonts w:eastAsia="Times New Roman" w:cs="Times New Roman"/>
          <w:b/>
          <w:color w:val="000000" w:themeColor="text1"/>
          <w:sz w:val="8"/>
          <w:szCs w:val="28"/>
        </w:rPr>
      </w:pPr>
    </w:p>
    <w:p w14:paraId="6503BD90" w14:textId="6ADC5EC2" w:rsidR="00527DD5" w:rsidRDefault="00724429" w:rsidP="00724429">
      <w:pPr>
        <w:widowControl w:val="0"/>
        <w:spacing w:line="312" w:lineRule="auto"/>
        <w:ind w:firstLine="567"/>
        <w:rPr>
          <w:rFonts w:cs="Times New Roman"/>
          <w:color w:val="000000" w:themeColor="text1"/>
          <w:lang w:val="pt-BR"/>
        </w:rPr>
      </w:pPr>
      <w:r w:rsidRPr="00F07130">
        <w:rPr>
          <w:rFonts w:cs="Times New Roman"/>
          <w:bCs/>
          <w:color w:val="000000" w:themeColor="text1"/>
          <w:lang w:val="af-ZA"/>
        </w:rPr>
        <w:t xml:space="preserve">Để đánh giá chất lượng môi trường trong hoạt động sản xuất, báo cáo </w:t>
      </w:r>
      <w:r w:rsidRPr="00F07130">
        <w:rPr>
          <w:rFonts w:cs="Times New Roman"/>
          <w:color w:val="000000" w:themeColor="text1"/>
        </w:rPr>
        <w:t xml:space="preserve">tiến hành quan trắc chất lượng môi trường </w:t>
      </w:r>
      <w:r w:rsidR="00482F4C" w:rsidRPr="00F07130">
        <w:rPr>
          <w:rFonts w:cs="Times New Roman"/>
          <w:color w:val="000000" w:themeColor="text1"/>
        </w:rPr>
        <w:t>nước thải, khí thải</w:t>
      </w:r>
      <w:r w:rsidRPr="00F07130">
        <w:rPr>
          <w:rFonts w:cs="Times New Roman"/>
          <w:color w:val="000000" w:themeColor="text1"/>
        </w:rPr>
        <w:t xml:space="preserve"> tại </w:t>
      </w:r>
      <w:r w:rsidR="00482F4C" w:rsidRPr="00F07130">
        <w:rPr>
          <w:rFonts w:cs="Times New Roman"/>
          <w:bCs/>
          <w:color w:val="000000" w:themeColor="text1"/>
          <w:lang w:val="af-ZA"/>
        </w:rPr>
        <w:t>Cơ sở</w:t>
      </w:r>
      <w:r w:rsidRPr="00F07130">
        <w:rPr>
          <w:rFonts w:cs="Times New Roman"/>
          <w:bCs/>
          <w:color w:val="000000" w:themeColor="text1"/>
          <w:lang w:val="af-ZA"/>
        </w:rPr>
        <w:t xml:space="preserve"> </w:t>
      </w:r>
      <w:r w:rsidRPr="00F07130">
        <w:rPr>
          <w:rFonts w:cs="Times New Roman"/>
          <w:color w:val="000000" w:themeColor="text1"/>
          <w:lang w:val="pt-BR"/>
        </w:rPr>
        <w:t xml:space="preserve">khi đã áp dụng các biện pháp BVMT do Trung tâm Quan trắc Tài nguyên và Môi trường Quảng Trị, kết quả như sau: </w:t>
      </w:r>
    </w:p>
    <w:p w14:paraId="61C93590" w14:textId="77777777" w:rsidR="00527DD5" w:rsidRDefault="00527DD5">
      <w:pPr>
        <w:rPr>
          <w:rFonts w:cs="Times New Roman"/>
          <w:color w:val="000000" w:themeColor="text1"/>
          <w:lang w:val="pt-BR"/>
        </w:rPr>
        <w:sectPr w:rsidR="00527DD5" w:rsidSect="00A24947">
          <w:headerReference w:type="default" r:id="rId11"/>
          <w:footerReference w:type="default" r:id="rId12"/>
          <w:pgSz w:w="11906" w:h="16838" w:code="9"/>
          <w:pgMar w:top="1138" w:right="1138" w:bottom="1138" w:left="1699" w:header="562" w:footer="562" w:gutter="0"/>
          <w:cols w:space="720"/>
          <w:docGrid w:linePitch="367"/>
        </w:sectPr>
      </w:pPr>
    </w:p>
    <w:p w14:paraId="1195EC2B" w14:textId="3F5D0DC7" w:rsidR="00B226C5" w:rsidRPr="00F07130" w:rsidRDefault="00B226C5" w:rsidP="003427F7">
      <w:pPr>
        <w:pStyle w:val="Danhmcbng"/>
      </w:pPr>
      <w:bookmarkStart w:id="202" w:name="_Toc136415243"/>
      <w:r w:rsidRPr="00F07130">
        <w:lastRenderedPageBreak/>
        <w:t>Kết quả quan trắc nước thải</w:t>
      </w:r>
      <w:bookmarkEnd w:id="202"/>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869"/>
        <w:gridCol w:w="1313"/>
        <w:gridCol w:w="1747"/>
        <w:gridCol w:w="1943"/>
        <w:gridCol w:w="1837"/>
        <w:gridCol w:w="1980"/>
        <w:gridCol w:w="2790"/>
      </w:tblGrid>
      <w:tr w:rsidR="00527DD5" w:rsidRPr="00527DD5" w14:paraId="0315EED9" w14:textId="77777777" w:rsidTr="003427F7">
        <w:trPr>
          <w:trHeight w:val="77"/>
          <w:tblHeader/>
          <w:jc w:val="center"/>
        </w:trPr>
        <w:tc>
          <w:tcPr>
            <w:tcW w:w="654" w:type="dxa"/>
            <w:vMerge w:val="restart"/>
            <w:shd w:val="clear" w:color="auto" w:fill="auto"/>
            <w:vAlign w:val="center"/>
          </w:tcPr>
          <w:p w14:paraId="3F91E78B" w14:textId="77777777" w:rsidR="00527DD5" w:rsidRPr="00527DD5" w:rsidRDefault="00527DD5" w:rsidP="003427F7">
            <w:pPr>
              <w:spacing w:before="0" w:after="0" w:line="240" w:lineRule="auto"/>
              <w:jc w:val="center"/>
              <w:rPr>
                <w:rFonts w:cs="Times New Roman"/>
                <w:color w:val="000000" w:themeColor="text1"/>
              </w:rPr>
            </w:pPr>
            <w:r w:rsidRPr="00527DD5">
              <w:rPr>
                <w:rFonts w:cs="Times New Roman"/>
                <w:b/>
                <w:bCs/>
                <w:iCs/>
                <w:color w:val="000000" w:themeColor="text1"/>
                <w:lang w:val="it-IT"/>
              </w:rPr>
              <w:t>TT</w:t>
            </w:r>
          </w:p>
        </w:tc>
        <w:tc>
          <w:tcPr>
            <w:tcW w:w="1869" w:type="dxa"/>
            <w:vMerge w:val="restart"/>
            <w:shd w:val="clear" w:color="auto" w:fill="auto"/>
            <w:vAlign w:val="center"/>
          </w:tcPr>
          <w:p w14:paraId="5B6C82A1" w14:textId="77777777" w:rsidR="00527DD5" w:rsidRPr="00527DD5" w:rsidRDefault="00527DD5" w:rsidP="003427F7">
            <w:pPr>
              <w:spacing w:before="0" w:after="0" w:line="240" w:lineRule="auto"/>
              <w:ind w:left="-57" w:right="-57"/>
              <w:jc w:val="center"/>
              <w:rPr>
                <w:rFonts w:cs="Times New Roman"/>
                <w:color w:val="000000" w:themeColor="text1"/>
              </w:rPr>
            </w:pPr>
            <w:r w:rsidRPr="00527DD5">
              <w:rPr>
                <w:rFonts w:cs="Times New Roman"/>
                <w:b/>
                <w:bCs/>
                <w:iCs/>
                <w:color w:val="000000" w:themeColor="text1"/>
                <w:lang w:val="it-IT"/>
              </w:rPr>
              <w:t>Thông số</w:t>
            </w:r>
          </w:p>
        </w:tc>
        <w:tc>
          <w:tcPr>
            <w:tcW w:w="1313" w:type="dxa"/>
            <w:vMerge w:val="restart"/>
            <w:shd w:val="clear" w:color="auto" w:fill="auto"/>
            <w:vAlign w:val="center"/>
          </w:tcPr>
          <w:p w14:paraId="6CDC5119" w14:textId="77777777" w:rsidR="00527DD5" w:rsidRPr="00527DD5" w:rsidRDefault="00527DD5" w:rsidP="003427F7">
            <w:pPr>
              <w:spacing w:before="0" w:after="0" w:line="240" w:lineRule="auto"/>
              <w:ind w:left="-113" w:right="-113"/>
              <w:jc w:val="center"/>
              <w:rPr>
                <w:rFonts w:cs="Times New Roman"/>
                <w:bCs/>
                <w:iCs/>
                <w:color w:val="000000" w:themeColor="text1"/>
                <w:lang w:val="it-IT"/>
              </w:rPr>
            </w:pPr>
            <w:r w:rsidRPr="00527DD5">
              <w:rPr>
                <w:rFonts w:cs="Times New Roman"/>
                <w:b/>
                <w:bCs/>
                <w:iCs/>
                <w:color w:val="000000" w:themeColor="text1"/>
                <w:lang w:val="it-IT"/>
              </w:rPr>
              <w:t>Đơn vị</w:t>
            </w:r>
          </w:p>
        </w:tc>
        <w:tc>
          <w:tcPr>
            <w:tcW w:w="7507" w:type="dxa"/>
            <w:gridSpan w:val="4"/>
            <w:shd w:val="clear" w:color="auto" w:fill="auto"/>
            <w:vAlign w:val="center"/>
          </w:tcPr>
          <w:p w14:paraId="1900E51F" w14:textId="6ACDE627" w:rsidR="00527DD5" w:rsidRPr="00527DD5" w:rsidRDefault="00527DD5" w:rsidP="003427F7">
            <w:pPr>
              <w:spacing w:before="0" w:after="0" w:line="240" w:lineRule="auto"/>
              <w:jc w:val="center"/>
              <w:rPr>
                <w:rFonts w:cs="Times New Roman"/>
                <w:b/>
                <w:bCs/>
                <w:iCs/>
                <w:color w:val="000000" w:themeColor="text1"/>
                <w:lang w:val="it-IT"/>
              </w:rPr>
            </w:pPr>
            <w:r w:rsidRPr="00527DD5">
              <w:rPr>
                <w:rFonts w:cs="Times New Roman"/>
                <w:b/>
                <w:bCs/>
                <w:iCs/>
                <w:color w:val="000000" w:themeColor="text1"/>
                <w:lang w:val="it-IT"/>
              </w:rPr>
              <w:t>Kết quả TN</w:t>
            </w:r>
          </w:p>
        </w:tc>
        <w:tc>
          <w:tcPr>
            <w:tcW w:w="2790" w:type="dxa"/>
            <w:vMerge w:val="restart"/>
            <w:shd w:val="clear" w:color="auto" w:fill="auto"/>
            <w:vAlign w:val="center"/>
          </w:tcPr>
          <w:p w14:paraId="79A67CFD" w14:textId="396F679F" w:rsidR="00527DD5" w:rsidRPr="00527DD5" w:rsidRDefault="00527DD5" w:rsidP="003427F7">
            <w:pPr>
              <w:spacing w:before="0" w:after="0" w:line="240" w:lineRule="auto"/>
              <w:jc w:val="center"/>
              <w:rPr>
                <w:rFonts w:cs="Times New Roman"/>
                <w:color w:val="000000" w:themeColor="text1"/>
                <w:lang w:val="it-IT"/>
              </w:rPr>
            </w:pPr>
            <w:r w:rsidRPr="00527DD5">
              <w:rPr>
                <w:rFonts w:cs="Times New Roman"/>
                <w:b/>
                <w:bCs/>
                <w:iCs/>
                <w:color w:val="000000" w:themeColor="text1"/>
                <w:lang w:val="it-IT"/>
              </w:rPr>
              <w:t>QCVN 14:2008/ BTNMT (Cột B; K=1)</w:t>
            </w:r>
          </w:p>
        </w:tc>
      </w:tr>
      <w:tr w:rsidR="00527DD5" w:rsidRPr="00527DD5" w14:paraId="2FC0D65D" w14:textId="77777777" w:rsidTr="003427F7">
        <w:trPr>
          <w:trHeight w:val="77"/>
          <w:tblHeader/>
          <w:jc w:val="center"/>
        </w:trPr>
        <w:tc>
          <w:tcPr>
            <w:tcW w:w="654" w:type="dxa"/>
            <w:vMerge/>
            <w:shd w:val="clear" w:color="auto" w:fill="auto"/>
            <w:vAlign w:val="center"/>
          </w:tcPr>
          <w:p w14:paraId="7B78B4E6" w14:textId="77777777" w:rsidR="00527DD5" w:rsidRPr="00527DD5" w:rsidRDefault="00527DD5" w:rsidP="003427F7">
            <w:pPr>
              <w:spacing w:before="0" w:after="0" w:line="240" w:lineRule="auto"/>
              <w:jc w:val="center"/>
              <w:rPr>
                <w:rFonts w:cs="Times New Roman"/>
                <w:color w:val="000000" w:themeColor="text1"/>
                <w:lang w:val="it-IT"/>
              </w:rPr>
            </w:pPr>
          </w:p>
        </w:tc>
        <w:tc>
          <w:tcPr>
            <w:tcW w:w="1869" w:type="dxa"/>
            <w:vMerge/>
            <w:shd w:val="clear" w:color="auto" w:fill="auto"/>
            <w:vAlign w:val="center"/>
          </w:tcPr>
          <w:p w14:paraId="60C0D2FE" w14:textId="77777777" w:rsidR="00527DD5" w:rsidRPr="00527DD5" w:rsidRDefault="00527DD5" w:rsidP="003427F7">
            <w:pPr>
              <w:spacing w:before="0" w:after="0" w:line="240" w:lineRule="auto"/>
              <w:ind w:left="-57" w:right="-57"/>
              <w:rPr>
                <w:rFonts w:cs="Times New Roman"/>
                <w:color w:val="000000" w:themeColor="text1"/>
                <w:lang w:val="it-IT"/>
              </w:rPr>
            </w:pPr>
          </w:p>
        </w:tc>
        <w:tc>
          <w:tcPr>
            <w:tcW w:w="1313" w:type="dxa"/>
            <w:vMerge/>
            <w:shd w:val="clear" w:color="auto" w:fill="auto"/>
            <w:vAlign w:val="center"/>
          </w:tcPr>
          <w:p w14:paraId="606B395B" w14:textId="77777777" w:rsidR="00527DD5" w:rsidRPr="00527DD5" w:rsidRDefault="00527DD5" w:rsidP="003427F7">
            <w:pPr>
              <w:spacing w:before="0" w:after="0" w:line="240" w:lineRule="auto"/>
              <w:ind w:left="-113" w:right="-113"/>
              <w:jc w:val="center"/>
              <w:rPr>
                <w:rFonts w:cs="Times New Roman"/>
                <w:bCs/>
                <w:iCs/>
                <w:color w:val="000000" w:themeColor="text1"/>
                <w:lang w:val="it-IT"/>
              </w:rPr>
            </w:pPr>
          </w:p>
        </w:tc>
        <w:tc>
          <w:tcPr>
            <w:tcW w:w="3690" w:type="dxa"/>
            <w:gridSpan w:val="2"/>
            <w:shd w:val="clear" w:color="auto" w:fill="auto"/>
            <w:vAlign w:val="center"/>
          </w:tcPr>
          <w:p w14:paraId="0C844528" w14:textId="429BA39D" w:rsidR="00527DD5" w:rsidRPr="00527DD5" w:rsidRDefault="00527DD5" w:rsidP="003427F7">
            <w:pPr>
              <w:spacing w:before="0" w:after="0" w:line="240" w:lineRule="auto"/>
              <w:jc w:val="center"/>
              <w:rPr>
                <w:rFonts w:cs="Times New Roman"/>
                <w:color w:val="000000" w:themeColor="text1"/>
                <w:lang w:val="it-IT"/>
              </w:rPr>
            </w:pPr>
            <w:r w:rsidRPr="00527DD5">
              <w:rPr>
                <w:rFonts w:cs="Times New Roman"/>
                <w:b/>
                <w:bCs/>
                <w:iCs/>
                <w:color w:val="000000" w:themeColor="text1"/>
                <w:lang w:val="it-IT"/>
              </w:rPr>
              <w:t>NT</w:t>
            </w:r>
            <w:r>
              <w:rPr>
                <w:rFonts w:cs="Times New Roman"/>
                <w:b/>
                <w:bCs/>
                <w:iCs/>
                <w:color w:val="000000" w:themeColor="text1"/>
                <w:lang w:val="it-IT"/>
              </w:rPr>
              <w:t xml:space="preserve"> (năm 2021)</w:t>
            </w:r>
          </w:p>
        </w:tc>
        <w:tc>
          <w:tcPr>
            <w:tcW w:w="3817" w:type="dxa"/>
            <w:gridSpan w:val="2"/>
          </w:tcPr>
          <w:p w14:paraId="7C270751" w14:textId="67E0855D" w:rsidR="00527DD5" w:rsidRPr="00527DD5" w:rsidRDefault="00527DD5" w:rsidP="003427F7">
            <w:pPr>
              <w:spacing w:before="0" w:after="0" w:line="240" w:lineRule="auto"/>
              <w:jc w:val="center"/>
              <w:rPr>
                <w:rFonts w:cs="Times New Roman"/>
                <w:color w:val="000000" w:themeColor="text1"/>
                <w:lang w:val="it-IT"/>
              </w:rPr>
            </w:pPr>
            <w:r w:rsidRPr="00527DD5">
              <w:rPr>
                <w:rFonts w:cs="Times New Roman"/>
                <w:b/>
                <w:bCs/>
                <w:iCs/>
                <w:color w:val="000000" w:themeColor="text1"/>
                <w:lang w:val="it-IT"/>
              </w:rPr>
              <w:t>NT</w:t>
            </w:r>
            <w:r>
              <w:rPr>
                <w:rFonts w:cs="Times New Roman"/>
                <w:b/>
                <w:bCs/>
                <w:iCs/>
                <w:color w:val="000000" w:themeColor="text1"/>
                <w:lang w:val="it-IT"/>
              </w:rPr>
              <w:t xml:space="preserve"> (năm 2022)</w:t>
            </w:r>
          </w:p>
        </w:tc>
        <w:tc>
          <w:tcPr>
            <w:tcW w:w="2790" w:type="dxa"/>
            <w:vMerge/>
            <w:shd w:val="clear" w:color="auto" w:fill="auto"/>
            <w:vAlign w:val="center"/>
          </w:tcPr>
          <w:p w14:paraId="495DD4FD" w14:textId="52629222" w:rsidR="00527DD5" w:rsidRPr="00527DD5" w:rsidRDefault="00527DD5" w:rsidP="003427F7">
            <w:pPr>
              <w:spacing w:before="0" w:after="0" w:line="240" w:lineRule="auto"/>
              <w:jc w:val="center"/>
              <w:rPr>
                <w:rFonts w:cs="Times New Roman"/>
                <w:color w:val="000000" w:themeColor="text1"/>
                <w:lang w:val="it-IT"/>
              </w:rPr>
            </w:pPr>
          </w:p>
        </w:tc>
      </w:tr>
      <w:tr w:rsidR="00527DD5" w:rsidRPr="00527DD5" w14:paraId="33ECE10A" w14:textId="77777777" w:rsidTr="003427F7">
        <w:trPr>
          <w:trHeight w:val="661"/>
          <w:tblHeader/>
          <w:jc w:val="center"/>
        </w:trPr>
        <w:tc>
          <w:tcPr>
            <w:tcW w:w="654" w:type="dxa"/>
            <w:vMerge/>
            <w:tcBorders>
              <w:bottom w:val="single" w:sz="4" w:space="0" w:color="auto"/>
            </w:tcBorders>
            <w:shd w:val="clear" w:color="auto" w:fill="auto"/>
            <w:vAlign w:val="center"/>
          </w:tcPr>
          <w:p w14:paraId="13EC6935" w14:textId="77777777" w:rsidR="00527DD5" w:rsidRPr="00527DD5" w:rsidRDefault="00527DD5" w:rsidP="003427F7">
            <w:pPr>
              <w:spacing w:before="0" w:after="0" w:line="240" w:lineRule="auto"/>
              <w:jc w:val="center"/>
              <w:rPr>
                <w:rFonts w:cs="Times New Roman"/>
                <w:color w:val="000000" w:themeColor="text1"/>
              </w:rPr>
            </w:pPr>
          </w:p>
        </w:tc>
        <w:tc>
          <w:tcPr>
            <w:tcW w:w="1869" w:type="dxa"/>
            <w:vMerge/>
            <w:tcBorders>
              <w:bottom w:val="single" w:sz="4" w:space="0" w:color="auto"/>
            </w:tcBorders>
            <w:shd w:val="clear" w:color="auto" w:fill="auto"/>
            <w:vAlign w:val="center"/>
          </w:tcPr>
          <w:p w14:paraId="6F8CCB4D" w14:textId="77777777" w:rsidR="00527DD5" w:rsidRPr="00527DD5" w:rsidRDefault="00527DD5" w:rsidP="003427F7">
            <w:pPr>
              <w:spacing w:before="0" w:after="0" w:line="240" w:lineRule="auto"/>
              <w:ind w:left="-57" w:right="-57"/>
              <w:rPr>
                <w:rFonts w:cs="Times New Roman"/>
                <w:color w:val="000000" w:themeColor="text1"/>
              </w:rPr>
            </w:pPr>
          </w:p>
        </w:tc>
        <w:tc>
          <w:tcPr>
            <w:tcW w:w="1313" w:type="dxa"/>
            <w:vMerge/>
            <w:tcBorders>
              <w:bottom w:val="single" w:sz="4" w:space="0" w:color="auto"/>
            </w:tcBorders>
            <w:shd w:val="clear" w:color="auto" w:fill="auto"/>
            <w:vAlign w:val="center"/>
          </w:tcPr>
          <w:p w14:paraId="076039E5" w14:textId="77777777" w:rsidR="00527DD5" w:rsidRPr="00527DD5" w:rsidRDefault="00527DD5" w:rsidP="003427F7">
            <w:pPr>
              <w:spacing w:before="0" w:after="0" w:line="240" w:lineRule="auto"/>
              <w:ind w:left="-113" w:right="-113"/>
              <w:jc w:val="center"/>
              <w:rPr>
                <w:rFonts w:cs="Times New Roman"/>
                <w:bCs/>
                <w:iCs/>
                <w:color w:val="000000" w:themeColor="text1"/>
                <w:lang w:val="it-IT"/>
              </w:rPr>
            </w:pPr>
          </w:p>
        </w:tc>
        <w:tc>
          <w:tcPr>
            <w:tcW w:w="1747" w:type="dxa"/>
            <w:tcBorders>
              <w:bottom w:val="single" w:sz="4" w:space="0" w:color="auto"/>
            </w:tcBorders>
            <w:shd w:val="clear" w:color="auto" w:fill="auto"/>
            <w:vAlign w:val="center"/>
          </w:tcPr>
          <w:p w14:paraId="25D8F2A7" w14:textId="77777777" w:rsidR="00527DD5" w:rsidRPr="003427F7" w:rsidRDefault="00DB703B" w:rsidP="003427F7">
            <w:pPr>
              <w:spacing w:before="0" w:after="0" w:line="240" w:lineRule="auto"/>
              <w:jc w:val="center"/>
              <w:rPr>
                <w:rFonts w:cs="Times New Roman"/>
                <w:color w:val="000000" w:themeColor="text1"/>
                <w:lang w:val="it-IT"/>
              </w:rPr>
            </w:pPr>
            <w:r w:rsidRPr="003427F7">
              <w:rPr>
                <w:rFonts w:cs="Times New Roman"/>
                <w:color w:val="000000" w:themeColor="text1"/>
                <w:lang w:val="it-IT"/>
              </w:rPr>
              <w:t>Đợt 1</w:t>
            </w:r>
          </w:p>
          <w:p w14:paraId="4FEDB861" w14:textId="7CF75029" w:rsidR="00DB703B" w:rsidRPr="003427F7" w:rsidRDefault="00DB703B" w:rsidP="003427F7">
            <w:pPr>
              <w:spacing w:before="0" w:after="0" w:line="240" w:lineRule="auto"/>
              <w:jc w:val="center"/>
              <w:rPr>
                <w:rFonts w:cs="Times New Roman"/>
                <w:color w:val="000000" w:themeColor="text1"/>
                <w:lang w:val="it-IT"/>
              </w:rPr>
            </w:pPr>
            <w:r w:rsidRPr="003427F7">
              <w:rPr>
                <w:rFonts w:cs="Times New Roman"/>
                <w:color w:val="000000" w:themeColor="text1"/>
                <w:lang w:val="it-IT"/>
              </w:rPr>
              <w:t>(</w:t>
            </w:r>
            <w:r w:rsidR="005D38D6" w:rsidRPr="003427F7">
              <w:rPr>
                <w:rFonts w:cs="Times New Roman"/>
                <w:color w:val="000000" w:themeColor="text1"/>
                <w:lang w:val="it-IT"/>
              </w:rPr>
              <w:t>18/06/2021)</w:t>
            </w:r>
          </w:p>
        </w:tc>
        <w:tc>
          <w:tcPr>
            <w:tcW w:w="1943" w:type="dxa"/>
            <w:tcBorders>
              <w:bottom w:val="single" w:sz="4" w:space="0" w:color="auto"/>
            </w:tcBorders>
            <w:vAlign w:val="center"/>
          </w:tcPr>
          <w:p w14:paraId="36ABA988" w14:textId="77777777" w:rsidR="00527DD5" w:rsidRPr="003427F7" w:rsidRDefault="00DB703B" w:rsidP="003427F7">
            <w:pPr>
              <w:spacing w:before="0" w:after="0" w:line="240" w:lineRule="auto"/>
              <w:jc w:val="center"/>
              <w:rPr>
                <w:rFonts w:cs="Times New Roman"/>
                <w:color w:val="000000" w:themeColor="text1"/>
                <w:lang w:val="it-IT"/>
              </w:rPr>
            </w:pPr>
            <w:r w:rsidRPr="003427F7">
              <w:rPr>
                <w:rFonts w:cs="Times New Roman"/>
                <w:color w:val="000000" w:themeColor="text1"/>
                <w:lang w:val="it-IT"/>
              </w:rPr>
              <w:t xml:space="preserve">Đợt 2 </w:t>
            </w:r>
          </w:p>
          <w:p w14:paraId="12A1D85E" w14:textId="7293A975" w:rsidR="00DB703B" w:rsidRPr="003427F7" w:rsidRDefault="00DB703B" w:rsidP="003427F7">
            <w:pPr>
              <w:spacing w:before="0" w:after="0" w:line="240" w:lineRule="auto"/>
              <w:jc w:val="center"/>
              <w:rPr>
                <w:rFonts w:cs="Times New Roman"/>
                <w:color w:val="000000" w:themeColor="text1"/>
                <w:lang w:val="it-IT"/>
              </w:rPr>
            </w:pPr>
            <w:r w:rsidRPr="003427F7">
              <w:rPr>
                <w:rFonts w:cs="Times New Roman"/>
                <w:color w:val="000000" w:themeColor="text1"/>
                <w:lang w:val="it-IT"/>
              </w:rPr>
              <w:t>(15/10/2021)</w:t>
            </w:r>
          </w:p>
        </w:tc>
        <w:tc>
          <w:tcPr>
            <w:tcW w:w="1837" w:type="dxa"/>
            <w:tcBorders>
              <w:bottom w:val="single" w:sz="4" w:space="0" w:color="auto"/>
            </w:tcBorders>
            <w:vAlign w:val="center"/>
          </w:tcPr>
          <w:p w14:paraId="07556757" w14:textId="77777777" w:rsidR="00527DD5" w:rsidRPr="003427F7" w:rsidRDefault="00527DD5" w:rsidP="003427F7">
            <w:pPr>
              <w:spacing w:before="0" w:after="0" w:line="240" w:lineRule="auto"/>
              <w:jc w:val="center"/>
              <w:rPr>
                <w:rFonts w:cs="Times New Roman"/>
                <w:color w:val="000000" w:themeColor="text1"/>
              </w:rPr>
            </w:pPr>
            <w:r w:rsidRPr="003427F7">
              <w:rPr>
                <w:rFonts w:cs="Times New Roman"/>
                <w:color w:val="000000" w:themeColor="text1"/>
              </w:rPr>
              <w:t>Đợt 1</w:t>
            </w:r>
          </w:p>
          <w:p w14:paraId="313434A7" w14:textId="726A19B1" w:rsidR="00527DD5" w:rsidRPr="003427F7" w:rsidRDefault="00527DD5" w:rsidP="003427F7">
            <w:pPr>
              <w:spacing w:before="0" w:after="0" w:line="240" w:lineRule="auto"/>
              <w:jc w:val="center"/>
              <w:rPr>
                <w:rFonts w:cs="Times New Roman"/>
                <w:color w:val="000000" w:themeColor="text1"/>
                <w:lang w:val="it-IT"/>
              </w:rPr>
            </w:pPr>
            <w:r w:rsidRPr="003427F7">
              <w:rPr>
                <w:rFonts w:cs="Times New Roman"/>
                <w:color w:val="000000" w:themeColor="text1"/>
                <w:lang w:val="it-IT"/>
              </w:rPr>
              <w:t>(28/02/2022)</w:t>
            </w:r>
          </w:p>
        </w:tc>
        <w:tc>
          <w:tcPr>
            <w:tcW w:w="1980" w:type="dxa"/>
            <w:tcBorders>
              <w:bottom w:val="single" w:sz="4" w:space="0" w:color="auto"/>
            </w:tcBorders>
            <w:vAlign w:val="center"/>
          </w:tcPr>
          <w:p w14:paraId="6B689821" w14:textId="77777777" w:rsidR="00527DD5" w:rsidRPr="00527DD5" w:rsidRDefault="00527DD5" w:rsidP="003427F7">
            <w:pPr>
              <w:spacing w:before="0" w:after="0" w:line="240" w:lineRule="auto"/>
              <w:jc w:val="center"/>
              <w:rPr>
                <w:rFonts w:cs="Times New Roman"/>
                <w:b/>
                <w:color w:val="000000" w:themeColor="text1"/>
                <w:lang w:val="it-IT"/>
              </w:rPr>
            </w:pPr>
            <w:r w:rsidRPr="00527DD5">
              <w:rPr>
                <w:rFonts w:cs="Times New Roman"/>
                <w:b/>
                <w:color w:val="000000" w:themeColor="text1"/>
                <w:lang w:val="it-IT"/>
              </w:rPr>
              <w:t>Đợt 2</w:t>
            </w:r>
          </w:p>
          <w:p w14:paraId="3AD4B0A7" w14:textId="26A11B82" w:rsidR="00527DD5" w:rsidRPr="00527DD5" w:rsidRDefault="00527DD5" w:rsidP="003427F7">
            <w:pPr>
              <w:spacing w:before="0" w:after="0" w:line="240" w:lineRule="auto"/>
              <w:jc w:val="center"/>
              <w:rPr>
                <w:rFonts w:cs="Times New Roman"/>
                <w:color w:val="000000" w:themeColor="text1"/>
                <w:lang w:val="it-IT"/>
              </w:rPr>
            </w:pPr>
            <w:r w:rsidRPr="00527DD5">
              <w:rPr>
                <w:rFonts w:cs="Times New Roman"/>
                <w:color w:val="000000" w:themeColor="text1"/>
                <w:lang w:val="it-IT"/>
              </w:rPr>
              <w:t>(30/11/2022)</w:t>
            </w:r>
          </w:p>
        </w:tc>
        <w:tc>
          <w:tcPr>
            <w:tcW w:w="2790" w:type="dxa"/>
            <w:vMerge/>
            <w:tcBorders>
              <w:bottom w:val="single" w:sz="4" w:space="0" w:color="auto"/>
            </w:tcBorders>
            <w:shd w:val="clear" w:color="auto" w:fill="auto"/>
            <w:vAlign w:val="center"/>
          </w:tcPr>
          <w:p w14:paraId="65F6461E" w14:textId="0050A770" w:rsidR="00527DD5" w:rsidRPr="00527DD5" w:rsidRDefault="00527DD5" w:rsidP="003427F7">
            <w:pPr>
              <w:spacing w:before="0" w:after="0" w:line="240" w:lineRule="auto"/>
              <w:jc w:val="center"/>
              <w:rPr>
                <w:rFonts w:cs="Times New Roman"/>
                <w:color w:val="000000" w:themeColor="text1"/>
                <w:lang w:val="it-IT"/>
              </w:rPr>
            </w:pPr>
          </w:p>
        </w:tc>
      </w:tr>
      <w:tr w:rsidR="005D38D6" w:rsidRPr="00527DD5" w14:paraId="3BAEE5EB" w14:textId="77777777" w:rsidTr="003427F7">
        <w:trPr>
          <w:trHeight w:val="77"/>
          <w:jc w:val="center"/>
        </w:trPr>
        <w:tc>
          <w:tcPr>
            <w:tcW w:w="654" w:type="dxa"/>
            <w:shd w:val="clear" w:color="auto" w:fill="auto"/>
            <w:vAlign w:val="center"/>
          </w:tcPr>
          <w:p w14:paraId="218204F1" w14:textId="0EE1C1F8"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w:t>
            </w:r>
          </w:p>
        </w:tc>
        <w:tc>
          <w:tcPr>
            <w:tcW w:w="1869" w:type="dxa"/>
            <w:shd w:val="clear" w:color="auto" w:fill="auto"/>
            <w:vAlign w:val="center"/>
          </w:tcPr>
          <w:p w14:paraId="14044FE5"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pH</w:t>
            </w:r>
          </w:p>
        </w:tc>
        <w:tc>
          <w:tcPr>
            <w:tcW w:w="1313" w:type="dxa"/>
            <w:shd w:val="clear" w:color="auto" w:fill="auto"/>
            <w:vAlign w:val="center"/>
          </w:tcPr>
          <w:p w14:paraId="0479BC77" w14:textId="77777777" w:rsidR="005D38D6" w:rsidRPr="00527DD5" w:rsidRDefault="005D38D6" w:rsidP="003427F7">
            <w:pPr>
              <w:spacing w:before="0" w:after="0" w:line="240" w:lineRule="auto"/>
              <w:ind w:left="-113" w:right="-113"/>
              <w:jc w:val="center"/>
              <w:rPr>
                <w:rFonts w:cs="Times New Roman"/>
                <w:bCs/>
                <w:iCs/>
                <w:color w:val="000000" w:themeColor="text1"/>
                <w:lang w:val="it-IT"/>
              </w:rPr>
            </w:pPr>
            <w:r w:rsidRPr="00527DD5">
              <w:rPr>
                <w:rFonts w:cs="Times New Roman"/>
                <w:bCs/>
                <w:iCs/>
                <w:color w:val="000000" w:themeColor="text1"/>
                <w:lang w:val="it-IT"/>
              </w:rPr>
              <w:t>-</w:t>
            </w:r>
          </w:p>
        </w:tc>
        <w:tc>
          <w:tcPr>
            <w:tcW w:w="1747" w:type="dxa"/>
            <w:shd w:val="clear" w:color="auto" w:fill="auto"/>
            <w:vAlign w:val="center"/>
          </w:tcPr>
          <w:p w14:paraId="4D3FE484" w14:textId="586C147D" w:rsidR="005D38D6" w:rsidRPr="00527DD5" w:rsidRDefault="005D38D6" w:rsidP="003427F7">
            <w:pPr>
              <w:spacing w:before="0" w:after="0" w:line="240" w:lineRule="auto"/>
              <w:jc w:val="center"/>
              <w:rPr>
                <w:rFonts w:cs="Times New Roman"/>
                <w:color w:val="000000" w:themeColor="text1"/>
                <w:lang w:val="it-IT"/>
              </w:rPr>
            </w:pPr>
            <w:r w:rsidRPr="002F2F0C">
              <w:t>7,1</w:t>
            </w:r>
          </w:p>
        </w:tc>
        <w:tc>
          <w:tcPr>
            <w:tcW w:w="1943" w:type="dxa"/>
            <w:vAlign w:val="center"/>
          </w:tcPr>
          <w:p w14:paraId="272E7A24" w14:textId="0271B0AA" w:rsidR="005D38D6" w:rsidRPr="00527DD5" w:rsidRDefault="005D38D6" w:rsidP="003427F7">
            <w:pPr>
              <w:spacing w:before="0" w:after="0" w:line="240" w:lineRule="auto"/>
              <w:jc w:val="center"/>
              <w:rPr>
                <w:rFonts w:cs="Times New Roman"/>
                <w:color w:val="000000" w:themeColor="text1"/>
                <w:lang w:val="it-IT"/>
              </w:rPr>
            </w:pPr>
            <w:r>
              <w:t>7,1</w:t>
            </w:r>
          </w:p>
        </w:tc>
        <w:tc>
          <w:tcPr>
            <w:tcW w:w="1837" w:type="dxa"/>
            <w:vAlign w:val="center"/>
          </w:tcPr>
          <w:p w14:paraId="1E391B17" w14:textId="0DA904E6" w:rsidR="005D38D6" w:rsidRPr="00527DD5" w:rsidRDefault="005D38D6" w:rsidP="003427F7">
            <w:pPr>
              <w:spacing w:before="0" w:after="0" w:line="240" w:lineRule="auto"/>
              <w:jc w:val="center"/>
              <w:rPr>
                <w:rFonts w:cs="Times New Roman"/>
                <w:color w:val="000000" w:themeColor="text1"/>
                <w:lang w:val="it-IT"/>
              </w:rPr>
            </w:pPr>
            <w:r w:rsidRPr="00527DD5">
              <w:rPr>
                <w:rFonts w:cs="Times New Roman"/>
                <w:color w:val="000000" w:themeColor="text1"/>
              </w:rPr>
              <w:t>6,2</w:t>
            </w:r>
          </w:p>
        </w:tc>
        <w:tc>
          <w:tcPr>
            <w:tcW w:w="1980" w:type="dxa"/>
          </w:tcPr>
          <w:p w14:paraId="0FD1076B" w14:textId="282DA7A6" w:rsidR="005D38D6" w:rsidRPr="00527DD5" w:rsidRDefault="005D38D6" w:rsidP="003427F7">
            <w:pPr>
              <w:spacing w:before="0" w:after="0" w:line="240" w:lineRule="auto"/>
              <w:jc w:val="center"/>
              <w:rPr>
                <w:rFonts w:cs="Times New Roman"/>
                <w:color w:val="000000" w:themeColor="text1"/>
                <w:lang w:val="it-IT"/>
              </w:rPr>
            </w:pPr>
            <w:r w:rsidRPr="00527DD5">
              <w:rPr>
                <w:rFonts w:cs="Times New Roman"/>
                <w:color w:val="000000" w:themeColor="text1"/>
                <w:lang w:val="it-IT"/>
              </w:rPr>
              <w:t>7,4</w:t>
            </w:r>
          </w:p>
        </w:tc>
        <w:tc>
          <w:tcPr>
            <w:tcW w:w="2790" w:type="dxa"/>
            <w:shd w:val="clear" w:color="auto" w:fill="auto"/>
            <w:vAlign w:val="center"/>
          </w:tcPr>
          <w:p w14:paraId="3D1076EB" w14:textId="0C89D18F" w:rsidR="005D38D6" w:rsidRPr="00527DD5" w:rsidRDefault="005D38D6" w:rsidP="003427F7">
            <w:pPr>
              <w:spacing w:before="0" w:after="0" w:line="240" w:lineRule="auto"/>
              <w:jc w:val="center"/>
              <w:rPr>
                <w:rFonts w:cs="Times New Roman"/>
                <w:bCs/>
                <w:iCs/>
                <w:color w:val="000000" w:themeColor="text1"/>
              </w:rPr>
            </w:pPr>
            <w:r w:rsidRPr="00527DD5">
              <w:rPr>
                <w:rFonts w:cs="Times New Roman"/>
                <w:color w:val="000000" w:themeColor="text1"/>
                <w:lang w:val="it-IT"/>
              </w:rPr>
              <w:t xml:space="preserve">5 - </w:t>
            </w:r>
            <w:r w:rsidRPr="00527DD5">
              <w:rPr>
                <w:rFonts w:cs="Times New Roman"/>
                <w:color w:val="000000" w:themeColor="text1"/>
              </w:rPr>
              <w:t>9</w:t>
            </w:r>
          </w:p>
        </w:tc>
      </w:tr>
      <w:tr w:rsidR="005D38D6" w:rsidRPr="00527DD5" w14:paraId="2083B45F" w14:textId="77777777" w:rsidTr="003427F7">
        <w:trPr>
          <w:trHeight w:val="77"/>
          <w:jc w:val="center"/>
        </w:trPr>
        <w:tc>
          <w:tcPr>
            <w:tcW w:w="654" w:type="dxa"/>
            <w:shd w:val="clear" w:color="auto" w:fill="auto"/>
            <w:vAlign w:val="center"/>
          </w:tcPr>
          <w:p w14:paraId="3FB74C53"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2</w:t>
            </w:r>
          </w:p>
        </w:tc>
        <w:tc>
          <w:tcPr>
            <w:tcW w:w="1869" w:type="dxa"/>
            <w:shd w:val="clear" w:color="auto" w:fill="auto"/>
            <w:vAlign w:val="center"/>
          </w:tcPr>
          <w:p w14:paraId="75F7F1D4"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TDS</w:t>
            </w:r>
          </w:p>
        </w:tc>
        <w:tc>
          <w:tcPr>
            <w:tcW w:w="1313" w:type="dxa"/>
            <w:shd w:val="clear" w:color="auto" w:fill="auto"/>
            <w:vAlign w:val="center"/>
          </w:tcPr>
          <w:p w14:paraId="44053E83" w14:textId="77777777" w:rsidR="005D38D6" w:rsidRPr="00527DD5" w:rsidRDefault="005D38D6" w:rsidP="003427F7">
            <w:pPr>
              <w:spacing w:before="0" w:after="0" w:line="240" w:lineRule="auto"/>
              <w:ind w:left="-113" w:right="-113"/>
              <w:jc w:val="center"/>
              <w:rPr>
                <w:rFonts w:cs="Times New Roman"/>
                <w:bCs/>
                <w:iCs/>
                <w:color w:val="000000" w:themeColor="text1"/>
                <w:lang w:val="it-IT"/>
              </w:rPr>
            </w:pPr>
            <w:r w:rsidRPr="00527DD5">
              <w:rPr>
                <w:rFonts w:cs="Times New Roman"/>
                <w:color w:val="000000" w:themeColor="text1"/>
              </w:rPr>
              <w:t>mg/l</w:t>
            </w:r>
          </w:p>
        </w:tc>
        <w:tc>
          <w:tcPr>
            <w:tcW w:w="1747" w:type="dxa"/>
            <w:shd w:val="clear" w:color="auto" w:fill="auto"/>
            <w:vAlign w:val="center"/>
          </w:tcPr>
          <w:p w14:paraId="183C0208" w14:textId="499DBA4D" w:rsidR="005D38D6" w:rsidRPr="00527DD5" w:rsidRDefault="005D38D6" w:rsidP="003427F7">
            <w:pPr>
              <w:spacing w:before="0" w:after="0" w:line="240" w:lineRule="auto"/>
              <w:jc w:val="center"/>
              <w:rPr>
                <w:rFonts w:cs="Times New Roman"/>
                <w:color w:val="000000" w:themeColor="text1"/>
              </w:rPr>
            </w:pPr>
            <w:r w:rsidRPr="002F2F0C">
              <w:t>17</w:t>
            </w:r>
          </w:p>
        </w:tc>
        <w:tc>
          <w:tcPr>
            <w:tcW w:w="1943" w:type="dxa"/>
            <w:vAlign w:val="center"/>
          </w:tcPr>
          <w:p w14:paraId="5126A999" w14:textId="5E931A9C" w:rsidR="005D38D6" w:rsidRPr="00527DD5" w:rsidRDefault="005D38D6" w:rsidP="003427F7">
            <w:pPr>
              <w:spacing w:before="0" w:after="0" w:line="240" w:lineRule="auto"/>
              <w:jc w:val="center"/>
              <w:rPr>
                <w:rFonts w:cs="Times New Roman"/>
                <w:color w:val="000000" w:themeColor="text1"/>
              </w:rPr>
            </w:pPr>
            <w:r>
              <w:t>162</w:t>
            </w:r>
          </w:p>
        </w:tc>
        <w:tc>
          <w:tcPr>
            <w:tcW w:w="1837" w:type="dxa"/>
            <w:vAlign w:val="center"/>
          </w:tcPr>
          <w:p w14:paraId="2DC79DFF" w14:textId="7A8558B4"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285</w:t>
            </w:r>
          </w:p>
        </w:tc>
        <w:tc>
          <w:tcPr>
            <w:tcW w:w="1980" w:type="dxa"/>
          </w:tcPr>
          <w:p w14:paraId="5E051E0B" w14:textId="68A8E394"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331</w:t>
            </w:r>
          </w:p>
        </w:tc>
        <w:tc>
          <w:tcPr>
            <w:tcW w:w="2790" w:type="dxa"/>
            <w:shd w:val="clear" w:color="auto" w:fill="auto"/>
            <w:vAlign w:val="center"/>
          </w:tcPr>
          <w:p w14:paraId="5345315E" w14:textId="611640FA" w:rsidR="005D38D6" w:rsidRPr="00527DD5" w:rsidRDefault="005D38D6" w:rsidP="003427F7">
            <w:pPr>
              <w:spacing w:before="0" w:after="0" w:line="240" w:lineRule="auto"/>
              <w:jc w:val="center"/>
              <w:rPr>
                <w:rFonts w:cs="Times New Roman"/>
                <w:color w:val="000000" w:themeColor="text1"/>
                <w:lang w:val="it-IT"/>
              </w:rPr>
            </w:pPr>
            <w:r w:rsidRPr="00527DD5">
              <w:rPr>
                <w:rFonts w:cs="Times New Roman"/>
                <w:color w:val="000000" w:themeColor="text1"/>
              </w:rPr>
              <w:t>1000</w:t>
            </w:r>
          </w:p>
        </w:tc>
      </w:tr>
      <w:tr w:rsidR="005D38D6" w:rsidRPr="00527DD5" w14:paraId="04C7C1BF" w14:textId="77777777" w:rsidTr="003427F7">
        <w:trPr>
          <w:trHeight w:val="137"/>
          <w:jc w:val="center"/>
        </w:trPr>
        <w:tc>
          <w:tcPr>
            <w:tcW w:w="654" w:type="dxa"/>
            <w:shd w:val="clear" w:color="auto" w:fill="auto"/>
            <w:vAlign w:val="center"/>
          </w:tcPr>
          <w:p w14:paraId="77AB7674"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3</w:t>
            </w:r>
          </w:p>
        </w:tc>
        <w:tc>
          <w:tcPr>
            <w:tcW w:w="1869" w:type="dxa"/>
            <w:shd w:val="clear" w:color="auto" w:fill="auto"/>
            <w:vAlign w:val="center"/>
          </w:tcPr>
          <w:p w14:paraId="07EC2719"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TSS</w:t>
            </w:r>
          </w:p>
        </w:tc>
        <w:tc>
          <w:tcPr>
            <w:tcW w:w="1313" w:type="dxa"/>
            <w:shd w:val="clear" w:color="auto" w:fill="auto"/>
            <w:vAlign w:val="center"/>
          </w:tcPr>
          <w:p w14:paraId="09A48D60" w14:textId="77777777" w:rsidR="005D38D6" w:rsidRPr="00527DD5" w:rsidRDefault="005D38D6" w:rsidP="003427F7">
            <w:pPr>
              <w:spacing w:before="0" w:after="0" w:line="240" w:lineRule="auto"/>
              <w:ind w:left="-113" w:right="-113"/>
              <w:jc w:val="center"/>
              <w:rPr>
                <w:rFonts w:cs="Times New Roman"/>
                <w:color w:val="000000" w:themeColor="text1"/>
              </w:rPr>
            </w:pPr>
            <w:r w:rsidRPr="00527DD5">
              <w:rPr>
                <w:rFonts w:cs="Times New Roman"/>
                <w:color w:val="000000" w:themeColor="text1"/>
              </w:rPr>
              <w:t>mg/l</w:t>
            </w:r>
          </w:p>
        </w:tc>
        <w:tc>
          <w:tcPr>
            <w:tcW w:w="1747" w:type="dxa"/>
            <w:shd w:val="clear" w:color="auto" w:fill="auto"/>
            <w:vAlign w:val="center"/>
          </w:tcPr>
          <w:p w14:paraId="08D0648F" w14:textId="16C63F88" w:rsidR="005D38D6" w:rsidRPr="00527DD5" w:rsidRDefault="005D38D6" w:rsidP="003427F7">
            <w:pPr>
              <w:spacing w:before="0" w:after="0" w:line="240" w:lineRule="auto"/>
              <w:jc w:val="center"/>
              <w:rPr>
                <w:rFonts w:cs="Times New Roman"/>
                <w:color w:val="000000" w:themeColor="text1"/>
              </w:rPr>
            </w:pPr>
            <w:r w:rsidRPr="002F2F0C">
              <w:t>471</w:t>
            </w:r>
          </w:p>
        </w:tc>
        <w:tc>
          <w:tcPr>
            <w:tcW w:w="1943" w:type="dxa"/>
            <w:vAlign w:val="center"/>
          </w:tcPr>
          <w:p w14:paraId="3DAE7CC5" w14:textId="4C70BCFF" w:rsidR="005D38D6" w:rsidRPr="00527DD5" w:rsidRDefault="005D38D6" w:rsidP="003427F7">
            <w:pPr>
              <w:spacing w:before="0" w:after="0" w:line="240" w:lineRule="auto"/>
              <w:jc w:val="center"/>
              <w:rPr>
                <w:rFonts w:cs="Times New Roman"/>
                <w:color w:val="000000" w:themeColor="text1"/>
              </w:rPr>
            </w:pPr>
            <w:r>
              <w:t>7,4</w:t>
            </w:r>
          </w:p>
        </w:tc>
        <w:tc>
          <w:tcPr>
            <w:tcW w:w="1837" w:type="dxa"/>
            <w:vAlign w:val="center"/>
          </w:tcPr>
          <w:p w14:paraId="1671DAFF" w14:textId="322F9E13"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22</w:t>
            </w:r>
          </w:p>
        </w:tc>
        <w:tc>
          <w:tcPr>
            <w:tcW w:w="1980" w:type="dxa"/>
          </w:tcPr>
          <w:p w14:paraId="28EB275A" w14:textId="67D01BA9"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14</w:t>
            </w:r>
          </w:p>
        </w:tc>
        <w:tc>
          <w:tcPr>
            <w:tcW w:w="2790" w:type="dxa"/>
            <w:shd w:val="clear" w:color="auto" w:fill="auto"/>
            <w:vAlign w:val="center"/>
          </w:tcPr>
          <w:p w14:paraId="69F55B98" w14:textId="055E871B"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100</w:t>
            </w:r>
          </w:p>
        </w:tc>
      </w:tr>
      <w:tr w:rsidR="005D38D6" w:rsidRPr="00527DD5" w14:paraId="053D60BB" w14:textId="77777777" w:rsidTr="003427F7">
        <w:trPr>
          <w:trHeight w:val="70"/>
          <w:jc w:val="center"/>
        </w:trPr>
        <w:tc>
          <w:tcPr>
            <w:tcW w:w="654" w:type="dxa"/>
            <w:shd w:val="clear" w:color="auto" w:fill="auto"/>
            <w:vAlign w:val="center"/>
          </w:tcPr>
          <w:p w14:paraId="7E606299"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4</w:t>
            </w:r>
          </w:p>
        </w:tc>
        <w:tc>
          <w:tcPr>
            <w:tcW w:w="1869" w:type="dxa"/>
            <w:shd w:val="clear" w:color="auto" w:fill="auto"/>
            <w:vAlign w:val="center"/>
          </w:tcPr>
          <w:p w14:paraId="52B379D9"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BOD</w:t>
            </w:r>
            <w:r w:rsidRPr="00527DD5">
              <w:rPr>
                <w:rFonts w:cs="Times New Roman"/>
                <w:color w:val="000000" w:themeColor="text1"/>
                <w:vertAlign w:val="subscript"/>
              </w:rPr>
              <w:t>5</w:t>
            </w:r>
          </w:p>
        </w:tc>
        <w:tc>
          <w:tcPr>
            <w:tcW w:w="1313" w:type="dxa"/>
            <w:shd w:val="clear" w:color="auto" w:fill="auto"/>
            <w:vAlign w:val="center"/>
          </w:tcPr>
          <w:p w14:paraId="4A5653D2" w14:textId="77777777" w:rsidR="005D38D6" w:rsidRPr="00527DD5" w:rsidRDefault="005D38D6" w:rsidP="003427F7">
            <w:pPr>
              <w:spacing w:before="0" w:after="0" w:line="240" w:lineRule="auto"/>
              <w:ind w:left="-113" w:right="-113"/>
              <w:jc w:val="center"/>
              <w:rPr>
                <w:rFonts w:cs="Times New Roman"/>
                <w:color w:val="000000" w:themeColor="text1"/>
              </w:rPr>
            </w:pPr>
            <w:r w:rsidRPr="00527DD5">
              <w:rPr>
                <w:rFonts w:cs="Times New Roman"/>
                <w:color w:val="000000" w:themeColor="text1"/>
              </w:rPr>
              <w:t>mg/l</w:t>
            </w:r>
          </w:p>
        </w:tc>
        <w:tc>
          <w:tcPr>
            <w:tcW w:w="1747" w:type="dxa"/>
            <w:shd w:val="clear" w:color="auto" w:fill="auto"/>
            <w:vAlign w:val="center"/>
          </w:tcPr>
          <w:p w14:paraId="6CDA7EE5" w14:textId="1EB166A3" w:rsidR="005D38D6" w:rsidRPr="00527DD5" w:rsidRDefault="005D38D6" w:rsidP="003427F7">
            <w:pPr>
              <w:spacing w:before="0" w:after="0" w:line="240" w:lineRule="auto"/>
              <w:jc w:val="center"/>
              <w:rPr>
                <w:rFonts w:cs="Times New Roman"/>
                <w:color w:val="000000" w:themeColor="text1"/>
              </w:rPr>
            </w:pPr>
            <w:r w:rsidRPr="002F2F0C">
              <w:t>13</w:t>
            </w:r>
          </w:p>
        </w:tc>
        <w:tc>
          <w:tcPr>
            <w:tcW w:w="1943" w:type="dxa"/>
            <w:vAlign w:val="center"/>
          </w:tcPr>
          <w:p w14:paraId="15430EB4" w14:textId="1C0F69D1" w:rsidR="005D38D6" w:rsidRPr="00527DD5" w:rsidRDefault="005D38D6" w:rsidP="003427F7">
            <w:pPr>
              <w:spacing w:before="0" w:after="0" w:line="240" w:lineRule="auto"/>
              <w:jc w:val="center"/>
              <w:rPr>
                <w:rFonts w:cs="Times New Roman"/>
                <w:color w:val="000000" w:themeColor="text1"/>
              </w:rPr>
            </w:pPr>
            <w:r>
              <w:t>13</w:t>
            </w:r>
          </w:p>
        </w:tc>
        <w:tc>
          <w:tcPr>
            <w:tcW w:w="1837" w:type="dxa"/>
            <w:vAlign w:val="center"/>
          </w:tcPr>
          <w:p w14:paraId="3214143E" w14:textId="35C21DA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33</w:t>
            </w:r>
          </w:p>
        </w:tc>
        <w:tc>
          <w:tcPr>
            <w:tcW w:w="1980" w:type="dxa"/>
          </w:tcPr>
          <w:p w14:paraId="47596E95" w14:textId="72F861C9"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37</w:t>
            </w:r>
          </w:p>
        </w:tc>
        <w:tc>
          <w:tcPr>
            <w:tcW w:w="2790" w:type="dxa"/>
            <w:shd w:val="clear" w:color="auto" w:fill="auto"/>
            <w:vAlign w:val="center"/>
          </w:tcPr>
          <w:p w14:paraId="4897DE71" w14:textId="605182CE"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50</w:t>
            </w:r>
          </w:p>
        </w:tc>
      </w:tr>
      <w:tr w:rsidR="005D38D6" w:rsidRPr="00527DD5" w14:paraId="489FF7A4" w14:textId="77777777" w:rsidTr="003427F7">
        <w:trPr>
          <w:trHeight w:val="77"/>
          <w:jc w:val="center"/>
        </w:trPr>
        <w:tc>
          <w:tcPr>
            <w:tcW w:w="654" w:type="dxa"/>
            <w:shd w:val="clear" w:color="auto" w:fill="auto"/>
            <w:vAlign w:val="center"/>
          </w:tcPr>
          <w:p w14:paraId="1EB4AAF2"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5</w:t>
            </w:r>
          </w:p>
        </w:tc>
        <w:tc>
          <w:tcPr>
            <w:tcW w:w="1869" w:type="dxa"/>
            <w:shd w:val="clear" w:color="auto" w:fill="auto"/>
            <w:vAlign w:val="center"/>
          </w:tcPr>
          <w:p w14:paraId="140EC48F"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Sunphua</w:t>
            </w:r>
          </w:p>
        </w:tc>
        <w:tc>
          <w:tcPr>
            <w:tcW w:w="1313" w:type="dxa"/>
            <w:shd w:val="clear" w:color="auto" w:fill="auto"/>
            <w:vAlign w:val="center"/>
          </w:tcPr>
          <w:p w14:paraId="15974FBC" w14:textId="77777777" w:rsidR="005D38D6" w:rsidRPr="00527DD5" w:rsidRDefault="005D38D6" w:rsidP="003427F7">
            <w:pPr>
              <w:spacing w:before="0" w:after="0" w:line="240" w:lineRule="auto"/>
              <w:ind w:left="-113" w:right="-113"/>
              <w:jc w:val="center"/>
              <w:rPr>
                <w:rFonts w:cs="Times New Roman"/>
                <w:color w:val="000000" w:themeColor="text1"/>
              </w:rPr>
            </w:pPr>
            <w:r w:rsidRPr="00527DD5">
              <w:rPr>
                <w:rFonts w:cs="Times New Roman"/>
                <w:color w:val="000000" w:themeColor="text1"/>
              </w:rPr>
              <w:t>mg/l</w:t>
            </w:r>
          </w:p>
        </w:tc>
        <w:tc>
          <w:tcPr>
            <w:tcW w:w="1747" w:type="dxa"/>
            <w:shd w:val="clear" w:color="auto" w:fill="auto"/>
            <w:vAlign w:val="center"/>
          </w:tcPr>
          <w:p w14:paraId="68DA9219" w14:textId="2925A981" w:rsidR="005D38D6" w:rsidRPr="00527DD5" w:rsidRDefault="005D38D6" w:rsidP="003427F7">
            <w:pPr>
              <w:spacing w:before="0" w:after="0" w:line="240" w:lineRule="auto"/>
              <w:jc w:val="center"/>
              <w:rPr>
                <w:rFonts w:cs="Times New Roman"/>
                <w:color w:val="000000" w:themeColor="text1"/>
              </w:rPr>
            </w:pPr>
            <w:r w:rsidRPr="002F2F0C">
              <w:t>9,75</w:t>
            </w:r>
          </w:p>
        </w:tc>
        <w:tc>
          <w:tcPr>
            <w:tcW w:w="1943" w:type="dxa"/>
            <w:vAlign w:val="center"/>
          </w:tcPr>
          <w:p w14:paraId="2423A8C4" w14:textId="165B2EFA" w:rsidR="005D38D6" w:rsidRPr="00527DD5" w:rsidRDefault="005D38D6" w:rsidP="003427F7">
            <w:pPr>
              <w:spacing w:before="0" w:after="0" w:line="240" w:lineRule="auto"/>
              <w:jc w:val="center"/>
              <w:rPr>
                <w:rFonts w:cs="Times New Roman"/>
                <w:color w:val="000000" w:themeColor="text1"/>
              </w:rPr>
            </w:pPr>
            <w:r>
              <w:t>KPH(0,03*)</w:t>
            </w:r>
          </w:p>
        </w:tc>
        <w:tc>
          <w:tcPr>
            <w:tcW w:w="1837" w:type="dxa"/>
            <w:vAlign w:val="center"/>
          </w:tcPr>
          <w:p w14:paraId="4C4B7BD1" w14:textId="3DCC5F38"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0,26</w:t>
            </w:r>
          </w:p>
        </w:tc>
        <w:tc>
          <w:tcPr>
            <w:tcW w:w="1980" w:type="dxa"/>
          </w:tcPr>
          <w:p w14:paraId="06D9EE40" w14:textId="646DC34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0,15</w:t>
            </w:r>
          </w:p>
        </w:tc>
        <w:tc>
          <w:tcPr>
            <w:tcW w:w="2790" w:type="dxa"/>
            <w:shd w:val="clear" w:color="auto" w:fill="auto"/>
            <w:vAlign w:val="center"/>
          </w:tcPr>
          <w:p w14:paraId="070E3F53" w14:textId="4CF41EB9"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4</w:t>
            </w:r>
          </w:p>
        </w:tc>
      </w:tr>
      <w:tr w:rsidR="005D38D6" w:rsidRPr="00527DD5" w14:paraId="265D4F12" w14:textId="77777777" w:rsidTr="003427F7">
        <w:trPr>
          <w:trHeight w:val="77"/>
          <w:jc w:val="center"/>
        </w:trPr>
        <w:tc>
          <w:tcPr>
            <w:tcW w:w="654" w:type="dxa"/>
            <w:shd w:val="clear" w:color="auto" w:fill="auto"/>
            <w:vAlign w:val="center"/>
          </w:tcPr>
          <w:p w14:paraId="3BEC3A07"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6</w:t>
            </w:r>
          </w:p>
        </w:tc>
        <w:tc>
          <w:tcPr>
            <w:tcW w:w="1869" w:type="dxa"/>
            <w:shd w:val="clear" w:color="auto" w:fill="auto"/>
            <w:vAlign w:val="center"/>
          </w:tcPr>
          <w:p w14:paraId="707AE426"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NH</w:t>
            </w:r>
            <w:r w:rsidRPr="00527DD5">
              <w:rPr>
                <w:rFonts w:cs="Times New Roman"/>
                <w:color w:val="000000" w:themeColor="text1"/>
                <w:vertAlign w:val="subscript"/>
              </w:rPr>
              <w:t>4</w:t>
            </w:r>
            <w:r w:rsidRPr="00527DD5">
              <w:rPr>
                <w:rFonts w:cs="Times New Roman"/>
                <w:color w:val="000000" w:themeColor="text1"/>
                <w:vertAlign w:val="superscript"/>
              </w:rPr>
              <w:t xml:space="preserve">+ </w:t>
            </w:r>
            <w:r w:rsidRPr="00527DD5">
              <w:rPr>
                <w:rFonts w:cs="Times New Roman"/>
                <w:color w:val="000000" w:themeColor="text1"/>
              </w:rPr>
              <w:t>tính theo N</w:t>
            </w:r>
          </w:p>
        </w:tc>
        <w:tc>
          <w:tcPr>
            <w:tcW w:w="1313" w:type="dxa"/>
            <w:shd w:val="clear" w:color="auto" w:fill="auto"/>
            <w:vAlign w:val="center"/>
          </w:tcPr>
          <w:p w14:paraId="358F7C31" w14:textId="77777777" w:rsidR="005D38D6" w:rsidRPr="00527DD5" w:rsidRDefault="005D38D6" w:rsidP="003427F7">
            <w:pPr>
              <w:spacing w:before="0" w:after="0" w:line="240" w:lineRule="auto"/>
              <w:ind w:left="-113" w:right="-113"/>
              <w:jc w:val="center"/>
              <w:rPr>
                <w:rFonts w:cs="Times New Roman"/>
                <w:color w:val="000000" w:themeColor="text1"/>
              </w:rPr>
            </w:pPr>
            <w:r w:rsidRPr="00527DD5">
              <w:rPr>
                <w:rFonts w:cs="Times New Roman"/>
                <w:color w:val="000000" w:themeColor="text1"/>
              </w:rPr>
              <w:t>mg/l</w:t>
            </w:r>
          </w:p>
        </w:tc>
        <w:tc>
          <w:tcPr>
            <w:tcW w:w="1747" w:type="dxa"/>
            <w:shd w:val="clear" w:color="auto" w:fill="auto"/>
            <w:vAlign w:val="center"/>
          </w:tcPr>
          <w:p w14:paraId="5C9C3D57" w14:textId="24E48804" w:rsidR="005D38D6" w:rsidRPr="00527DD5" w:rsidRDefault="005D38D6" w:rsidP="003427F7">
            <w:pPr>
              <w:spacing w:before="0" w:after="0" w:line="240" w:lineRule="auto"/>
              <w:jc w:val="center"/>
              <w:rPr>
                <w:rFonts w:cs="Times New Roman"/>
                <w:color w:val="000000" w:themeColor="text1"/>
              </w:rPr>
            </w:pPr>
            <w:r w:rsidRPr="002F2F0C">
              <w:t>33,0</w:t>
            </w:r>
          </w:p>
        </w:tc>
        <w:tc>
          <w:tcPr>
            <w:tcW w:w="1943" w:type="dxa"/>
            <w:vAlign w:val="center"/>
          </w:tcPr>
          <w:p w14:paraId="70EA0EC4" w14:textId="4325DB33" w:rsidR="005D38D6" w:rsidRPr="00527DD5" w:rsidRDefault="005D38D6" w:rsidP="003427F7">
            <w:pPr>
              <w:spacing w:before="0" w:after="0" w:line="240" w:lineRule="auto"/>
              <w:jc w:val="center"/>
              <w:rPr>
                <w:rFonts w:cs="Times New Roman"/>
                <w:color w:val="000000" w:themeColor="text1"/>
              </w:rPr>
            </w:pPr>
            <w:r>
              <w:t>0,42</w:t>
            </w:r>
          </w:p>
        </w:tc>
        <w:tc>
          <w:tcPr>
            <w:tcW w:w="1837" w:type="dxa"/>
            <w:vAlign w:val="center"/>
          </w:tcPr>
          <w:p w14:paraId="19239057" w14:textId="61E97620"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4,59</w:t>
            </w:r>
          </w:p>
        </w:tc>
        <w:tc>
          <w:tcPr>
            <w:tcW w:w="1980" w:type="dxa"/>
            <w:vAlign w:val="center"/>
          </w:tcPr>
          <w:p w14:paraId="0465163A" w14:textId="546582B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7,86</w:t>
            </w:r>
          </w:p>
        </w:tc>
        <w:tc>
          <w:tcPr>
            <w:tcW w:w="2790" w:type="dxa"/>
            <w:shd w:val="clear" w:color="auto" w:fill="auto"/>
            <w:vAlign w:val="center"/>
          </w:tcPr>
          <w:p w14:paraId="5E455F13" w14:textId="7195C13F"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10</w:t>
            </w:r>
          </w:p>
        </w:tc>
      </w:tr>
      <w:tr w:rsidR="005D38D6" w:rsidRPr="00527DD5" w14:paraId="1923F1E5" w14:textId="77777777" w:rsidTr="003427F7">
        <w:trPr>
          <w:trHeight w:val="137"/>
          <w:jc w:val="center"/>
        </w:trPr>
        <w:tc>
          <w:tcPr>
            <w:tcW w:w="654" w:type="dxa"/>
            <w:shd w:val="clear" w:color="auto" w:fill="auto"/>
            <w:vAlign w:val="center"/>
          </w:tcPr>
          <w:p w14:paraId="64AF1FFB"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7</w:t>
            </w:r>
          </w:p>
        </w:tc>
        <w:tc>
          <w:tcPr>
            <w:tcW w:w="1869" w:type="dxa"/>
            <w:shd w:val="clear" w:color="auto" w:fill="auto"/>
            <w:vAlign w:val="center"/>
          </w:tcPr>
          <w:p w14:paraId="2D6AD419"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NO</w:t>
            </w:r>
            <w:r w:rsidRPr="00527DD5">
              <w:rPr>
                <w:rFonts w:cs="Times New Roman"/>
                <w:color w:val="000000" w:themeColor="text1"/>
                <w:vertAlign w:val="subscript"/>
              </w:rPr>
              <w:t>3</w:t>
            </w:r>
            <w:r w:rsidRPr="00527DD5">
              <w:rPr>
                <w:rFonts w:cs="Times New Roman"/>
                <w:color w:val="000000" w:themeColor="text1"/>
                <w:vertAlign w:val="superscript"/>
              </w:rPr>
              <w:t>-</w:t>
            </w:r>
            <w:r w:rsidRPr="00527DD5">
              <w:rPr>
                <w:rFonts w:cs="Times New Roman"/>
                <w:color w:val="000000" w:themeColor="text1"/>
              </w:rPr>
              <w:t xml:space="preserve"> tính theo N</w:t>
            </w:r>
          </w:p>
        </w:tc>
        <w:tc>
          <w:tcPr>
            <w:tcW w:w="1313" w:type="dxa"/>
            <w:shd w:val="clear" w:color="auto" w:fill="auto"/>
            <w:vAlign w:val="center"/>
          </w:tcPr>
          <w:p w14:paraId="76579CD8" w14:textId="77777777" w:rsidR="005D38D6" w:rsidRPr="00527DD5" w:rsidRDefault="005D38D6" w:rsidP="003427F7">
            <w:pPr>
              <w:spacing w:before="0" w:after="0" w:line="240" w:lineRule="auto"/>
              <w:ind w:left="-113" w:right="-113"/>
              <w:jc w:val="center"/>
              <w:rPr>
                <w:rFonts w:cs="Times New Roman"/>
                <w:color w:val="000000" w:themeColor="text1"/>
              </w:rPr>
            </w:pPr>
            <w:r w:rsidRPr="00527DD5">
              <w:rPr>
                <w:rFonts w:cs="Times New Roman"/>
                <w:color w:val="000000" w:themeColor="text1"/>
              </w:rPr>
              <w:t>mg/l</w:t>
            </w:r>
          </w:p>
        </w:tc>
        <w:tc>
          <w:tcPr>
            <w:tcW w:w="1747" w:type="dxa"/>
            <w:shd w:val="clear" w:color="auto" w:fill="auto"/>
            <w:vAlign w:val="center"/>
          </w:tcPr>
          <w:p w14:paraId="1A28FB8A" w14:textId="6E42C63C" w:rsidR="005D38D6" w:rsidRPr="00527DD5" w:rsidRDefault="005D38D6" w:rsidP="003427F7">
            <w:pPr>
              <w:spacing w:before="0" w:after="0" w:line="240" w:lineRule="auto"/>
              <w:jc w:val="center"/>
              <w:rPr>
                <w:rFonts w:cs="Times New Roman"/>
                <w:color w:val="000000" w:themeColor="text1"/>
              </w:rPr>
            </w:pPr>
            <w:r w:rsidRPr="002F2F0C">
              <w:t>4,69</w:t>
            </w:r>
          </w:p>
        </w:tc>
        <w:tc>
          <w:tcPr>
            <w:tcW w:w="1943" w:type="dxa"/>
            <w:vAlign w:val="center"/>
          </w:tcPr>
          <w:p w14:paraId="3146945B" w14:textId="1E571E14" w:rsidR="005D38D6" w:rsidRPr="00527DD5" w:rsidRDefault="005D38D6" w:rsidP="003427F7">
            <w:pPr>
              <w:spacing w:before="0" w:after="0" w:line="240" w:lineRule="auto"/>
              <w:jc w:val="center"/>
              <w:rPr>
                <w:rFonts w:cs="Times New Roman"/>
                <w:color w:val="000000" w:themeColor="text1"/>
              </w:rPr>
            </w:pPr>
            <w:r>
              <w:t>1,06</w:t>
            </w:r>
          </w:p>
        </w:tc>
        <w:tc>
          <w:tcPr>
            <w:tcW w:w="1837" w:type="dxa"/>
            <w:vAlign w:val="center"/>
          </w:tcPr>
          <w:p w14:paraId="1D0DCA07" w14:textId="55547F32"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35,7</w:t>
            </w:r>
          </w:p>
        </w:tc>
        <w:tc>
          <w:tcPr>
            <w:tcW w:w="1980" w:type="dxa"/>
            <w:vAlign w:val="center"/>
          </w:tcPr>
          <w:p w14:paraId="350C1DC0" w14:textId="25A07D6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38,3</w:t>
            </w:r>
          </w:p>
        </w:tc>
        <w:tc>
          <w:tcPr>
            <w:tcW w:w="2790" w:type="dxa"/>
            <w:shd w:val="clear" w:color="auto" w:fill="auto"/>
            <w:vAlign w:val="center"/>
          </w:tcPr>
          <w:p w14:paraId="7BB63BE0" w14:textId="35126086"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50</w:t>
            </w:r>
          </w:p>
        </w:tc>
      </w:tr>
      <w:tr w:rsidR="005D38D6" w:rsidRPr="00527DD5" w14:paraId="072640C7" w14:textId="77777777" w:rsidTr="003427F7">
        <w:trPr>
          <w:trHeight w:val="137"/>
          <w:jc w:val="center"/>
        </w:trPr>
        <w:tc>
          <w:tcPr>
            <w:tcW w:w="654" w:type="dxa"/>
            <w:shd w:val="clear" w:color="auto" w:fill="auto"/>
            <w:vAlign w:val="center"/>
          </w:tcPr>
          <w:p w14:paraId="130398DD"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8</w:t>
            </w:r>
          </w:p>
        </w:tc>
        <w:tc>
          <w:tcPr>
            <w:tcW w:w="1869" w:type="dxa"/>
            <w:shd w:val="clear" w:color="auto" w:fill="auto"/>
            <w:vAlign w:val="center"/>
          </w:tcPr>
          <w:p w14:paraId="0C0C1262"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PO</w:t>
            </w:r>
            <w:r w:rsidRPr="00527DD5">
              <w:rPr>
                <w:rFonts w:cs="Times New Roman"/>
                <w:color w:val="000000" w:themeColor="text1"/>
                <w:vertAlign w:val="subscript"/>
              </w:rPr>
              <w:t>4</w:t>
            </w:r>
            <w:r w:rsidRPr="00527DD5">
              <w:rPr>
                <w:rFonts w:cs="Times New Roman"/>
                <w:color w:val="000000" w:themeColor="text1"/>
                <w:vertAlign w:val="superscript"/>
              </w:rPr>
              <w:t>3-</w:t>
            </w:r>
            <w:r w:rsidRPr="00527DD5">
              <w:rPr>
                <w:rFonts w:cs="Times New Roman"/>
                <w:color w:val="000000" w:themeColor="text1"/>
              </w:rPr>
              <w:t xml:space="preserve"> tính theo P</w:t>
            </w:r>
          </w:p>
        </w:tc>
        <w:tc>
          <w:tcPr>
            <w:tcW w:w="1313" w:type="dxa"/>
            <w:shd w:val="clear" w:color="auto" w:fill="auto"/>
            <w:vAlign w:val="center"/>
          </w:tcPr>
          <w:p w14:paraId="4629E0A4" w14:textId="77777777" w:rsidR="005D38D6" w:rsidRPr="00527DD5" w:rsidRDefault="005D38D6" w:rsidP="003427F7">
            <w:pPr>
              <w:spacing w:before="0" w:after="0" w:line="240" w:lineRule="auto"/>
              <w:ind w:left="-113" w:right="-113"/>
              <w:jc w:val="center"/>
              <w:rPr>
                <w:rFonts w:cs="Times New Roman"/>
                <w:color w:val="000000" w:themeColor="text1"/>
              </w:rPr>
            </w:pPr>
            <w:r w:rsidRPr="00527DD5">
              <w:rPr>
                <w:rFonts w:cs="Times New Roman"/>
                <w:color w:val="000000" w:themeColor="text1"/>
              </w:rPr>
              <w:t>mg/l</w:t>
            </w:r>
          </w:p>
        </w:tc>
        <w:tc>
          <w:tcPr>
            <w:tcW w:w="1747" w:type="dxa"/>
            <w:shd w:val="clear" w:color="auto" w:fill="auto"/>
            <w:vAlign w:val="center"/>
          </w:tcPr>
          <w:p w14:paraId="4F9BBF68" w14:textId="12BBE243" w:rsidR="005D38D6" w:rsidRPr="00527DD5" w:rsidRDefault="005D38D6" w:rsidP="003427F7">
            <w:pPr>
              <w:spacing w:before="0" w:after="0" w:line="240" w:lineRule="auto"/>
              <w:jc w:val="center"/>
              <w:rPr>
                <w:rFonts w:cs="Times New Roman"/>
                <w:color w:val="000000" w:themeColor="text1"/>
              </w:rPr>
            </w:pPr>
            <w:r w:rsidRPr="002F2F0C">
              <w:t>KPH(0,06*)</w:t>
            </w:r>
          </w:p>
        </w:tc>
        <w:tc>
          <w:tcPr>
            <w:tcW w:w="1943" w:type="dxa"/>
            <w:vAlign w:val="center"/>
          </w:tcPr>
          <w:p w14:paraId="250ACBBB" w14:textId="0F29A3FC" w:rsidR="005D38D6" w:rsidRPr="00527DD5" w:rsidRDefault="005D38D6" w:rsidP="003427F7">
            <w:pPr>
              <w:spacing w:before="0" w:after="0" w:line="240" w:lineRule="auto"/>
              <w:jc w:val="center"/>
              <w:rPr>
                <w:rFonts w:cs="Times New Roman"/>
                <w:color w:val="000000" w:themeColor="text1"/>
              </w:rPr>
            </w:pPr>
            <w:r>
              <w:t>1,12</w:t>
            </w:r>
          </w:p>
        </w:tc>
        <w:tc>
          <w:tcPr>
            <w:tcW w:w="1837" w:type="dxa"/>
            <w:vAlign w:val="center"/>
          </w:tcPr>
          <w:p w14:paraId="5E866008" w14:textId="18F7A2E6"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2,37</w:t>
            </w:r>
          </w:p>
        </w:tc>
        <w:tc>
          <w:tcPr>
            <w:tcW w:w="1980" w:type="dxa"/>
            <w:vAlign w:val="center"/>
          </w:tcPr>
          <w:p w14:paraId="641EF223" w14:textId="6F311A28"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5,10</w:t>
            </w:r>
          </w:p>
        </w:tc>
        <w:tc>
          <w:tcPr>
            <w:tcW w:w="2790" w:type="dxa"/>
            <w:shd w:val="clear" w:color="auto" w:fill="auto"/>
            <w:vAlign w:val="center"/>
          </w:tcPr>
          <w:p w14:paraId="2A367B55" w14:textId="2CDE12DC"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10</w:t>
            </w:r>
          </w:p>
        </w:tc>
      </w:tr>
      <w:tr w:rsidR="005D38D6" w:rsidRPr="00527DD5" w14:paraId="398D1893" w14:textId="77777777" w:rsidTr="003427F7">
        <w:trPr>
          <w:trHeight w:val="137"/>
          <w:jc w:val="center"/>
        </w:trPr>
        <w:tc>
          <w:tcPr>
            <w:tcW w:w="654" w:type="dxa"/>
            <w:shd w:val="clear" w:color="auto" w:fill="auto"/>
            <w:vAlign w:val="center"/>
          </w:tcPr>
          <w:p w14:paraId="618FBE0D"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9</w:t>
            </w:r>
          </w:p>
        </w:tc>
        <w:tc>
          <w:tcPr>
            <w:tcW w:w="1869" w:type="dxa"/>
            <w:shd w:val="clear" w:color="auto" w:fill="auto"/>
            <w:vAlign w:val="center"/>
          </w:tcPr>
          <w:p w14:paraId="627AD58F"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Dầu mỡ động, thực vật</w:t>
            </w:r>
          </w:p>
        </w:tc>
        <w:tc>
          <w:tcPr>
            <w:tcW w:w="1313" w:type="dxa"/>
            <w:shd w:val="clear" w:color="auto" w:fill="auto"/>
            <w:vAlign w:val="center"/>
          </w:tcPr>
          <w:p w14:paraId="1D5FAAD0" w14:textId="77777777" w:rsidR="005D38D6" w:rsidRPr="00527DD5" w:rsidRDefault="005D38D6" w:rsidP="003427F7">
            <w:pPr>
              <w:spacing w:before="0" w:after="0" w:line="240" w:lineRule="auto"/>
              <w:ind w:left="-113" w:right="-113"/>
              <w:jc w:val="center"/>
              <w:rPr>
                <w:rFonts w:cs="Times New Roman"/>
                <w:color w:val="000000" w:themeColor="text1"/>
              </w:rPr>
            </w:pPr>
            <w:r w:rsidRPr="00527DD5">
              <w:rPr>
                <w:rFonts w:cs="Times New Roman"/>
                <w:color w:val="000000" w:themeColor="text1"/>
              </w:rPr>
              <w:t>mg/l</w:t>
            </w:r>
          </w:p>
        </w:tc>
        <w:tc>
          <w:tcPr>
            <w:tcW w:w="1747" w:type="dxa"/>
            <w:shd w:val="clear" w:color="auto" w:fill="auto"/>
            <w:vAlign w:val="center"/>
          </w:tcPr>
          <w:p w14:paraId="7A28BB8F" w14:textId="4CE3DE8F" w:rsidR="005D38D6" w:rsidRPr="00527DD5" w:rsidRDefault="005D38D6" w:rsidP="003427F7">
            <w:pPr>
              <w:spacing w:before="0" w:after="0" w:line="240" w:lineRule="auto"/>
              <w:jc w:val="center"/>
              <w:rPr>
                <w:rFonts w:cs="Times New Roman"/>
                <w:color w:val="000000" w:themeColor="text1"/>
              </w:rPr>
            </w:pPr>
            <w:r w:rsidRPr="002F2F0C">
              <w:t>0,60</w:t>
            </w:r>
          </w:p>
        </w:tc>
        <w:tc>
          <w:tcPr>
            <w:tcW w:w="1943" w:type="dxa"/>
            <w:vAlign w:val="center"/>
          </w:tcPr>
          <w:p w14:paraId="07B06087" w14:textId="4B84AF4C" w:rsidR="005D38D6" w:rsidRPr="00527DD5" w:rsidRDefault="005D38D6" w:rsidP="003427F7">
            <w:pPr>
              <w:spacing w:before="0" w:after="0" w:line="240" w:lineRule="auto"/>
              <w:jc w:val="center"/>
              <w:rPr>
                <w:rFonts w:cs="Times New Roman"/>
                <w:color w:val="000000" w:themeColor="text1"/>
              </w:rPr>
            </w:pPr>
            <w:r>
              <w:t>0,7</w:t>
            </w:r>
          </w:p>
        </w:tc>
        <w:tc>
          <w:tcPr>
            <w:tcW w:w="1837" w:type="dxa"/>
            <w:vAlign w:val="center"/>
          </w:tcPr>
          <w:p w14:paraId="283439F8" w14:textId="49C5711C"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1,1</w:t>
            </w:r>
          </w:p>
        </w:tc>
        <w:tc>
          <w:tcPr>
            <w:tcW w:w="1980" w:type="dxa"/>
            <w:vAlign w:val="center"/>
          </w:tcPr>
          <w:p w14:paraId="76A0A1ED" w14:textId="36910D53"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1,9</w:t>
            </w:r>
          </w:p>
        </w:tc>
        <w:tc>
          <w:tcPr>
            <w:tcW w:w="2790" w:type="dxa"/>
            <w:shd w:val="clear" w:color="auto" w:fill="auto"/>
            <w:vAlign w:val="center"/>
          </w:tcPr>
          <w:p w14:paraId="1473CD06" w14:textId="123C23C0"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20</w:t>
            </w:r>
          </w:p>
        </w:tc>
      </w:tr>
      <w:tr w:rsidR="005D38D6" w:rsidRPr="00527DD5" w14:paraId="5DA7BE0B" w14:textId="77777777" w:rsidTr="003427F7">
        <w:trPr>
          <w:trHeight w:val="137"/>
          <w:jc w:val="center"/>
        </w:trPr>
        <w:tc>
          <w:tcPr>
            <w:tcW w:w="654" w:type="dxa"/>
            <w:shd w:val="clear" w:color="auto" w:fill="auto"/>
            <w:vAlign w:val="center"/>
          </w:tcPr>
          <w:p w14:paraId="74F49E7C"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10</w:t>
            </w:r>
          </w:p>
        </w:tc>
        <w:tc>
          <w:tcPr>
            <w:tcW w:w="1869" w:type="dxa"/>
            <w:shd w:val="clear" w:color="auto" w:fill="auto"/>
            <w:vAlign w:val="center"/>
          </w:tcPr>
          <w:p w14:paraId="6770E824"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Chất hoạt động bề mặt</w:t>
            </w:r>
          </w:p>
        </w:tc>
        <w:tc>
          <w:tcPr>
            <w:tcW w:w="1313" w:type="dxa"/>
            <w:shd w:val="clear" w:color="auto" w:fill="auto"/>
            <w:vAlign w:val="center"/>
          </w:tcPr>
          <w:p w14:paraId="718698E6" w14:textId="77777777" w:rsidR="005D38D6" w:rsidRPr="00527DD5" w:rsidRDefault="005D38D6" w:rsidP="003427F7">
            <w:pPr>
              <w:spacing w:before="0" w:after="0" w:line="240" w:lineRule="auto"/>
              <w:ind w:left="-113" w:right="-113"/>
              <w:jc w:val="center"/>
              <w:rPr>
                <w:rFonts w:cs="Times New Roman"/>
                <w:color w:val="000000" w:themeColor="text1"/>
              </w:rPr>
            </w:pPr>
            <w:r w:rsidRPr="00527DD5">
              <w:rPr>
                <w:rFonts w:cs="Times New Roman"/>
                <w:color w:val="000000" w:themeColor="text1"/>
              </w:rPr>
              <w:t>mg/l</w:t>
            </w:r>
          </w:p>
        </w:tc>
        <w:tc>
          <w:tcPr>
            <w:tcW w:w="1747" w:type="dxa"/>
            <w:shd w:val="clear" w:color="auto" w:fill="auto"/>
            <w:vAlign w:val="center"/>
          </w:tcPr>
          <w:p w14:paraId="53A49801" w14:textId="5CDDF2F5" w:rsidR="005D38D6" w:rsidRPr="00527DD5" w:rsidRDefault="005D38D6" w:rsidP="003427F7">
            <w:pPr>
              <w:spacing w:before="0" w:after="0" w:line="240" w:lineRule="auto"/>
              <w:jc w:val="center"/>
              <w:rPr>
                <w:rFonts w:cs="Times New Roman"/>
                <w:color w:val="000000" w:themeColor="text1"/>
              </w:rPr>
            </w:pPr>
            <w:r w:rsidRPr="002F2F0C">
              <w:t>0,22</w:t>
            </w:r>
          </w:p>
        </w:tc>
        <w:tc>
          <w:tcPr>
            <w:tcW w:w="1943" w:type="dxa"/>
            <w:vAlign w:val="center"/>
          </w:tcPr>
          <w:p w14:paraId="6C68404B" w14:textId="3C45CBA7" w:rsidR="005D38D6" w:rsidRPr="00527DD5" w:rsidRDefault="005D38D6" w:rsidP="003427F7">
            <w:pPr>
              <w:spacing w:before="0" w:after="0" w:line="240" w:lineRule="auto"/>
              <w:jc w:val="center"/>
              <w:rPr>
                <w:rFonts w:cs="Times New Roman"/>
                <w:color w:val="000000" w:themeColor="text1"/>
              </w:rPr>
            </w:pPr>
            <w:r>
              <w:t>1,44</w:t>
            </w:r>
          </w:p>
        </w:tc>
        <w:tc>
          <w:tcPr>
            <w:tcW w:w="1837" w:type="dxa"/>
            <w:vAlign w:val="center"/>
          </w:tcPr>
          <w:p w14:paraId="096E372C" w14:textId="75B8EDEF"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0,58</w:t>
            </w:r>
          </w:p>
        </w:tc>
        <w:tc>
          <w:tcPr>
            <w:tcW w:w="1980" w:type="dxa"/>
            <w:vAlign w:val="center"/>
          </w:tcPr>
          <w:p w14:paraId="644741E3" w14:textId="528CE049"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1,32</w:t>
            </w:r>
          </w:p>
        </w:tc>
        <w:tc>
          <w:tcPr>
            <w:tcW w:w="2790" w:type="dxa"/>
            <w:shd w:val="clear" w:color="auto" w:fill="auto"/>
            <w:vAlign w:val="center"/>
          </w:tcPr>
          <w:p w14:paraId="76776698" w14:textId="0B710234"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10</w:t>
            </w:r>
          </w:p>
        </w:tc>
      </w:tr>
      <w:tr w:rsidR="005D38D6" w:rsidRPr="00527DD5" w14:paraId="558B0369" w14:textId="77777777" w:rsidTr="003427F7">
        <w:trPr>
          <w:trHeight w:val="137"/>
          <w:jc w:val="center"/>
        </w:trPr>
        <w:tc>
          <w:tcPr>
            <w:tcW w:w="654" w:type="dxa"/>
            <w:shd w:val="clear" w:color="auto" w:fill="auto"/>
            <w:vAlign w:val="center"/>
          </w:tcPr>
          <w:p w14:paraId="07328A56" w14:textId="77777777"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11</w:t>
            </w:r>
          </w:p>
        </w:tc>
        <w:tc>
          <w:tcPr>
            <w:tcW w:w="1869" w:type="dxa"/>
            <w:shd w:val="clear" w:color="auto" w:fill="auto"/>
            <w:vAlign w:val="center"/>
          </w:tcPr>
          <w:p w14:paraId="38F1ACA8" w14:textId="77777777" w:rsidR="005D38D6" w:rsidRPr="00527DD5" w:rsidRDefault="005D38D6" w:rsidP="003427F7">
            <w:pPr>
              <w:spacing w:before="0" w:after="0" w:line="240" w:lineRule="auto"/>
              <w:ind w:left="-57" w:right="-57"/>
              <w:rPr>
                <w:rFonts w:cs="Times New Roman"/>
                <w:color w:val="000000" w:themeColor="text1"/>
              </w:rPr>
            </w:pPr>
            <w:r w:rsidRPr="00527DD5">
              <w:rPr>
                <w:rFonts w:cs="Times New Roman"/>
                <w:color w:val="000000" w:themeColor="text1"/>
              </w:rPr>
              <w:t>Coliform</w:t>
            </w:r>
          </w:p>
        </w:tc>
        <w:tc>
          <w:tcPr>
            <w:tcW w:w="1313" w:type="dxa"/>
            <w:shd w:val="clear" w:color="auto" w:fill="auto"/>
            <w:vAlign w:val="center"/>
          </w:tcPr>
          <w:p w14:paraId="2A797157" w14:textId="77777777" w:rsidR="005D38D6" w:rsidRPr="00527DD5" w:rsidRDefault="005D38D6" w:rsidP="003427F7">
            <w:pPr>
              <w:spacing w:before="0" w:after="0" w:line="240" w:lineRule="auto"/>
              <w:ind w:left="-113" w:right="-113"/>
              <w:jc w:val="center"/>
              <w:rPr>
                <w:rFonts w:cs="Times New Roman"/>
                <w:color w:val="000000" w:themeColor="text1"/>
                <w:spacing w:val="-6"/>
              </w:rPr>
            </w:pPr>
            <w:r w:rsidRPr="00527DD5">
              <w:rPr>
                <w:rFonts w:cs="Times New Roman"/>
                <w:bCs/>
                <w:iCs/>
                <w:color w:val="000000" w:themeColor="text1"/>
                <w:spacing w:val="-6"/>
              </w:rPr>
              <w:t>MPN/100ml</w:t>
            </w:r>
          </w:p>
        </w:tc>
        <w:tc>
          <w:tcPr>
            <w:tcW w:w="1747" w:type="dxa"/>
            <w:shd w:val="clear" w:color="auto" w:fill="auto"/>
            <w:vAlign w:val="center"/>
          </w:tcPr>
          <w:p w14:paraId="0FFDD4F3" w14:textId="49BE8722" w:rsidR="005D38D6" w:rsidRPr="00527DD5" w:rsidRDefault="005D38D6" w:rsidP="003427F7">
            <w:pPr>
              <w:spacing w:before="0" w:after="0" w:line="240" w:lineRule="auto"/>
              <w:jc w:val="center"/>
              <w:rPr>
                <w:rFonts w:cs="Times New Roman"/>
                <w:color w:val="000000" w:themeColor="text1"/>
              </w:rPr>
            </w:pPr>
            <w:r w:rsidRPr="002F2F0C">
              <w:t>697</w:t>
            </w:r>
          </w:p>
        </w:tc>
        <w:tc>
          <w:tcPr>
            <w:tcW w:w="1943" w:type="dxa"/>
            <w:vAlign w:val="center"/>
          </w:tcPr>
          <w:p w14:paraId="17DF268D" w14:textId="5CA2A5BA" w:rsidR="005D38D6" w:rsidRPr="00527DD5" w:rsidRDefault="005D38D6" w:rsidP="003427F7">
            <w:pPr>
              <w:spacing w:before="0" w:after="0" w:line="240" w:lineRule="auto"/>
              <w:jc w:val="center"/>
              <w:rPr>
                <w:rFonts w:cs="Times New Roman"/>
                <w:color w:val="000000" w:themeColor="text1"/>
              </w:rPr>
            </w:pPr>
            <w:r>
              <w:t>201</w:t>
            </w:r>
          </w:p>
        </w:tc>
        <w:tc>
          <w:tcPr>
            <w:tcW w:w="1837" w:type="dxa"/>
            <w:vAlign w:val="center"/>
          </w:tcPr>
          <w:p w14:paraId="4A12C231" w14:textId="0185311B"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885</w:t>
            </w:r>
          </w:p>
        </w:tc>
        <w:tc>
          <w:tcPr>
            <w:tcW w:w="1980" w:type="dxa"/>
          </w:tcPr>
          <w:p w14:paraId="4CB0AF89" w14:textId="6DB99174"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3060</w:t>
            </w:r>
          </w:p>
        </w:tc>
        <w:tc>
          <w:tcPr>
            <w:tcW w:w="2790" w:type="dxa"/>
            <w:shd w:val="clear" w:color="auto" w:fill="auto"/>
            <w:vAlign w:val="center"/>
          </w:tcPr>
          <w:p w14:paraId="66D6B282" w14:textId="1CB7966E" w:rsidR="005D38D6" w:rsidRPr="00527DD5" w:rsidRDefault="005D38D6" w:rsidP="003427F7">
            <w:pPr>
              <w:spacing w:before="0" w:after="0" w:line="240" w:lineRule="auto"/>
              <w:jc w:val="center"/>
              <w:rPr>
                <w:rFonts w:cs="Times New Roman"/>
                <w:color w:val="000000" w:themeColor="text1"/>
              </w:rPr>
            </w:pPr>
            <w:r w:rsidRPr="00527DD5">
              <w:rPr>
                <w:rFonts w:cs="Times New Roman"/>
                <w:color w:val="000000" w:themeColor="text1"/>
              </w:rPr>
              <w:t>5000</w:t>
            </w:r>
          </w:p>
        </w:tc>
      </w:tr>
    </w:tbl>
    <w:p w14:paraId="2583514B" w14:textId="77777777" w:rsidR="003427F7" w:rsidRDefault="003427F7" w:rsidP="003427F7">
      <w:pPr>
        <w:pStyle w:val="2"/>
        <w:spacing w:before="120" w:after="120" w:line="288" w:lineRule="auto"/>
        <w:jc w:val="left"/>
        <w:rPr>
          <w:b w:val="0"/>
          <w:i/>
          <w:color w:val="000000" w:themeColor="text1"/>
          <w:sz w:val="27"/>
          <w:szCs w:val="27"/>
          <w:u w:val="single"/>
          <w:lang w:val="it-IT"/>
        </w:rPr>
        <w:sectPr w:rsidR="003427F7" w:rsidSect="00527DD5">
          <w:pgSz w:w="16838" w:h="11906" w:orient="landscape" w:code="9"/>
          <w:pgMar w:top="1699" w:right="1138" w:bottom="1138" w:left="1138" w:header="562" w:footer="562" w:gutter="0"/>
          <w:cols w:space="720"/>
          <w:docGrid w:linePitch="367"/>
        </w:sectPr>
      </w:pPr>
    </w:p>
    <w:p w14:paraId="510EB959" w14:textId="77777777" w:rsidR="00B226C5" w:rsidRPr="00F07130" w:rsidRDefault="00B226C5" w:rsidP="003427F7">
      <w:pPr>
        <w:pStyle w:val="2"/>
        <w:spacing w:before="120" w:after="120" w:line="288" w:lineRule="auto"/>
        <w:jc w:val="left"/>
        <w:rPr>
          <w:b w:val="0"/>
          <w:i/>
          <w:color w:val="000000" w:themeColor="text1"/>
          <w:sz w:val="27"/>
          <w:szCs w:val="27"/>
          <w:u w:val="single"/>
          <w:lang w:val="it-IT"/>
        </w:rPr>
      </w:pPr>
      <w:r w:rsidRPr="00F07130">
        <w:rPr>
          <w:b w:val="0"/>
          <w:i/>
          <w:color w:val="000000" w:themeColor="text1"/>
          <w:sz w:val="27"/>
          <w:szCs w:val="27"/>
          <w:u w:val="single"/>
          <w:lang w:val="it-IT"/>
        </w:rPr>
        <w:lastRenderedPageBreak/>
        <w:t xml:space="preserve">Ghi chú: </w:t>
      </w:r>
    </w:p>
    <w:p w14:paraId="3CE95BE1" w14:textId="77777777" w:rsidR="00B226C5" w:rsidRPr="00F07130" w:rsidRDefault="00B226C5" w:rsidP="003427F7">
      <w:pPr>
        <w:spacing w:line="288" w:lineRule="auto"/>
        <w:ind w:firstLine="567"/>
        <w:rPr>
          <w:rFonts w:cs="Times New Roman"/>
          <w:i/>
          <w:color w:val="000000" w:themeColor="text1"/>
          <w:lang w:val="pt-BR"/>
        </w:rPr>
      </w:pPr>
      <w:r w:rsidRPr="00F07130">
        <w:rPr>
          <w:rFonts w:cs="Times New Roman"/>
          <w:i/>
          <w:color w:val="000000" w:themeColor="text1"/>
          <w:lang w:val="pt-BR"/>
        </w:rPr>
        <w:t xml:space="preserve">- Vị trí lấy mẫu: </w:t>
      </w:r>
      <w:r w:rsidRPr="00F07130">
        <w:rPr>
          <w:rFonts w:cs="Times New Roman"/>
          <w:i/>
          <w:iCs/>
          <w:color w:val="000000" w:themeColor="text1"/>
          <w:lang w:val="it-IT"/>
        </w:rPr>
        <w:t>Nước thải tại hố ga sau hệ thống xử lý nước thải trước khi thoát ra môi trường (phía Đông Nam của Cơ sở)</w:t>
      </w:r>
    </w:p>
    <w:p w14:paraId="5F76AAB1" w14:textId="77777777" w:rsidR="00B226C5" w:rsidRPr="00F07130" w:rsidRDefault="00B226C5" w:rsidP="003427F7">
      <w:pPr>
        <w:spacing w:line="288" w:lineRule="auto"/>
        <w:ind w:firstLine="567"/>
        <w:rPr>
          <w:rFonts w:cs="Times New Roman"/>
          <w:i/>
          <w:noProof/>
          <w:color w:val="000000" w:themeColor="text1"/>
          <w:lang w:val="sv-SE"/>
        </w:rPr>
      </w:pPr>
      <w:r w:rsidRPr="00F07130">
        <w:rPr>
          <w:rFonts w:cs="Times New Roman"/>
          <w:bCs/>
          <w:i/>
          <w:color w:val="000000" w:themeColor="text1"/>
          <w:lang w:val="pt-BR" w:eastAsia="vi-VN"/>
        </w:rPr>
        <w:t xml:space="preserve">- </w:t>
      </w:r>
      <w:r w:rsidRPr="00F07130">
        <w:rPr>
          <w:rFonts w:cs="Times New Roman"/>
          <w:i/>
          <w:color w:val="000000" w:themeColor="text1"/>
          <w:spacing w:val="-6"/>
          <w:lang w:val="pt-BR"/>
        </w:rPr>
        <w:t xml:space="preserve">QCVN </w:t>
      </w:r>
      <w:r w:rsidRPr="00F07130">
        <w:rPr>
          <w:rFonts w:cs="Times New Roman"/>
          <w:i/>
          <w:color w:val="000000" w:themeColor="text1"/>
          <w:spacing w:val="-6"/>
          <w:lang w:val="vi-VN"/>
        </w:rPr>
        <w:t>14</w:t>
      </w:r>
      <w:r w:rsidRPr="00F07130">
        <w:rPr>
          <w:rFonts w:cs="Times New Roman"/>
          <w:i/>
          <w:color w:val="000000" w:themeColor="text1"/>
          <w:spacing w:val="-6"/>
          <w:lang w:val="pt-BR"/>
        </w:rPr>
        <w:t>:20</w:t>
      </w:r>
      <w:r w:rsidRPr="00F07130">
        <w:rPr>
          <w:rFonts w:cs="Times New Roman"/>
          <w:i/>
          <w:color w:val="000000" w:themeColor="text1"/>
          <w:spacing w:val="-6"/>
          <w:lang w:val="vi-VN"/>
        </w:rPr>
        <w:t>08</w:t>
      </w:r>
      <w:r w:rsidRPr="00F07130">
        <w:rPr>
          <w:rFonts w:cs="Times New Roman"/>
          <w:i/>
          <w:color w:val="000000" w:themeColor="text1"/>
          <w:spacing w:val="-6"/>
          <w:lang w:val="pt-BR"/>
        </w:rPr>
        <w:t xml:space="preserve">/BTNMT - </w:t>
      </w:r>
      <w:r w:rsidRPr="00F07130">
        <w:rPr>
          <w:rFonts w:cs="Times New Roman"/>
          <w:i/>
          <w:iCs/>
          <w:color w:val="000000" w:themeColor="text1"/>
          <w:spacing w:val="-4"/>
          <w:lang w:val="pt-BR"/>
        </w:rPr>
        <w:t>Quy chuẩn kỹ thuật Quốc gia về nước thải sinh hoạt; K: cơ sở sản xuất, doanh trại lực lượng vũ trang từ 500 người trở lên là K=1</w:t>
      </w:r>
    </w:p>
    <w:p w14:paraId="667F2DFA" w14:textId="77777777" w:rsidR="00B226C5" w:rsidRPr="00F07130" w:rsidRDefault="00B226C5" w:rsidP="003427F7">
      <w:pPr>
        <w:spacing w:line="288" w:lineRule="auto"/>
        <w:ind w:firstLine="567"/>
        <w:rPr>
          <w:rFonts w:cs="Times New Roman"/>
          <w:i/>
          <w:iCs/>
          <w:color w:val="000000" w:themeColor="text1"/>
          <w:lang w:val="sv-SE"/>
        </w:rPr>
      </w:pPr>
      <w:r w:rsidRPr="00F07130">
        <w:rPr>
          <w:rFonts w:cs="Times New Roman"/>
          <w:i/>
          <w:iCs/>
          <w:color w:val="000000" w:themeColor="text1"/>
          <w:lang w:val="sv-SE"/>
        </w:rPr>
        <w:t>- Cột B: Quy định g</w:t>
      </w:r>
      <w:r w:rsidRPr="00F07130">
        <w:rPr>
          <w:rFonts w:cs="Times New Roman"/>
          <w:i/>
          <w:color w:val="000000" w:themeColor="text1"/>
          <w:lang w:val="sv-SE"/>
        </w:rPr>
        <w:t>iá trị tối đa cho phép trong nước thải sinh hoạt khi thải vào các nguồn nước không dùng cho mục đích cấp nước sinh hoạt.</w:t>
      </w:r>
    </w:p>
    <w:p w14:paraId="3813BC51" w14:textId="58661933" w:rsidR="00B226C5" w:rsidRDefault="00B226C5" w:rsidP="00B226C5">
      <w:pPr>
        <w:pStyle w:val="2"/>
        <w:spacing w:after="0"/>
        <w:ind w:firstLine="567"/>
        <w:rPr>
          <w:b w:val="0"/>
          <w:color w:val="000000" w:themeColor="text1"/>
          <w:spacing w:val="-2"/>
          <w:sz w:val="27"/>
          <w:szCs w:val="27"/>
          <w:lang w:val="it-IT"/>
        </w:rPr>
      </w:pPr>
      <w:r w:rsidRPr="00F07130">
        <w:rPr>
          <w:b w:val="0"/>
          <w:color w:val="000000" w:themeColor="text1"/>
          <w:spacing w:val="-2"/>
          <w:sz w:val="27"/>
          <w:szCs w:val="27"/>
          <w:u w:val="single"/>
          <w:lang w:val="it-IT"/>
        </w:rPr>
        <w:t>Nhận xét:</w:t>
      </w:r>
      <w:r w:rsidRPr="00F07130">
        <w:rPr>
          <w:b w:val="0"/>
          <w:i/>
          <w:color w:val="000000" w:themeColor="text1"/>
          <w:spacing w:val="-2"/>
          <w:sz w:val="27"/>
          <w:szCs w:val="27"/>
          <w:lang w:val="it-IT"/>
        </w:rPr>
        <w:t xml:space="preserve"> </w:t>
      </w:r>
      <w:r w:rsidRPr="00F07130">
        <w:rPr>
          <w:b w:val="0"/>
          <w:color w:val="000000" w:themeColor="text1"/>
          <w:spacing w:val="-2"/>
          <w:sz w:val="27"/>
          <w:szCs w:val="27"/>
          <w:lang w:val="it-IT"/>
        </w:rPr>
        <w:t>Kết quả quan trắc nước thải sau khi qua hệ thống xử lý cho thấy, tất cả các thông số phân tích đều nằm trong giới hạn cho phép cột B (K=1), QCVN 14:2008/BTNMT - Quy chuẩn kỹ thuật Quốc gia về nước thải sinh hoạt, được phép thải vào các nguồn nước không dùng cho mục đích cấp nước sinh hoạt.</w:t>
      </w:r>
    </w:p>
    <w:p w14:paraId="40238078" w14:textId="77777777" w:rsidR="00527DD5" w:rsidRDefault="00527DD5" w:rsidP="00B226C5">
      <w:pPr>
        <w:pStyle w:val="2"/>
        <w:spacing w:after="0"/>
        <w:ind w:firstLine="567"/>
        <w:rPr>
          <w:b w:val="0"/>
          <w:color w:val="000000" w:themeColor="text1"/>
          <w:spacing w:val="-2"/>
          <w:sz w:val="27"/>
          <w:szCs w:val="27"/>
          <w:lang w:val="it-IT"/>
        </w:rPr>
        <w:sectPr w:rsidR="00527DD5" w:rsidSect="003427F7">
          <w:pgSz w:w="11906" w:h="16838" w:code="9"/>
          <w:pgMar w:top="1138" w:right="1138" w:bottom="1138" w:left="1699" w:header="562" w:footer="562" w:gutter="0"/>
          <w:cols w:space="720"/>
          <w:docGrid w:linePitch="367"/>
        </w:sectPr>
      </w:pPr>
    </w:p>
    <w:p w14:paraId="35CE932E" w14:textId="77777777" w:rsidR="004335BE" w:rsidRPr="00F07130" w:rsidRDefault="004335BE" w:rsidP="003427F7">
      <w:pPr>
        <w:pStyle w:val="Danhmcbng"/>
      </w:pPr>
      <w:bookmarkStart w:id="203" w:name="_Toc136415244"/>
      <w:r w:rsidRPr="00F07130">
        <w:lastRenderedPageBreak/>
        <w:t>Kết quả quan trắc chất lượng khí thải</w:t>
      </w:r>
      <w:bookmarkEnd w:id="203"/>
    </w:p>
    <w:tbl>
      <w:tblPr>
        <w:tblW w:w="5412" w:type="pct"/>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2"/>
        <w:gridCol w:w="1710"/>
        <w:gridCol w:w="1350"/>
        <w:gridCol w:w="1170"/>
        <w:gridCol w:w="1080"/>
        <w:gridCol w:w="990"/>
        <w:gridCol w:w="1170"/>
        <w:gridCol w:w="1132"/>
        <w:gridCol w:w="1170"/>
        <w:gridCol w:w="1260"/>
        <w:gridCol w:w="1242"/>
        <w:gridCol w:w="2970"/>
      </w:tblGrid>
      <w:tr w:rsidR="00AB4E0C" w:rsidRPr="00F07130" w14:paraId="46AEE3A9" w14:textId="77777777" w:rsidTr="00333FF6">
        <w:trPr>
          <w:trHeight w:val="60"/>
          <w:jc w:val="center"/>
        </w:trPr>
        <w:tc>
          <w:tcPr>
            <w:tcW w:w="542" w:type="dxa"/>
            <w:vMerge w:val="restart"/>
            <w:noWrap/>
            <w:tcMar>
              <w:top w:w="17" w:type="dxa"/>
              <w:left w:w="17" w:type="dxa"/>
              <w:bottom w:w="0" w:type="dxa"/>
              <w:right w:w="17" w:type="dxa"/>
            </w:tcMar>
            <w:vAlign w:val="center"/>
          </w:tcPr>
          <w:p w14:paraId="50F11657" w14:textId="77777777" w:rsidR="00AB4E0C" w:rsidRPr="00F07130" w:rsidRDefault="00AB4E0C" w:rsidP="003D302E">
            <w:pPr>
              <w:spacing w:before="60" w:after="60"/>
              <w:ind w:firstLine="3"/>
              <w:jc w:val="center"/>
              <w:rPr>
                <w:rFonts w:cs="Times New Roman"/>
                <w:b/>
                <w:bCs/>
                <w:color w:val="000000" w:themeColor="text1"/>
              </w:rPr>
            </w:pPr>
            <w:r w:rsidRPr="00F07130">
              <w:rPr>
                <w:rFonts w:cs="Times New Roman"/>
                <w:b/>
                <w:bCs/>
                <w:color w:val="000000" w:themeColor="text1"/>
              </w:rPr>
              <w:t>TT</w:t>
            </w:r>
          </w:p>
        </w:tc>
        <w:tc>
          <w:tcPr>
            <w:tcW w:w="1710" w:type="dxa"/>
            <w:vMerge w:val="restart"/>
            <w:noWrap/>
            <w:tcMar>
              <w:top w:w="17" w:type="dxa"/>
              <w:left w:w="17" w:type="dxa"/>
              <w:bottom w:w="0" w:type="dxa"/>
              <w:right w:w="17" w:type="dxa"/>
            </w:tcMar>
            <w:vAlign w:val="center"/>
          </w:tcPr>
          <w:p w14:paraId="4BF2DE26" w14:textId="77777777" w:rsidR="00AB4E0C" w:rsidRPr="00F07130" w:rsidRDefault="00AB4E0C" w:rsidP="003D302E">
            <w:pPr>
              <w:spacing w:before="60" w:after="60"/>
              <w:jc w:val="center"/>
              <w:rPr>
                <w:rFonts w:cs="Times New Roman"/>
                <w:b/>
                <w:bCs/>
                <w:color w:val="000000" w:themeColor="text1"/>
              </w:rPr>
            </w:pPr>
            <w:r w:rsidRPr="00F07130">
              <w:rPr>
                <w:rFonts w:cs="Times New Roman"/>
                <w:b/>
                <w:bCs/>
                <w:color w:val="000000" w:themeColor="text1"/>
              </w:rPr>
              <w:t>Thông số</w:t>
            </w:r>
          </w:p>
        </w:tc>
        <w:tc>
          <w:tcPr>
            <w:tcW w:w="1350" w:type="dxa"/>
            <w:vMerge w:val="restart"/>
            <w:noWrap/>
            <w:tcMar>
              <w:top w:w="17" w:type="dxa"/>
              <w:left w:w="17" w:type="dxa"/>
              <w:bottom w:w="0" w:type="dxa"/>
              <w:right w:w="17" w:type="dxa"/>
            </w:tcMar>
            <w:vAlign w:val="center"/>
          </w:tcPr>
          <w:p w14:paraId="3F4129C7" w14:textId="77777777" w:rsidR="00AB4E0C" w:rsidRPr="00F07130" w:rsidRDefault="00AB4E0C" w:rsidP="003D302E">
            <w:pPr>
              <w:spacing w:before="60" w:after="60"/>
              <w:jc w:val="center"/>
              <w:rPr>
                <w:rFonts w:cs="Times New Roman"/>
                <w:b/>
                <w:bCs/>
                <w:color w:val="000000" w:themeColor="text1"/>
              </w:rPr>
            </w:pPr>
            <w:r w:rsidRPr="00F07130">
              <w:rPr>
                <w:rFonts w:cs="Times New Roman"/>
                <w:b/>
                <w:bCs/>
                <w:color w:val="000000" w:themeColor="text1"/>
              </w:rPr>
              <w:t>Đơn vị</w:t>
            </w:r>
          </w:p>
        </w:tc>
        <w:tc>
          <w:tcPr>
            <w:tcW w:w="9214" w:type="dxa"/>
            <w:gridSpan w:val="8"/>
            <w:vAlign w:val="center"/>
          </w:tcPr>
          <w:p w14:paraId="2FF20EF8" w14:textId="2C1A6C6E" w:rsidR="00AB4E0C" w:rsidRPr="00F07130" w:rsidRDefault="00AB4E0C" w:rsidP="003D302E">
            <w:pPr>
              <w:spacing w:before="60" w:after="60"/>
              <w:jc w:val="center"/>
              <w:rPr>
                <w:rFonts w:cs="Times New Roman"/>
                <w:b/>
                <w:color w:val="000000" w:themeColor="text1"/>
              </w:rPr>
            </w:pPr>
            <w:r w:rsidRPr="00F07130">
              <w:rPr>
                <w:rFonts w:cs="Times New Roman"/>
                <w:b/>
                <w:bCs/>
                <w:color w:val="000000" w:themeColor="text1"/>
              </w:rPr>
              <w:t xml:space="preserve">Kết quả TN </w:t>
            </w:r>
          </w:p>
        </w:tc>
        <w:tc>
          <w:tcPr>
            <w:tcW w:w="2970" w:type="dxa"/>
            <w:vMerge w:val="restart"/>
            <w:vAlign w:val="center"/>
          </w:tcPr>
          <w:p w14:paraId="29E4E9E8" w14:textId="0154DEC0" w:rsidR="00AB4E0C" w:rsidRPr="00F07130" w:rsidRDefault="00AB4E0C" w:rsidP="003D302E">
            <w:pPr>
              <w:spacing w:before="60" w:after="60"/>
              <w:jc w:val="center"/>
              <w:rPr>
                <w:rFonts w:cs="Times New Roman"/>
                <w:b/>
                <w:color w:val="000000" w:themeColor="text1"/>
              </w:rPr>
            </w:pPr>
            <w:r w:rsidRPr="00F07130">
              <w:rPr>
                <w:rFonts w:cs="Times New Roman"/>
                <w:b/>
                <w:color w:val="000000" w:themeColor="text1"/>
              </w:rPr>
              <w:t>QCVN 19:2009/BTNMT</w:t>
            </w:r>
          </w:p>
          <w:p w14:paraId="4DEE3688" w14:textId="77777777" w:rsidR="00AB4E0C" w:rsidRPr="00F07130" w:rsidRDefault="00AB4E0C" w:rsidP="003D302E">
            <w:pPr>
              <w:spacing w:before="60" w:after="60"/>
              <w:jc w:val="center"/>
              <w:rPr>
                <w:rFonts w:cs="Times New Roman"/>
                <w:b/>
                <w:color w:val="000000" w:themeColor="text1"/>
              </w:rPr>
            </w:pPr>
            <w:r w:rsidRPr="00F07130">
              <w:rPr>
                <w:rFonts w:cs="Times New Roman"/>
                <w:b/>
                <w:color w:val="000000" w:themeColor="text1"/>
              </w:rPr>
              <w:t>(cột B; Kp=1; Kv=0,8)</w:t>
            </w:r>
          </w:p>
        </w:tc>
      </w:tr>
      <w:tr w:rsidR="00AB4E0C" w:rsidRPr="00F07130" w14:paraId="0968C4F2" w14:textId="77777777" w:rsidTr="00333FF6">
        <w:trPr>
          <w:trHeight w:val="70"/>
          <w:jc w:val="center"/>
        </w:trPr>
        <w:tc>
          <w:tcPr>
            <w:tcW w:w="542" w:type="dxa"/>
            <w:vMerge/>
            <w:noWrap/>
            <w:tcMar>
              <w:top w:w="17" w:type="dxa"/>
              <w:left w:w="17" w:type="dxa"/>
              <w:bottom w:w="0" w:type="dxa"/>
              <w:right w:w="17" w:type="dxa"/>
            </w:tcMar>
            <w:vAlign w:val="center"/>
          </w:tcPr>
          <w:p w14:paraId="3E60A595" w14:textId="77777777" w:rsidR="00AB4E0C" w:rsidRPr="00F07130" w:rsidRDefault="00AB4E0C" w:rsidP="003D302E">
            <w:pPr>
              <w:spacing w:before="60" w:after="60"/>
              <w:ind w:firstLine="3"/>
              <w:jc w:val="center"/>
              <w:rPr>
                <w:rFonts w:cs="Times New Roman"/>
                <w:b/>
                <w:bCs/>
                <w:color w:val="000000" w:themeColor="text1"/>
              </w:rPr>
            </w:pPr>
          </w:p>
        </w:tc>
        <w:tc>
          <w:tcPr>
            <w:tcW w:w="1710" w:type="dxa"/>
            <w:vMerge/>
            <w:noWrap/>
            <w:tcMar>
              <w:top w:w="17" w:type="dxa"/>
              <w:left w:w="17" w:type="dxa"/>
              <w:bottom w:w="0" w:type="dxa"/>
              <w:right w:w="17" w:type="dxa"/>
            </w:tcMar>
            <w:vAlign w:val="center"/>
          </w:tcPr>
          <w:p w14:paraId="1CBD2125" w14:textId="77777777" w:rsidR="00AB4E0C" w:rsidRPr="00F07130" w:rsidRDefault="00AB4E0C" w:rsidP="003D302E">
            <w:pPr>
              <w:spacing w:before="60" w:after="60"/>
              <w:jc w:val="center"/>
              <w:rPr>
                <w:rFonts w:cs="Times New Roman"/>
                <w:b/>
                <w:bCs/>
                <w:color w:val="000000" w:themeColor="text1"/>
              </w:rPr>
            </w:pPr>
          </w:p>
        </w:tc>
        <w:tc>
          <w:tcPr>
            <w:tcW w:w="1350" w:type="dxa"/>
            <w:vMerge/>
            <w:noWrap/>
            <w:tcMar>
              <w:top w:w="17" w:type="dxa"/>
              <w:left w:w="17" w:type="dxa"/>
              <w:bottom w:w="0" w:type="dxa"/>
              <w:right w:w="17" w:type="dxa"/>
            </w:tcMar>
            <w:vAlign w:val="center"/>
          </w:tcPr>
          <w:p w14:paraId="1EAD3E04" w14:textId="77777777" w:rsidR="00AB4E0C" w:rsidRPr="00F07130" w:rsidRDefault="00AB4E0C" w:rsidP="003D302E">
            <w:pPr>
              <w:spacing w:before="60" w:after="60"/>
              <w:jc w:val="center"/>
              <w:rPr>
                <w:rFonts w:cs="Times New Roman"/>
                <w:b/>
                <w:bCs/>
                <w:color w:val="000000" w:themeColor="text1"/>
              </w:rPr>
            </w:pPr>
          </w:p>
        </w:tc>
        <w:tc>
          <w:tcPr>
            <w:tcW w:w="4410" w:type="dxa"/>
            <w:gridSpan w:val="4"/>
            <w:vAlign w:val="center"/>
          </w:tcPr>
          <w:p w14:paraId="7730F46B" w14:textId="390CF2BB" w:rsidR="00AB4E0C" w:rsidRPr="00F07130" w:rsidRDefault="00AB4E0C" w:rsidP="00AB4E0C">
            <w:pPr>
              <w:spacing w:before="60" w:after="60"/>
              <w:jc w:val="center"/>
              <w:rPr>
                <w:rFonts w:cs="Times New Roman"/>
                <w:b/>
                <w:color w:val="000000" w:themeColor="text1"/>
              </w:rPr>
            </w:pPr>
            <w:r w:rsidRPr="00F07130">
              <w:rPr>
                <w:rFonts w:cs="Times New Roman"/>
                <w:b/>
                <w:color w:val="000000" w:themeColor="text1"/>
              </w:rPr>
              <w:t>KT</w:t>
            </w:r>
            <w:r>
              <w:rPr>
                <w:rFonts w:cs="Times New Roman"/>
                <w:b/>
                <w:color w:val="000000" w:themeColor="text1"/>
              </w:rPr>
              <w:t xml:space="preserve"> (năm 2021)</w:t>
            </w:r>
          </w:p>
        </w:tc>
        <w:tc>
          <w:tcPr>
            <w:tcW w:w="4804" w:type="dxa"/>
            <w:gridSpan w:val="4"/>
          </w:tcPr>
          <w:p w14:paraId="30932CA4" w14:textId="2F68B4E3" w:rsidR="00AB4E0C" w:rsidRPr="00F07130" w:rsidRDefault="00AB4E0C" w:rsidP="003D302E">
            <w:pPr>
              <w:spacing w:before="60" w:after="60"/>
              <w:jc w:val="center"/>
              <w:rPr>
                <w:rFonts w:cs="Times New Roman"/>
                <w:b/>
                <w:color w:val="000000" w:themeColor="text1"/>
              </w:rPr>
            </w:pPr>
            <w:r>
              <w:rPr>
                <w:rFonts w:cs="Times New Roman"/>
                <w:b/>
                <w:color w:val="000000" w:themeColor="text1"/>
              </w:rPr>
              <w:t>KT (năm 2022)</w:t>
            </w:r>
          </w:p>
        </w:tc>
        <w:tc>
          <w:tcPr>
            <w:tcW w:w="2970" w:type="dxa"/>
            <w:vMerge/>
          </w:tcPr>
          <w:p w14:paraId="2C1DAC53" w14:textId="743501CE" w:rsidR="00AB4E0C" w:rsidRPr="00F07130" w:rsidRDefault="00AB4E0C" w:rsidP="003D302E">
            <w:pPr>
              <w:spacing w:before="60" w:after="60"/>
              <w:jc w:val="center"/>
              <w:rPr>
                <w:rFonts w:cs="Times New Roman"/>
                <w:b/>
                <w:color w:val="000000" w:themeColor="text1"/>
              </w:rPr>
            </w:pPr>
          </w:p>
        </w:tc>
      </w:tr>
      <w:tr w:rsidR="00AB4E0C" w:rsidRPr="00F07130" w14:paraId="143AA30C" w14:textId="77777777" w:rsidTr="00AB4E0C">
        <w:trPr>
          <w:trHeight w:val="70"/>
          <w:jc w:val="center"/>
        </w:trPr>
        <w:tc>
          <w:tcPr>
            <w:tcW w:w="542" w:type="dxa"/>
            <w:vMerge/>
            <w:noWrap/>
            <w:tcMar>
              <w:top w:w="17" w:type="dxa"/>
              <w:left w:w="17" w:type="dxa"/>
              <w:bottom w:w="0" w:type="dxa"/>
              <w:right w:w="17" w:type="dxa"/>
            </w:tcMar>
            <w:vAlign w:val="center"/>
          </w:tcPr>
          <w:p w14:paraId="135834C2" w14:textId="77777777" w:rsidR="00AB4E0C" w:rsidRPr="00F07130" w:rsidRDefault="00AB4E0C" w:rsidP="003D302E">
            <w:pPr>
              <w:spacing w:before="60" w:after="60"/>
              <w:ind w:firstLine="3"/>
              <w:jc w:val="center"/>
              <w:rPr>
                <w:rFonts w:cs="Times New Roman"/>
                <w:bCs/>
                <w:color w:val="000000" w:themeColor="text1"/>
              </w:rPr>
            </w:pPr>
          </w:p>
        </w:tc>
        <w:tc>
          <w:tcPr>
            <w:tcW w:w="1710" w:type="dxa"/>
            <w:vMerge/>
            <w:noWrap/>
            <w:tcMar>
              <w:top w:w="17" w:type="dxa"/>
              <w:left w:w="17" w:type="dxa"/>
              <w:bottom w:w="0" w:type="dxa"/>
              <w:right w:w="17" w:type="dxa"/>
            </w:tcMar>
            <w:vAlign w:val="center"/>
          </w:tcPr>
          <w:p w14:paraId="39ECBCD6" w14:textId="77777777" w:rsidR="00AB4E0C" w:rsidRPr="00F07130" w:rsidRDefault="00AB4E0C" w:rsidP="003D302E">
            <w:pPr>
              <w:spacing w:before="60" w:after="60"/>
              <w:ind w:firstLine="102"/>
              <w:rPr>
                <w:rFonts w:cs="Times New Roman"/>
                <w:color w:val="000000" w:themeColor="text1"/>
              </w:rPr>
            </w:pPr>
          </w:p>
        </w:tc>
        <w:tc>
          <w:tcPr>
            <w:tcW w:w="1350" w:type="dxa"/>
            <w:vMerge/>
            <w:noWrap/>
            <w:tcMar>
              <w:top w:w="17" w:type="dxa"/>
              <w:left w:w="17" w:type="dxa"/>
              <w:bottom w:w="0" w:type="dxa"/>
              <w:right w:w="17" w:type="dxa"/>
            </w:tcMar>
            <w:vAlign w:val="center"/>
          </w:tcPr>
          <w:p w14:paraId="4A1526B9" w14:textId="77777777" w:rsidR="00AB4E0C" w:rsidRPr="00F07130" w:rsidRDefault="00AB4E0C" w:rsidP="003D302E">
            <w:pPr>
              <w:spacing w:before="60" w:after="60"/>
              <w:jc w:val="center"/>
              <w:rPr>
                <w:rFonts w:cs="Times New Roman"/>
                <w:color w:val="000000" w:themeColor="text1"/>
              </w:rPr>
            </w:pPr>
          </w:p>
        </w:tc>
        <w:tc>
          <w:tcPr>
            <w:tcW w:w="1170" w:type="dxa"/>
            <w:vAlign w:val="center"/>
          </w:tcPr>
          <w:p w14:paraId="287B5DE7" w14:textId="3569D23D" w:rsidR="00AB4E0C" w:rsidRPr="00F07130" w:rsidRDefault="00AB4E0C" w:rsidP="003D302E">
            <w:pPr>
              <w:spacing w:before="60" w:after="60"/>
              <w:jc w:val="center"/>
              <w:rPr>
                <w:rFonts w:cs="Times New Roman"/>
                <w:b/>
                <w:color w:val="000000" w:themeColor="text1"/>
              </w:rPr>
            </w:pPr>
            <w:r w:rsidRPr="00F07130">
              <w:rPr>
                <w:rFonts w:cs="Times New Roman"/>
                <w:b/>
                <w:color w:val="000000" w:themeColor="text1"/>
              </w:rPr>
              <w:t>Đợt 1</w:t>
            </w:r>
          </w:p>
        </w:tc>
        <w:tc>
          <w:tcPr>
            <w:tcW w:w="1080" w:type="dxa"/>
            <w:vAlign w:val="center"/>
          </w:tcPr>
          <w:p w14:paraId="1FCE2077" w14:textId="37B34D78" w:rsidR="00AB4E0C" w:rsidRPr="00F07130" w:rsidRDefault="00AB4E0C" w:rsidP="003D302E">
            <w:pPr>
              <w:spacing w:before="60" w:after="60"/>
              <w:jc w:val="center"/>
              <w:rPr>
                <w:rFonts w:cs="Times New Roman"/>
                <w:b/>
                <w:color w:val="000000" w:themeColor="text1"/>
              </w:rPr>
            </w:pPr>
            <w:r w:rsidRPr="00F07130">
              <w:rPr>
                <w:rFonts w:cs="Times New Roman"/>
                <w:b/>
                <w:color w:val="000000" w:themeColor="text1"/>
              </w:rPr>
              <w:t>Đợt 2</w:t>
            </w:r>
          </w:p>
        </w:tc>
        <w:tc>
          <w:tcPr>
            <w:tcW w:w="990" w:type="dxa"/>
            <w:vAlign w:val="center"/>
          </w:tcPr>
          <w:p w14:paraId="41C03BE3" w14:textId="74AFD03A" w:rsidR="00AB4E0C" w:rsidRPr="00F07130" w:rsidRDefault="00AB4E0C" w:rsidP="003D302E">
            <w:pPr>
              <w:spacing w:before="60" w:after="60"/>
              <w:jc w:val="center"/>
              <w:rPr>
                <w:rFonts w:cs="Times New Roman"/>
                <w:b/>
                <w:color w:val="000000" w:themeColor="text1"/>
              </w:rPr>
            </w:pPr>
            <w:r w:rsidRPr="00F07130">
              <w:rPr>
                <w:rFonts w:cs="Times New Roman"/>
                <w:b/>
                <w:color w:val="000000" w:themeColor="text1"/>
              </w:rPr>
              <w:t>Đợt 3</w:t>
            </w:r>
          </w:p>
        </w:tc>
        <w:tc>
          <w:tcPr>
            <w:tcW w:w="1170" w:type="dxa"/>
            <w:vAlign w:val="center"/>
          </w:tcPr>
          <w:p w14:paraId="06C65852" w14:textId="17D446E5" w:rsidR="00AB4E0C" w:rsidRPr="00F07130" w:rsidRDefault="00AB4E0C" w:rsidP="003D302E">
            <w:pPr>
              <w:spacing w:before="60" w:after="60"/>
              <w:jc w:val="center"/>
              <w:rPr>
                <w:rFonts w:cs="Times New Roman"/>
                <w:b/>
                <w:color w:val="000000" w:themeColor="text1"/>
              </w:rPr>
            </w:pPr>
            <w:r w:rsidRPr="00F07130">
              <w:rPr>
                <w:rFonts w:cs="Times New Roman"/>
                <w:b/>
                <w:color w:val="000000" w:themeColor="text1"/>
              </w:rPr>
              <w:t>Đợt 4</w:t>
            </w:r>
          </w:p>
        </w:tc>
        <w:tc>
          <w:tcPr>
            <w:tcW w:w="1132" w:type="dxa"/>
            <w:vAlign w:val="center"/>
          </w:tcPr>
          <w:p w14:paraId="262CEC94" w14:textId="66051502" w:rsidR="00AB4E0C" w:rsidRPr="00F07130" w:rsidRDefault="00AB4E0C" w:rsidP="003D302E">
            <w:pPr>
              <w:spacing w:before="60" w:after="60"/>
              <w:jc w:val="center"/>
              <w:rPr>
                <w:rFonts w:cs="Times New Roman"/>
                <w:color w:val="000000" w:themeColor="text1"/>
              </w:rPr>
            </w:pPr>
            <w:r w:rsidRPr="00F07130">
              <w:rPr>
                <w:rFonts w:cs="Times New Roman"/>
                <w:b/>
                <w:color w:val="000000" w:themeColor="text1"/>
              </w:rPr>
              <w:t>Đợt 1</w:t>
            </w:r>
          </w:p>
        </w:tc>
        <w:tc>
          <w:tcPr>
            <w:tcW w:w="1170" w:type="dxa"/>
            <w:vAlign w:val="center"/>
          </w:tcPr>
          <w:p w14:paraId="7CB86F84" w14:textId="6C03E216" w:rsidR="00AB4E0C" w:rsidRPr="00F07130" w:rsidRDefault="00AB4E0C" w:rsidP="003D302E">
            <w:pPr>
              <w:spacing w:before="60" w:after="60"/>
              <w:jc w:val="center"/>
              <w:rPr>
                <w:rFonts w:cs="Times New Roman"/>
                <w:color w:val="000000" w:themeColor="text1"/>
              </w:rPr>
            </w:pPr>
            <w:r w:rsidRPr="00F07130">
              <w:rPr>
                <w:rFonts w:cs="Times New Roman"/>
                <w:b/>
                <w:color w:val="000000" w:themeColor="text1"/>
              </w:rPr>
              <w:t>Đợt 2</w:t>
            </w:r>
          </w:p>
        </w:tc>
        <w:tc>
          <w:tcPr>
            <w:tcW w:w="1260" w:type="dxa"/>
            <w:vAlign w:val="center"/>
          </w:tcPr>
          <w:p w14:paraId="32D20CCA" w14:textId="6C056990" w:rsidR="00AB4E0C" w:rsidRPr="00F07130" w:rsidRDefault="00AB4E0C" w:rsidP="003D302E">
            <w:pPr>
              <w:spacing w:before="60" w:after="60"/>
              <w:jc w:val="center"/>
              <w:rPr>
                <w:rFonts w:cs="Times New Roman"/>
                <w:color w:val="000000" w:themeColor="text1"/>
              </w:rPr>
            </w:pPr>
            <w:r w:rsidRPr="00F07130">
              <w:rPr>
                <w:rFonts w:cs="Times New Roman"/>
                <w:b/>
                <w:color w:val="000000" w:themeColor="text1"/>
              </w:rPr>
              <w:t>Đợt 3</w:t>
            </w:r>
          </w:p>
        </w:tc>
        <w:tc>
          <w:tcPr>
            <w:tcW w:w="1242" w:type="dxa"/>
            <w:vAlign w:val="center"/>
          </w:tcPr>
          <w:p w14:paraId="24B38222" w14:textId="26AFB805" w:rsidR="00AB4E0C" w:rsidRPr="00F07130" w:rsidRDefault="00AB4E0C" w:rsidP="003D302E">
            <w:pPr>
              <w:spacing w:before="60" w:after="60"/>
              <w:jc w:val="center"/>
              <w:rPr>
                <w:rFonts w:cs="Times New Roman"/>
                <w:color w:val="000000" w:themeColor="text1"/>
              </w:rPr>
            </w:pPr>
            <w:r w:rsidRPr="00F07130">
              <w:rPr>
                <w:rFonts w:cs="Times New Roman"/>
                <w:b/>
                <w:color w:val="000000" w:themeColor="text1"/>
              </w:rPr>
              <w:t>Đợt 4</w:t>
            </w:r>
          </w:p>
        </w:tc>
        <w:tc>
          <w:tcPr>
            <w:tcW w:w="2970" w:type="dxa"/>
            <w:vMerge/>
          </w:tcPr>
          <w:p w14:paraId="02370800" w14:textId="192467EC" w:rsidR="00AB4E0C" w:rsidRPr="00F07130" w:rsidRDefault="00AB4E0C" w:rsidP="003D302E">
            <w:pPr>
              <w:spacing w:before="60" w:after="60"/>
              <w:jc w:val="center"/>
              <w:rPr>
                <w:rFonts w:cs="Times New Roman"/>
                <w:color w:val="000000" w:themeColor="text1"/>
              </w:rPr>
            </w:pPr>
          </w:p>
        </w:tc>
      </w:tr>
      <w:tr w:rsidR="007A40DE" w:rsidRPr="00F07130" w14:paraId="784EBAA7" w14:textId="77777777" w:rsidTr="00333FF6">
        <w:trPr>
          <w:trHeight w:val="60"/>
          <w:jc w:val="center"/>
        </w:trPr>
        <w:tc>
          <w:tcPr>
            <w:tcW w:w="542" w:type="dxa"/>
            <w:noWrap/>
            <w:tcMar>
              <w:top w:w="17" w:type="dxa"/>
              <w:left w:w="17" w:type="dxa"/>
              <w:bottom w:w="0" w:type="dxa"/>
              <w:right w:w="17" w:type="dxa"/>
            </w:tcMar>
            <w:vAlign w:val="center"/>
          </w:tcPr>
          <w:p w14:paraId="288DBBEF" w14:textId="77777777" w:rsidR="007A40DE" w:rsidRPr="00F07130" w:rsidRDefault="007A40DE" w:rsidP="000D7BDE">
            <w:pPr>
              <w:spacing w:before="60" w:after="60"/>
              <w:ind w:firstLine="3"/>
              <w:jc w:val="center"/>
              <w:rPr>
                <w:rFonts w:cs="Times New Roman"/>
                <w:bCs/>
                <w:color w:val="000000" w:themeColor="text1"/>
              </w:rPr>
            </w:pPr>
            <w:r w:rsidRPr="00F07130">
              <w:rPr>
                <w:rFonts w:cs="Times New Roman"/>
                <w:bCs/>
                <w:color w:val="000000" w:themeColor="text1"/>
              </w:rPr>
              <w:t>1</w:t>
            </w:r>
          </w:p>
        </w:tc>
        <w:tc>
          <w:tcPr>
            <w:tcW w:w="1710" w:type="dxa"/>
            <w:noWrap/>
            <w:tcMar>
              <w:top w:w="17" w:type="dxa"/>
              <w:left w:w="17" w:type="dxa"/>
              <w:bottom w:w="0" w:type="dxa"/>
              <w:right w:w="17" w:type="dxa"/>
            </w:tcMar>
            <w:vAlign w:val="center"/>
          </w:tcPr>
          <w:p w14:paraId="606F8F9F" w14:textId="77777777" w:rsidR="007A40DE" w:rsidRPr="00F07130" w:rsidRDefault="007A40DE" w:rsidP="000D7BDE">
            <w:pPr>
              <w:spacing w:before="60" w:after="60"/>
              <w:ind w:firstLine="102"/>
              <w:rPr>
                <w:rFonts w:cs="Times New Roman"/>
                <w:color w:val="000000" w:themeColor="text1"/>
              </w:rPr>
            </w:pPr>
            <w:r w:rsidRPr="00F07130">
              <w:rPr>
                <w:rFonts w:cs="Times New Roman"/>
                <w:color w:val="000000" w:themeColor="text1"/>
              </w:rPr>
              <w:t>Bụi</w:t>
            </w:r>
          </w:p>
        </w:tc>
        <w:tc>
          <w:tcPr>
            <w:tcW w:w="1350" w:type="dxa"/>
            <w:noWrap/>
            <w:tcMar>
              <w:top w:w="17" w:type="dxa"/>
              <w:left w:w="17" w:type="dxa"/>
              <w:bottom w:w="0" w:type="dxa"/>
              <w:right w:w="17" w:type="dxa"/>
            </w:tcMar>
            <w:vAlign w:val="center"/>
          </w:tcPr>
          <w:p w14:paraId="32E5B1C3" w14:textId="77777777"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mg/Nm</w:t>
            </w:r>
            <w:r w:rsidRPr="00F07130">
              <w:rPr>
                <w:rFonts w:cs="Times New Roman"/>
                <w:color w:val="000000" w:themeColor="text1"/>
                <w:vertAlign w:val="superscript"/>
              </w:rPr>
              <w:t>3</w:t>
            </w:r>
          </w:p>
        </w:tc>
        <w:tc>
          <w:tcPr>
            <w:tcW w:w="1170" w:type="dxa"/>
            <w:vAlign w:val="center"/>
          </w:tcPr>
          <w:p w14:paraId="30E14801" w14:textId="42125F3A" w:rsidR="007A40DE" w:rsidRPr="00F07130" w:rsidRDefault="007A40DE" w:rsidP="000D7BDE">
            <w:pPr>
              <w:spacing w:before="60" w:after="60"/>
              <w:jc w:val="center"/>
              <w:rPr>
                <w:rFonts w:cs="Times New Roman"/>
                <w:color w:val="000000" w:themeColor="text1"/>
              </w:rPr>
            </w:pPr>
            <w:r>
              <w:rPr>
                <w:sz w:val="28"/>
                <w:szCs w:val="28"/>
              </w:rPr>
              <w:t>64</w:t>
            </w:r>
          </w:p>
        </w:tc>
        <w:tc>
          <w:tcPr>
            <w:tcW w:w="1080" w:type="dxa"/>
            <w:vAlign w:val="center"/>
          </w:tcPr>
          <w:p w14:paraId="4D9410C0" w14:textId="55DC054B" w:rsidR="007A40DE" w:rsidRPr="00F07130" w:rsidRDefault="007A40DE" w:rsidP="000D7BDE">
            <w:pPr>
              <w:spacing w:before="60" w:after="60"/>
              <w:jc w:val="center"/>
              <w:rPr>
                <w:rFonts w:cs="Times New Roman"/>
                <w:color w:val="000000" w:themeColor="text1"/>
              </w:rPr>
            </w:pPr>
            <w:r>
              <w:rPr>
                <w:sz w:val="28"/>
                <w:szCs w:val="28"/>
              </w:rPr>
              <w:t>87</w:t>
            </w:r>
          </w:p>
        </w:tc>
        <w:tc>
          <w:tcPr>
            <w:tcW w:w="990" w:type="dxa"/>
            <w:vAlign w:val="center"/>
          </w:tcPr>
          <w:p w14:paraId="44536D0B" w14:textId="56BBE032" w:rsidR="007A40DE" w:rsidRPr="00F07130" w:rsidRDefault="007A40DE" w:rsidP="000D7BDE">
            <w:pPr>
              <w:spacing w:before="60" w:after="60"/>
              <w:jc w:val="center"/>
              <w:rPr>
                <w:rFonts w:cs="Times New Roman"/>
                <w:color w:val="000000" w:themeColor="text1"/>
              </w:rPr>
            </w:pPr>
            <w:r>
              <w:t>79</w:t>
            </w:r>
          </w:p>
        </w:tc>
        <w:tc>
          <w:tcPr>
            <w:tcW w:w="1170" w:type="dxa"/>
            <w:vAlign w:val="center"/>
          </w:tcPr>
          <w:p w14:paraId="4F8B09EC" w14:textId="03C052B9" w:rsidR="007A40DE" w:rsidRPr="00F07130" w:rsidRDefault="007A40DE" w:rsidP="000D7BDE">
            <w:pPr>
              <w:spacing w:before="60" w:after="60"/>
              <w:jc w:val="center"/>
              <w:rPr>
                <w:rFonts w:cs="Times New Roman"/>
                <w:color w:val="000000" w:themeColor="text1"/>
              </w:rPr>
            </w:pPr>
            <w:r>
              <w:t>88</w:t>
            </w:r>
          </w:p>
        </w:tc>
        <w:tc>
          <w:tcPr>
            <w:tcW w:w="1132" w:type="dxa"/>
            <w:vAlign w:val="center"/>
          </w:tcPr>
          <w:p w14:paraId="61494467" w14:textId="3E335149"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67</w:t>
            </w:r>
          </w:p>
        </w:tc>
        <w:tc>
          <w:tcPr>
            <w:tcW w:w="1170" w:type="dxa"/>
          </w:tcPr>
          <w:p w14:paraId="399074BF" w14:textId="51C24392"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57</w:t>
            </w:r>
          </w:p>
        </w:tc>
        <w:tc>
          <w:tcPr>
            <w:tcW w:w="1260" w:type="dxa"/>
          </w:tcPr>
          <w:p w14:paraId="4CCDDAA4" w14:textId="24A72104"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73</w:t>
            </w:r>
          </w:p>
        </w:tc>
        <w:tc>
          <w:tcPr>
            <w:tcW w:w="1242" w:type="dxa"/>
          </w:tcPr>
          <w:p w14:paraId="6B799EA2" w14:textId="3AAA5C49"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87</w:t>
            </w:r>
          </w:p>
        </w:tc>
        <w:tc>
          <w:tcPr>
            <w:tcW w:w="2970" w:type="dxa"/>
            <w:vAlign w:val="center"/>
          </w:tcPr>
          <w:p w14:paraId="24089527" w14:textId="15940B13"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160</w:t>
            </w:r>
          </w:p>
        </w:tc>
      </w:tr>
      <w:tr w:rsidR="007A40DE" w:rsidRPr="00F07130" w14:paraId="06FAA622" w14:textId="77777777" w:rsidTr="00333FF6">
        <w:trPr>
          <w:trHeight w:val="60"/>
          <w:jc w:val="center"/>
        </w:trPr>
        <w:tc>
          <w:tcPr>
            <w:tcW w:w="542" w:type="dxa"/>
            <w:noWrap/>
            <w:tcMar>
              <w:top w:w="17" w:type="dxa"/>
              <w:left w:w="17" w:type="dxa"/>
              <w:bottom w:w="0" w:type="dxa"/>
              <w:right w:w="17" w:type="dxa"/>
            </w:tcMar>
            <w:vAlign w:val="center"/>
          </w:tcPr>
          <w:p w14:paraId="7F5B8F6D" w14:textId="77777777" w:rsidR="007A40DE" w:rsidRPr="00F07130" w:rsidRDefault="007A40DE" w:rsidP="000D7BDE">
            <w:pPr>
              <w:spacing w:before="60" w:after="60"/>
              <w:ind w:firstLine="3"/>
              <w:jc w:val="center"/>
              <w:rPr>
                <w:rFonts w:cs="Times New Roman"/>
                <w:bCs/>
                <w:color w:val="000000" w:themeColor="text1"/>
              </w:rPr>
            </w:pPr>
            <w:r w:rsidRPr="00F07130">
              <w:rPr>
                <w:rFonts w:cs="Times New Roman"/>
                <w:bCs/>
                <w:color w:val="000000" w:themeColor="text1"/>
              </w:rPr>
              <w:t>2</w:t>
            </w:r>
          </w:p>
        </w:tc>
        <w:tc>
          <w:tcPr>
            <w:tcW w:w="1710" w:type="dxa"/>
            <w:noWrap/>
            <w:tcMar>
              <w:top w:w="17" w:type="dxa"/>
              <w:left w:w="17" w:type="dxa"/>
              <w:bottom w:w="0" w:type="dxa"/>
              <w:right w:w="17" w:type="dxa"/>
            </w:tcMar>
            <w:vAlign w:val="center"/>
          </w:tcPr>
          <w:p w14:paraId="769A450D" w14:textId="77777777" w:rsidR="007A40DE" w:rsidRPr="00F07130" w:rsidRDefault="007A40DE" w:rsidP="000D7BDE">
            <w:pPr>
              <w:spacing w:before="60" w:after="60"/>
              <w:ind w:firstLine="102"/>
              <w:rPr>
                <w:rFonts w:cs="Times New Roman"/>
                <w:color w:val="000000" w:themeColor="text1"/>
              </w:rPr>
            </w:pPr>
            <w:r w:rsidRPr="00F07130">
              <w:rPr>
                <w:rFonts w:cs="Times New Roman"/>
                <w:color w:val="000000" w:themeColor="text1"/>
              </w:rPr>
              <w:t>CO</w:t>
            </w:r>
          </w:p>
        </w:tc>
        <w:tc>
          <w:tcPr>
            <w:tcW w:w="1350" w:type="dxa"/>
            <w:noWrap/>
            <w:tcMar>
              <w:top w:w="17" w:type="dxa"/>
              <w:left w:w="17" w:type="dxa"/>
              <w:bottom w:w="0" w:type="dxa"/>
              <w:right w:w="17" w:type="dxa"/>
            </w:tcMar>
            <w:vAlign w:val="center"/>
          </w:tcPr>
          <w:p w14:paraId="1757F8B0" w14:textId="77777777" w:rsidR="007A40DE" w:rsidRPr="00F07130" w:rsidRDefault="007A40DE" w:rsidP="000D7BDE">
            <w:pPr>
              <w:spacing w:before="60" w:after="60"/>
              <w:jc w:val="center"/>
              <w:rPr>
                <w:rFonts w:cs="Times New Roman"/>
                <w:color w:val="000000" w:themeColor="text1"/>
                <w:vertAlign w:val="superscript"/>
              </w:rPr>
            </w:pPr>
            <w:r w:rsidRPr="00F07130">
              <w:rPr>
                <w:rFonts w:cs="Times New Roman"/>
                <w:color w:val="000000" w:themeColor="text1"/>
              </w:rPr>
              <w:t>mg/Nm</w:t>
            </w:r>
            <w:r w:rsidRPr="00F07130">
              <w:rPr>
                <w:rFonts w:cs="Times New Roman"/>
                <w:color w:val="000000" w:themeColor="text1"/>
                <w:vertAlign w:val="superscript"/>
              </w:rPr>
              <w:t>3</w:t>
            </w:r>
          </w:p>
        </w:tc>
        <w:tc>
          <w:tcPr>
            <w:tcW w:w="1170" w:type="dxa"/>
            <w:vAlign w:val="center"/>
          </w:tcPr>
          <w:p w14:paraId="24EC403F" w14:textId="74C3E430" w:rsidR="007A40DE" w:rsidRPr="00F07130" w:rsidRDefault="007A40DE" w:rsidP="000D7BDE">
            <w:pPr>
              <w:spacing w:before="60" w:after="60"/>
              <w:jc w:val="center"/>
              <w:rPr>
                <w:rFonts w:cs="Times New Roman"/>
                <w:color w:val="000000" w:themeColor="text1"/>
              </w:rPr>
            </w:pPr>
            <w:r>
              <w:rPr>
                <w:sz w:val="28"/>
                <w:szCs w:val="28"/>
              </w:rPr>
              <w:t>398</w:t>
            </w:r>
          </w:p>
        </w:tc>
        <w:tc>
          <w:tcPr>
            <w:tcW w:w="1080" w:type="dxa"/>
            <w:vAlign w:val="center"/>
          </w:tcPr>
          <w:p w14:paraId="16696F3B" w14:textId="1A15EC64" w:rsidR="007A40DE" w:rsidRPr="00F07130" w:rsidRDefault="007A40DE" w:rsidP="000D7BDE">
            <w:pPr>
              <w:spacing w:before="60" w:after="60"/>
              <w:jc w:val="center"/>
              <w:rPr>
                <w:rFonts w:cs="Times New Roman"/>
                <w:color w:val="000000" w:themeColor="text1"/>
              </w:rPr>
            </w:pPr>
            <w:r>
              <w:rPr>
                <w:sz w:val="28"/>
                <w:szCs w:val="28"/>
              </w:rPr>
              <w:t>610</w:t>
            </w:r>
          </w:p>
        </w:tc>
        <w:tc>
          <w:tcPr>
            <w:tcW w:w="990" w:type="dxa"/>
            <w:vAlign w:val="center"/>
          </w:tcPr>
          <w:p w14:paraId="65DCE2B4" w14:textId="0094CC2A" w:rsidR="007A40DE" w:rsidRPr="00F07130" w:rsidRDefault="007A40DE" w:rsidP="000D7BDE">
            <w:pPr>
              <w:spacing w:before="60" w:after="60"/>
              <w:jc w:val="center"/>
              <w:rPr>
                <w:rFonts w:cs="Times New Roman"/>
                <w:color w:val="000000" w:themeColor="text1"/>
              </w:rPr>
            </w:pPr>
            <w:r>
              <w:t>488</w:t>
            </w:r>
          </w:p>
        </w:tc>
        <w:tc>
          <w:tcPr>
            <w:tcW w:w="1170" w:type="dxa"/>
            <w:vAlign w:val="center"/>
          </w:tcPr>
          <w:p w14:paraId="65F1FD0A" w14:textId="04324573" w:rsidR="007A40DE" w:rsidRPr="00F07130" w:rsidRDefault="007A40DE" w:rsidP="000D7BDE">
            <w:pPr>
              <w:spacing w:before="60" w:after="60"/>
              <w:jc w:val="center"/>
              <w:rPr>
                <w:rFonts w:cs="Times New Roman"/>
                <w:color w:val="000000" w:themeColor="text1"/>
              </w:rPr>
            </w:pPr>
            <w:r>
              <w:t>509</w:t>
            </w:r>
          </w:p>
        </w:tc>
        <w:tc>
          <w:tcPr>
            <w:tcW w:w="1132" w:type="dxa"/>
            <w:vAlign w:val="center"/>
          </w:tcPr>
          <w:p w14:paraId="5DE7B365" w14:textId="34A34173"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622</w:t>
            </w:r>
          </w:p>
        </w:tc>
        <w:tc>
          <w:tcPr>
            <w:tcW w:w="1170" w:type="dxa"/>
          </w:tcPr>
          <w:p w14:paraId="052E6B9E" w14:textId="7612A5F3"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662</w:t>
            </w:r>
          </w:p>
        </w:tc>
        <w:tc>
          <w:tcPr>
            <w:tcW w:w="1260" w:type="dxa"/>
          </w:tcPr>
          <w:p w14:paraId="718733C9" w14:textId="44755EED"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668</w:t>
            </w:r>
          </w:p>
        </w:tc>
        <w:tc>
          <w:tcPr>
            <w:tcW w:w="1242" w:type="dxa"/>
          </w:tcPr>
          <w:p w14:paraId="0B38E703" w14:textId="65C7897B"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518</w:t>
            </w:r>
          </w:p>
        </w:tc>
        <w:tc>
          <w:tcPr>
            <w:tcW w:w="2970" w:type="dxa"/>
            <w:vAlign w:val="center"/>
          </w:tcPr>
          <w:p w14:paraId="0F8546D2" w14:textId="33C798AD"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800</w:t>
            </w:r>
          </w:p>
        </w:tc>
      </w:tr>
      <w:tr w:rsidR="007A40DE" w:rsidRPr="00F07130" w14:paraId="5944D6CD" w14:textId="77777777" w:rsidTr="00333FF6">
        <w:trPr>
          <w:trHeight w:val="181"/>
          <w:jc w:val="center"/>
        </w:trPr>
        <w:tc>
          <w:tcPr>
            <w:tcW w:w="542" w:type="dxa"/>
            <w:noWrap/>
            <w:tcMar>
              <w:top w:w="17" w:type="dxa"/>
              <w:left w:w="17" w:type="dxa"/>
              <w:bottom w:w="0" w:type="dxa"/>
              <w:right w:w="17" w:type="dxa"/>
            </w:tcMar>
            <w:vAlign w:val="center"/>
          </w:tcPr>
          <w:p w14:paraId="58C41089" w14:textId="77777777" w:rsidR="007A40DE" w:rsidRPr="00F07130" w:rsidRDefault="007A40DE" w:rsidP="000D7BDE">
            <w:pPr>
              <w:spacing w:before="60" w:after="60"/>
              <w:ind w:firstLine="3"/>
              <w:jc w:val="center"/>
              <w:rPr>
                <w:rFonts w:cs="Times New Roman"/>
                <w:color w:val="000000" w:themeColor="text1"/>
              </w:rPr>
            </w:pPr>
            <w:r w:rsidRPr="00F07130">
              <w:rPr>
                <w:rFonts w:cs="Times New Roman"/>
                <w:color w:val="000000" w:themeColor="text1"/>
              </w:rPr>
              <w:t>3</w:t>
            </w:r>
          </w:p>
        </w:tc>
        <w:tc>
          <w:tcPr>
            <w:tcW w:w="1710" w:type="dxa"/>
            <w:noWrap/>
            <w:tcMar>
              <w:top w:w="17" w:type="dxa"/>
              <w:left w:w="17" w:type="dxa"/>
              <w:bottom w:w="0" w:type="dxa"/>
              <w:right w:w="17" w:type="dxa"/>
            </w:tcMar>
            <w:vAlign w:val="center"/>
          </w:tcPr>
          <w:p w14:paraId="74BB3BB9" w14:textId="77777777" w:rsidR="007A40DE" w:rsidRPr="00F07130" w:rsidRDefault="007A40DE" w:rsidP="000D7BDE">
            <w:pPr>
              <w:spacing w:before="60" w:after="60"/>
              <w:ind w:firstLine="102"/>
              <w:rPr>
                <w:rFonts w:cs="Times New Roman"/>
                <w:color w:val="000000" w:themeColor="text1"/>
              </w:rPr>
            </w:pPr>
            <w:r w:rsidRPr="00F07130">
              <w:rPr>
                <w:rFonts w:cs="Times New Roman"/>
                <w:color w:val="000000" w:themeColor="text1"/>
              </w:rPr>
              <w:t>SO</w:t>
            </w:r>
            <w:r w:rsidRPr="00F07130">
              <w:rPr>
                <w:rFonts w:cs="Times New Roman"/>
                <w:color w:val="000000" w:themeColor="text1"/>
                <w:vertAlign w:val="subscript"/>
              </w:rPr>
              <w:t>2</w:t>
            </w:r>
          </w:p>
        </w:tc>
        <w:tc>
          <w:tcPr>
            <w:tcW w:w="1350" w:type="dxa"/>
            <w:noWrap/>
            <w:tcMar>
              <w:top w:w="17" w:type="dxa"/>
              <w:left w:w="17" w:type="dxa"/>
              <w:bottom w:w="0" w:type="dxa"/>
              <w:right w:w="17" w:type="dxa"/>
            </w:tcMar>
            <w:vAlign w:val="center"/>
          </w:tcPr>
          <w:p w14:paraId="4DEF0DE2" w14:textId="77777777"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mg/Nm</w:t>
            </w:r>
            <w:r w:rsidRPr="00F07130">
              <w:rPr>
                <w:rFonts w:cs="Times New Roman"/>
                <w:color w:val="000000" w:themeColor="text1"/>
                <w:vertAlign w:val="superscript"/>
              </w:rPr>
              <w:t>3</w:t>
            </w:r>
          </w:p>
        </w:tc>
        <w:tc>
          <w:tcPr>
            <w:tcW w:w="1170" w:type="dxa"/>
            <w:vAlign w:val="center"/>
          </w:tcPr>
          <w:p w14:paraId="66F483AC" w14:textId="561A81FB" w:rsidR="007A40DE" w:rsidRPr="00F07130" w:rsidRDefault="007A40DE" w:rsidP="000D7BDE">
            <w:pPr>
              <w:spacing w:before="60" w:after="60"/>
              <w:jc w:val="center"/>
              <w:rPr>
                <w:rFonts w:cs="Times New Roman"/>
                <w:color w:val="000000" w:themeColor="text1"/>
              </w:rPr>
            </w:pPr>
            <w:r>
              <w:rPr>
                <w:sz w:val="28"/>
                <w:szCs w:val="28"/>
              </w:rPr>
              <w:t>&lt; 4</w:t>
            </w:r>
          </w:p>
        </w:tc>
        <w:tc>
          <w:tcPr>
            <w:tcW w:w="1080" w:type="dxa"/>
            <w:vAlign w:val="center"/>
          </w:tcPr>
          <w:p w14:paraId="4D6C3EE4" w14:textId="51F9693A" w:rsidR="007A40DE" w:rsidRPr="00F07130" w:rsidRDefault="007A40DE" w:rsidP="000D7BDE">
            <w:pPr>
              <w:spacing w:before="60" w:after="60"/>
              <w:jc w:val="center"/>
              <w:rPr>
                <w:rFonts w:cs="Times New Roman"/>
                <w:color w:val="000000" w:themeColor="text1"/>
              </w:rPr>
            </w:pPr>
            <w:r>
              <w:rPr>
                <w:sz w:val="28"/>
                <w:szCs w:val="28"/>
              </w:rPr>
              <w:t>&lt; 4</w:t>
            </w:r>
          </w:p>
        </w:tc>
        <w:tc>
          <w:tcPr>
            <w:tcW w:w="990" w:type="dxa"/>
            <w:vAlign w:val="center"/>
          </w:tcPr>
          <w:p w14:paraId="4CB58FC3" w14:textId="67690D3F" w:rsidR="007A40DE" w:rsidRPr="00F07130" w:rsidRDefault="007A40DE" w:rsidP="000D7BDE">
            <w:pPr>
              <w:spacing w:before="60" w:after="60"/>
              <w:jc w:val="center"/>
              <w:rPr>
                <w:rFonts w:cs="Times New Roman"/>
                <w:color w:val="000000" w:themeColor="text1"/>
              </w:rPr>
            </w:pPr>
            <w:r>
              <w:t>71</w:t>
            </w:r>
          </w:p>
        </w:tc>
        <w:tc>
          <w:tcPr>
            <w:tcW w:w="1170" w:type="dxa"/>
            <w:vAlign w:val="center"/>
          </w:tcPr>
          <w:p w14:paraId="6C590AFF" w14:textId="179EEFC6" w:rsidR="007A40DE" w:rsidRPr="00F07130" w:rsidRDefault="007A40DE" w:rsidP="000D7BDE">
            <w:pPr>
              <w:spacing w:before="60" w:after="60"/>
              <w:jc w:val="center"/>
              <w:rPr>
                <w:rFonts w:cs="Times New Roman"/>
                <w:color w:val="000000" w:themeColor="text1"/>
              </w:rPr>
            </w:pPr>
            <w:r>
              <w:t>99</w:t>
            </w:r>
          </w:p>
        </w:tc>
        <w:tc>
          <w:tcPr>
            <w:tcW w:w="1132" w:type="dxa"/>
            <w:vAlign w:val="center"/>
          </w:tcPr>
          <w:p w14:paraId="7677FF87" w14:textId="32F2164A"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85</w:t>
            </w:r>
          </w:p>
        </w:tc>
        <w:tc>
          <w:tcPr>
            <w:tcW w:w="1170" w:type="dxa"/>
          </w:tcPr>
          <w:p w14:paraId="0869CDCF" w14:textId="0C4DF039"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80</w:t>
            </w:r>
          </w:p>
        </w:tc>
        <w:tc>
          <w:tcPr>
            <w:tcW w:w="1260" w:type="dxa"/>
          </w:tcPr>
          <w:p w14:paraId="5E140DE3" w14:textId="25057E4B"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98</w:t>
            </w:r>
          </w:p>
        </w:tc>
        <w:tc>
          <w:tcPr>
            <w:tcW w:w="1242" w:type="dxa"/>
          </w:tcPr>
          <w:p w14:paraId="1001BF9D" w14:textId="5ECAD6F0"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71</w:t>
            </w:r>
          </w:p>
        </w:tc>
        <w:tc>
          <w:tcPr>
            <w:tcW w:w="2970" w:type="dxa"/>
            <w:vAlign w:val="center"/>
          </w:tcPr>
          <w:p w14:paraId="2F07CCB4" w14:textId="2103207B" w:rsidR="007A40DE" w:rsidRPr="00F07130" w:rsidRDefault="007A40DE" w:rsidP="000D7BDE">
            <w:pPr>
              <w:spacing w:before="60" w:after="60"/>
              <w:jc w:val="center"/>
              <w:rPr>
                <w:rFonts w:cs="Times New Roman"/>
                <w:color w:val="000000" w:themeColor="text1"/>
              </w:rPr>
            </w:pPr>
            <w:r w:rsidRPr="00F07130">
              <w:rPr>
                <w:rFonts w:cs="Times New Roman"/>
                <w:color w:val="000000" w:themeColor="text1"/>
              </w:rPr>
              <w:t>400</w:t>
            </w:r>
          </w:p>
        </w:tc>
      </w:tr>
      <w:tr w:rsidR="007A40DE" w:rsidRPr="007A40DE" w14:paraId="5FBA8951" w14:textId="77777777" w:rsidTr="00AB4E0C">
        <w:trPr>
          <w:trHeight w:val="109"/>
          <w:jc w:val="center"/>
        </w:trPr>
        <w:tc>
          <w:tcPr>
            <w:tcW w:w="542" w:type="dxa"/>
            <w:noWrap/>
            <w:tcMar>
              <w:top w:w="17" w:type="dxa"/>
              <w:left w:w="17" w:type="dxa"/>
              <w:bottom w:w="0" w:type="dxa"/>
              <w:right w:w="17" w:type="dxa"/>
            </w:tcMar>
            <w:vAlign w:val="center"/>
          </w:tcPr>
          <w:p w14:paraId="40F16644" w14:textId="77777777" w:rsidR="007A40DE" w:rsidRPr="007A40DE" w:rsidRDefault="007A40DE" w:rsidP="000D7BDE">
            <w:pPr>
              <w:spacing w:before="60" w:after="60"/>
              <w:ind w:firstLine="3"/>
              <w:jc w:val="center"/>
              <w:rPr>
                <w:rFonts w:cs="Times New Roman"/>
              </w:rPr>
            </w:pPr>
            <w:r w:rsidRPr="007A40DE">
              <w:rPr>
                <w:rFonts w:cs="Times New Roman"/>
              </w:rPr>
              <w:t>4</w:t>
            </w:r>
          </w:p>
        </w:tc>
        <w:tc>
          <w:tcPr>
            <w:tcW w:w="1710" w:type="dxa"/>
            <w:noWrap/>
            <w:tcMar>
              <w:top w:w="17" w:type="dxa"/>
              <w:left w:w="17" w:type="dxa"/>
              <w:bottom w:w="0" w:type="dxa"/>
              <w:right w:w="17" w:type="dxa"/>
            </w:tcMar>
            <w:vAlign w:val="center"/>
          </w:tcPr>
          <w:p w14:paraId="07ED18D8" w14:textId="77777777" w:rsidR="007A40DE" w:rsidRPr="007A40DE" w:rsidRDefault="007A40DE" w:rsidP="000D7BDE">
            <w:pPr>
              <w:spacing w:before="60" w:after="60"/>
              <w:ind w:firstLine="102"/>
              <w:rPr>
                <w:rFonts w:cs="Times New Roman"/>
              </w:rPr>
            </w:pPr>
            <w:r w:rsidRPr="007A40DE">
              <w:rPr>
                <w:rFonts w:cs="Times New Roman"/>
              </w:rPr>
              <w:t>NO</w:t>
            </w:r>
            <w:r w:rsidRPr="007A40DE">
              <w:rPr>
                <w:rFonts w:cs="Times New Roman"/>
                <w:vertAlign w:val="subscript"/>
              </w:rPr>
              <w:t xml:space="preserve">x </w:t>
            </w:r>
            <w:r w:rsidRPr="007A40DE">
              <w:rPr>
                <w:rFonts w:cs="Times New Roman"/>
              </w:rPr>
              <w:t>(tính theo NO</w:t>
            </w:r>
            <w:r w:rsidRPr="007A40DE">
              <w:rPr>
                <w:rFonts w:cs="Times New Roman"/>
                <w:vertAlign w:val="subscript"/>
              </w:rPr>
              <w:t>2</w:t>
            </w:r>
            <w:r w:rsidRPr="007A40DE">
              <w:rPr>
                <w:rFonts w:cs="Times New Roman"/>
              </w:rPr>
              <w:t>)</w:t>
            </w:r>
          </w:p>
        </w:tc>
        <w:tc>
          <w:tcPr>
            <w:tcW w:w="1350" w:type="dxa"/>
            <w:noWrap/>
            <w:tcMar>
              <w:top w:w="17" w:type="dxa"/>
              <w:left w:w="17" w:type="dxa"/>
              <w:bottom w:w="0" w:type="dxa"/>
              <w:right w:w="17" w:type="dxa"/>
            </w:tcMar>
            <w:vAlign w:val="center"/>
          </w:tcPr>
          <w:p w14:paraId="2DDEDDA7" w14:textId="77777777" w:rsidR="007A40DE" w:rsidRPr="007A40DE" w:rsidRDefault="007A40DE" w:rsidP="000D7BDE">
            <w:pPr>
              <w:spacing w:before="60" w:after="60"/>
              <w:jc w:val="center"/>
              <w:rPr>
                <w:rFonts w:cs="Times New Roman"/>
              </w:rPr>
            </w:pPr>
            <w:r w:rsidRPr="007A40DE">
              <w:rPr>
                <w:rFonts w:cs="Times New Roman"/>
              </w:rPr>
              <w:t>mg/Nm</w:t>
            </w:r>
            <w:r w:rsidRPr="007A40DE">
              <w:rPr>
                <w:rFonts w:cs="Times New Roman"/>
                <w:vertAlign w:val="superscript"/>
              </w:rPr>
              <w:t>3</w:t>
            </w:r>
          </w:p>
        </w:tc>
        <w:tc>
          <w:tcPr>
            <w:tcW w:w="1170" w:type="dxa"/>
            <w:vAlign w:val="center"/>
          </w:tcPr>
          <w:p w14:paraId="59EA1892" w14:textId="6846B740" w:rsidR="007A40DE" w:rsidRPr="007A40DE" w:rsidRDefault="007A40DE" w:rsidP="000D7BDE">
            <w:pPr>
              <w:spacing w:before="60" w:after="60"/>
              <w:jc w:val="center"/>
              <w:rPr>
                <w:rFonts w:cs="Times New Roman"/>
              </w:rPr>
            </w:pPr>
            <w:r w:rsidRPr="007A40DE">
              <w:rPr>
                <w:sz w:val="28"/>
                <w:szCs w:val="28"/>
              </w:rPr>
              <w:t>10</w:t>
            </w:r>
          </w:p>
        </w:tc>
        <w:tc>
          <w:tcPr>
            <w:tcW w:w="1080" w:type="dxa"/>
            <w:vAlign w:val="center"/>
          </w:tcPr>
          <w:p w14:paraId="04BD8F21" w14:textId="7BF102A4" w:rsidR="007A40DE" w:rsidRPr="007A40DE" w:rsidRDefault="007A40DE" w:rsidP="000D7BDE">
            <w:pPr>
              <w:spacing w:before="60" w:after="60"/>
              <w:jc w:val="center"/>
              <w:rPr>
                <w:rFonts w:cs="Times New Roman"/>
              </w:rPr>
            </w:pPr>
            <w:r w:rsidRPr="007A40DE">
              <w:rPr>
                <w:sz w:val="28"/>
                <w:szCs w:val="28"/>
              </w:rPr>
              <w:t>12</w:t>
            </w:r>
          </w:p>
        </w:tc>
        <w:tc>
          <w:tcPr>
            <w:tcW w:w="990" w:type="dxa"/>
            <w:vAlign w:val="center"/>
          </w:tcPr>
          <w:p w14:paraId="7728A2A7" w14:textId="442E0740" w:rsidR="007A40DE" w:rsidRPr="007A40DE" w:rsidRDefault="007A40DE" w:rsidP="000D7BDE">
            <w:pPr>
              <w:spacing w:before="60" w:after="60"/>
              <w:jc w:val="center"/>
              <w:rPr>
                <w:rFonts w:cs="Times New Roman"/>
              </w:rPr>
            </w:pPr>
            <w:r w:rsidRPr="007A40DE">
              <w:t>104</w:t>
            </w:r>
          </w:p>
        </w:tc>
        <w:tc>
          <w:tcPr>
            <w:tcW w:w="1170" w:type="dxa"/>
            <w:vAlign w:val="center"/>
          </w:tcPr>
          <w:p w14:paraId="6CF4CD50" w14:textId="47612BBD" w:rsidR="007A40DE" w:rsidRPr="007A40DE" w:rsidRDefault="007A40DE" w:rsidP="000D7BDE">
            <w:pPr>
              <w:spacing w:before="60" w:after="60"/>
              <w:jc w:val="center"/>
              <w:rPr>
                <w:rFonts w:cs="Times New Roman"/>
              </w:rPr>
            </w:pPr>
            <w:r w:rsidRPr="007A40DE">
              <w:t>115</w:t>
            </w:r>
          </w:p>
        </w:tc>
        <w:tc>
          <w:tcPr>
            <w:tcW w:w="1132" w:type="dxa"/>
            <w:vAlign w:val="center"/>
          </w:tcPr>
          <w:p w14:paraId="3F5CA01E" w14:textId="26A4B145" w:rsidR="007A40DE" w:rsidRPr="007A40DE" w:rsidRDefault="007A40DE" w:rsidP="000D7BDE">
            <w:pPr>
              <w:spacing w:before="60" w:after="60"/>
              <w:jc w:val="center"/>
              <w:rPr>
                <w:rFonts w:cs="Times New Roman"/>
              </w:rPr>
            </w:pPr>
            <w:r w:rsidRPr="007A40DE">
              <w:rPr>
                <w:rFonts w:cs="Times New Roman"/>
              </w:rPr>
              <w:t>109</w:t>
            </w:r>
          </w:p>
        </w:tc>
        <w:tc>
          <w:tcPr>
            <w:tcW w:w="1170" w:type="dxa"/>
            <w:vAlign w:val="center"/>
          </w:tcPr>
          <w:p w14:paraId="2441AED0" w14:textId="1731761E" w:rsidR="007A40DE" w:rsidRPr="007A40DE" w:rsidRDefault="007A40DE" w:rsidP="000D7BDE">
            <w:pPr>
              <w:spacing w:before="60" w:after="60"/>
              <w:jc w:val="center"/>
              <w:rPr>
                <w:rFonts w:cs="Times New Roman"/>
              </w:rPr>
            </w:pPr>
            <w:r w:rsidRPr="007A40DE">
              <w:rPr>
                <w:rFonts w:cs="Times New Roman"/>
              </w:rPr>
              <w:t>122</w:t>
            </w:r>
          </w:p>
        </w:tc>
        <w:tc>
          <w:tcPr>
            <w:tcW w:w="1260" w:type="dxa"/>
            <w:vAlign w:val="center"/>
          </w:tcPr>
          <w:p w14:paraId="51E574EA" w14:textId="5F8D0C67" w:rsidR="007A40DE" w:rsidRPr="007A40DE" w:rsidRDefault="007A40DE" w:rsidP="000D7BDE">
            <w:pPr>
              <w:spacing w:before="60" w:after="60"/>
              <w:jc w:val="center"/>
              <w:rPr>
                <w:rFonts w:cs="Times New Roman"/>
              </w:rPr>
            </w:pPr>
            <w:r w:rsidRPr="007A40DE">
              <w:rPr>
                <w:rFonts w:cs="Times New Roman"/>
              </w:rPr>
              <w:t>105</w:t>
            </w:r>
          </w:p>
        </w:tc>
        <w:tc>
          <w:tcPr>
            <w:tcW w:w="1242" w:type="dxa"/>
            <w:vAlign w:val="center"/>
          </w:tcPr>
          <w:p w14:paraId="37CB33C9" w14:textId="4121AB67" w:rsidR="007A40DE" w:rsidRPr="007A40DE" w:rsidRDefault="007A40DE" w:rsidP="000D7BDE">
            <w:pPr>
              <w:spacing w:before="60" w:after="60"/>
              <w:jc w:val="center"/>
              <w:rPr>
                <w:rFonts w:cs="Times New Roman"/>
              </w:rPr>
            </w:pPr>
            <w:r w:rsidRPr="007A40DE">
              <w:rPr>
                <w:rFonts w:cs="Times New Roman"/>
              </w:rPr>
              <w:t>104</w:t>
            </w:r>
          </w:p>
        </w:tc>
        <w:tc>
          <w:tcPr>
            <w:tcW w:w="2970" w:type="dxa"/>
            <w:vAlign w:val="center"/>
          </w:tcPr>
          <w:p w14:paraId="06755E97" w14:textId="2E20B4F7" w:rsidR="007A40DE" w:rsidRPr="007A40DE" w:rsidRDefault="007A40DE" w:rsidP="000D7BDE">
            <w:pPr>
              <w:spacing w:before="60" w:after="60"/>
              <w:jc w:val="center"/>
              <w:rPr>
                <w:rFonts w:cs="Times New Roman"/>
              </w:rPr>
            </w:pPr>
            <w:r w:rsidRPr="007A40DE">
              <w:rPr>
                <w:rFonts w:cs="Times New Roman"/>
              </w:rPr>
              <w:t>680</w:t>
            </w:r>
          </w:p>
        </w:tc>
      </w:tr>
    </w:tbl>
    <w:p w14:paraId="1232C6B0" w14:textId="77777777" w:rsidR="004335BE" w:rsidRPr="00F07130" w:rsidRDefault="004335BE" w:rsidP="004335BE">
      <w:pPr>
        <w:pStyle w:val="2"/>
        <w:spacing w:after="0"/>
        <w:jc w:val="left"/>
        <w:rPr>
          <w:b w:val="0"/>
          <w:i/>
          <w:color w:val="000000" w:themeColor="text1"/>
          <w:sz w:val="27"/>
          <w:szCs w:val="27"/>
          <w:u w:val="single"/>
          <w:lang w:val="it-IT"/>
        </w:rPr>
      </w:pPr>
      <w:r w:rsidRPr="00F07130">
        <w:rPr>
          <w:b w:val="0"/>
          <w:i/>
          <w:color w:val="000000" w:themeColor="text1"/>
          <w:sz w:val="27"/>
          <w:szCs w:val="27"/>
          <w:u w:val="single"/>
          <w:lang w:val="it-IT"/>
        </w:rPr>
        <w:t xml:space="preserve">Ghi chú: </w:t>
      </w:r>
    </w:p>
    <w:p w14:paraId="40FD14BF" w14:textId="77777777" w:rsidR="004335BE" w:rsidRDefault="004335BE" w:rsidP="004335BE">
      <w:pPr>
        <w:spacing w:before="0" w:after="0" w:line="312" w:lineRule="auto"/>
        <w:ind w:firstLine="562"/>
        <w:rPr>
          <w:i/>
          <w:iCs/>
          <w:color w:val="000000" w:themeColor="text1"/>
          <w:lang w:val="it-IT"/>
        </w:rPr>
      </w:pPr>
      <w:r w:rsidRPr="00F07130">
        <w:rPr>
          <w:rFonts w:cs="Times New Roman"/>
          <w:i/>
          <w:color w:val="000000" w:themeColor="text1"/>
          <w:lang w:val="pt-BR"/>
        </w:rPr>
        <w:t xml:space="preserve">- Vị trí lấy mẫu: </w:t>
      </w:r>
      <w:r w:rsidRPr="00F07130">
        <w:rPr>
          <w:i/>
          <w:iCs/>
          <w:color w:val="000000" w:themeColor="text1"/>
          <w:lang w:val="it-IT"/>
        </w:rPr>
        <w:t>Tại ống khói lò hơi – Công ty may Hoà Thọ Đông Hà</w:t>
      </w:r>
    </w:p>
    <w:p w14:paraId="012108FE" w14:textId="70791842" w:rsidR="00461914" w:rsidRPr="00F07130" w:rsidRDefault="00461914" w:rsidP="000D7BDE">
      <w:pPr>
        <w:spacing w:before="0" w:after="0" w:line="312" w:lineRule="auto"/>
        <w:ind w:firstLine="562"/>
        <w:rPr>
          <w:i/>
          <w:iCs/>
          <w:color w:val="000000" w:themeColor="text1"/>
          <w:lang w:val="it-IT"/>
        </w:rPr>
      </w:pPr>
      <w:r>
        <w:rPr>
          <w:i/>
          <w:iCs/>
          <w:color w:val="000000" w:themeColor="text1"/>
          <w:lang w:val="it-IT"/>
        </w:rPr>
        <w:t xml:space="preserve">- </w:t>
      </w:r>
      <w:r w:rsidRPr="00F07130">
        <w:rPr>
          <w:i/>
          <w:iCs/>
          <w:color w:val="000000" w:themeColor="text1"/>
          <w:lang w:val="it-IT"/>
        </w:rPr>
        <w:t>Thời gian lấy mẫu</w:t>
      </w:r>
      <w:r>
        <w:rPr>
          <w:i/>
          <w:iCs/>
          <w:color w:val="000000" w:themeColor="text1"/>
          <w:lang w:val="it-IT"/>
        </w:rPr>
        <w:t xml:space="preserve"> (năm 2021)</w:t>
      </w:r>
      <w:r w:rsidRPr="00F07130">
        <w:rPr>
          <w:i/>
          <w:iCs/>
          <w:color w:val="000000" w:themeColor="text1"/>
          <w:lang w:val="it-IT"/>
        </w:rPr>
        <w:t>: Đợt1 (</w:t>
      </w:r>
      <w:r w:rsidR="000D7BDE">
        <w:rPr>
          <w:i/>
          <w:iCs/>
          <w:color w:val="000000" w:themeColor="text1"/>
          <w:lang w:val="it-IT"/>
        </w:rPr>
        <w:t>31/03/2021</w:t>
      </w:r>
      <w:r w:rsidRPr="00F07130">
        <w:rPr>
          <w:i/>
          <w:iCs/>
          <w:color w:val="000000" w:themeColor="text1"/>
          <w:lang w:val="it-IT"/>
        </w:rPr>
        <w:t>); Đợt 2 (</w:t>
      </w:r>
      <w:r w:rsidR="007A40DE">
        <w:rPr>
          <w:i/>
          <w:iCs/>
          <w:color w:val="000000" w:themeColor="text1"/>
          <w:lang w:val="it-IT"/>
        </w:rPr>
        <w:t>15/10/2021</w:t>
      </w:r>
      <w:r w:rsidRPr="00F07130">
        <w:rPr>
          <w:i/>
          <w:iCs/>
          <w:color w:val="000000" w:themeColor="text1"/>
          <w:lang w:val="it-IT"/>
        </w:rPr>
        <w:t>); Đợt 3 (</w:t>
      </w:r>
      <w:r w:rsidR="000D7BDE">
        <w:rPr>
          <w:i/>
          <w:iCs/>
          <w:color w:val="000000" w:themeColor="text1"/>
          <w:lang w:val="it-IT"/>
        </w:rPr>
        <w:t>07/8/2021</w:t>
      </w:r>
      <w:r w:rsidRPr="00F07130">
        <w:rPr>
          <w:i/>
          <w:iCs/>
          <w:color w:val="000000" w:themeColor="text1"/>
          <w:lang w:val="it-IT"/>
        </w:rPr>
        <w:t>); Đợt 4 (30/11/2022)</w:t>
      </w:r>
    </w:p>
    <w:p w14:paraId="4811AFD0" w14:textId="34D8EDA1" w:rsidR="004335BE" w:rsidRPr="00F07130" w:rsidRDefault="004335BE" w:rsidP="004335BE">
      <w:pPr>
        <w:spacing w:before="0" w:after="0" w:line="312" w:lineRule="auto"/>
        <w:ind w:firstLine="562"/>
        <w:rPr>
          <w:i/>
          <w:iCs/>
          <w:color w:val="000000" w:themeColor="text1"/>
          <w:lang w:val="it-IT"/>
        </w:rPr>
      </w:pPr>
      <w:r w:rsidRPr="00F07130">
        <w:rPr>
          <w:i/>
          <w:iCs/>
          <w:color w:val="000000" w:themeColor="text1"/>
          <w:lang w:val="it-IT"/>
        </w:rPr>
        <w:t>- Thời gian lấy mẫu</w:t>
      </w:r>
      <w:r w:rsidR="00461914">
        <w:rPr>
          <w:i/>
          <w:iCs/>
          <w:color w:val="000000" w:themeColor="text1"/>
          <w:lang w:val="it-IT"/>
        </w:rPr>
        <w:t xml:space="preserve"> (năm 2022)</w:t>
      </w:r>
      <w:r w:rsidRPr="00F07130">
        <w:rPr>
          <w:i/>
          <w:iCs/>
          <w:color w:val="000000" w:themeColor="text1"/>
          <w:lang w:val="it-IT"/>
        </w:rPr>
        <w:t>: Đợt1 (28/02/2022); Đợt 2 (16/06/2022); Đợt 3 (20/09/2022); Đợt 4 (30/11/2022)</w:t>
      </w:r>
    </w:p>
    <w:p w14:paraId="6992A2E4" w14:textId="77777777" w:rsidR="004335BE" w:rsidRPr="00F07130" w:rsidRDefault="004335BE" w:rsidP="004335BE">
      <w:pPr>
        <w:pStyle w:val="BodyTextIndent"/>
        <w:spacing w:before="0" w:after="0"/>
        <w:ind w:left="0" w:firstLine="562"/>
        <w:rPr>
          <w:bCs/>
          <w:i/>
          <w:color w:val="000000" w:themeColor="text1"/>
          <w:lang w:val="it-IT"/>
        </w:rPr>
      </w:pPr>
      <w:r w:rsidRPr="00F07130">
        <w:rPr>
          <w:bCs/>
          <w:i/>
          <w:color w:val="000000" w:themeColor="text1"/>
          <w:lang w:val="it-IT"/>
        </w:rPr>
        <w:t>- QCVN 19:2009/BTNMT Quy chuẩn kỹ thuật Quốc gia về khí thải công nghiệp đối với bụi và chất vô cơ (Cột B quy định nồng độ C của bụi và các chất vô cơ làm cơ sở tính giá trị tối đa cho phép trong khí thải công nghiệp đối với:</w:t>
      </w:r>
    </w:p>
    <w:p w14:paraId="397FE6FC" w14:textId="77777777" w:rsidR="004335BE" w:rsidRPr="00F07130" w:rsidRDefault="004335BE" w:rsidP="004335BE">
      <w:pPr>
        <w:pStyle w:val="BodyTextIndent"/>
        <w:spacing w:before="0" w:after="0"/>
        <w:ind w:left="0" w:firstLine="562"/>
        <w:rPr>
          <w:bCs/>
          <w:i/>
          <w:color w:val="000000" w:themeColor="text1"/>
          <w:lang w:val="it-IT"/>
        </w:rPr>
      </w:pPr>
      <w:r w:rsidRPr="00F07130">
        <w:rPr>
          <w:bCs/>
          <w:i/>
          <w:color w:val="000000" w:themeColor="text1"/>
          <w:lang w:val="it-IT"/>
        </w:rPr>
        <w:t>+ Các cơ sở sản xuất, chế biến, kinh doanh, dịch vụ công nghiệp hoạt động kể từ ngày 16 /01/2007</w:t>
      </w:r>
    </w:p>
    <w:p w14:paraId="7ACD296F" w14:textId="77777777" w:rsidR="004335BE" w:rsidRPr="00F07130" w:rsidRDefault="004335BE" w:rsidP="004335BE">
      <w:pPr>
        <w:spacing w:before="0" w:after="0" w:line="288" w:lineRule="auto"/>
        <w:ind w:firstLine="562"/>
        <w:rPr>
          <w:rFonts w:cs="Times New Roman"/>
          <w:i/>
          <w:color w:val="000000" w:themeColor="text1"/>
          <w:lang w:val="it-IT"/>
        </w:rPr>
      </w:pPr>
      <w:r w:rsidRPr="00F07130">
        <w:rPr>
          <w:bCs/>
          <w:i/>
          <w:color w:val="000000" w:themeColor="text1"/>
          <w:lang w:val="it-IT"/>
        </w:rPr>
        <w:t>+ Tất cả các cơ sở sản xuất, chế biến, kinh doanh, dịch vụ công nghiệp với thời gian áp dụng kể từ ngày 01/01/2015).</w:t>
      </w:r>
    </w:p>
    <w:p w14:paraId="2BBB8A00" w14:textId="77777777" w:rsidR="004335BE" w:rsidRPr="00F07130" w:rsidRDefault="004335BE" w:rsidP="004335BE">
      <w:pPr>
        <w:pStyle w:val="BodyTextIndent"/>
        <w:spacing w:before="60" w:after="60" w:line="336" w:lineRule="auto"/>
        <w:ind w:left="0" w:firstLine="567"/>
        <w:rPr>
          <w:b/>
          <w:bCs/>
          <w:color w:val="000000" w:themeColor="text1"/>
          <w:u w:val="single"/>
          <w:lang w:val="it-IT"/>
        </w:rPr>
      </w:pPr>
      <w:r w:rsidRPr="00F07130">
        <w:rPr>
          <w:bCs/>
          <w:iCs/>
          <w:color w:val="000000" w:themeColor="text1"/>
          <w:u w:val="single"/>
          <w:lang w:val="it-IT"/>
        </w:rPr>
        <w:t xml:space="preserve"> Nhận xét</w:t>
      </w:r>
      <w:r w:rsidRPr="00F07130">
        <w:rPr>
          <w:bCs/>
          <w:color w:val="000000" w:themeColor="text1"/>
          <w:u w:val="single"/>
          <w:lang w:val="it-IT"/>
        </w:rPr>
        <w:t>:</w:t>
      </w:r>
      <w:r w:rsidRPr="00F07130">
        <w:rPr>
          <w:iCs/>
          <w:color w:val="000000" w:themeColor="text1"/>
          <w:lang w:val="de-DE"/>
        </w:rPr>
        <w:t xml:space="preserve">  Qua kết quả quan trắc </w:t>
      </w:r>
      <w:r w:rsidRPr="00F07130">
        <w:rPr>
          <w:color w:val="000000" w:themeColor="text1"/>
          <w:lang w:val="de-DE"/>
        </w:rPr>
        <w:t xml:space="preserve">tại 04 thời điểm </w:t>
      </w:r>
      <w:r w:rsidRPr="00F07130">
        <w:rPr>
          <w:color w:val="000000" w:themeColor="text1"/>
          <w:lang w:val="it-IT"/>
        </w:rPr>
        <w:t>quan trắc</w:t>
      </w:r>
      <w:r w:rsidRPr="00F07130">
        <w:rPr>
          <w:color w:val="000000" w:themeColor="text1"/>
          <w:lang w:val="de-DE"/>
        </w:rPr>
        <w:t>, tất cả các thông số đo/phân tích</w:t>
      </w:r>
      <w:r w:rsidRPr="00F07130">
        <w:rPr>
          <w:color w:val="000000" w:themeColor="text1"/>
          <w:lang w:val="it-IT"/>
        </w:rPr>
        <w:t xml:space="preserve"> chất lượng </w:t>
      </w:r>
      <w:r w:rsidRPr="00F07130">
        <w:rPr>
          <w:color w:val="000000" w:themeColor="text1"/>
          <w:lang w:val="de-DE"/>
        </w:rPr>
        <w:t>khí thải lò hơi đều nằm trong giới hạn cho phép theo QCVN 19:2009/BTNMT (Cột B, Kp=1, Kv=0,8).</w:t>
      </w:r>
    </w:p>
    <w:p w14:paraId="257FBD8C" w14:textId="0B244ACD" w:rsidR="00724429" w:rsidRPr="00F07130" w:rsidRDefault="00724429" w:rsidP="00670CB5">
      <w:pPr>
        <w:autoSpaceDE w:val="0"/>
        <w:autoSpaceDN w:val="0"/>
        <w:adjustRightInd w:val="0"/>
        <w:spacing w:before="60" w:after="60"/>
        <w:ind w:firstLine="567"/>
        <w:rPr>
          <w:bCs/>
          <w:iCs/>
          <w:color w:val="000000" w:themeColor="text1"/>
          <w:lang w:val="it-IT"/>
        </w:rPr>
      </w:pPr>
    </w:p>
    <w:p w14:paraId="46DCB006" w14:textId="77777777" w:rsidR="00AB4E0C" w:rsidRDefault="00AB4E0C">
      <w:pPr>
        <w:rPr>
          <w:color w:val="000000" w:themeColor="text1"/>
          <w:sz w:val="26"/>
          <w:szCs w:val="26"/>
          <w:lang w:val="it-IT"/>
        </w:rPr>
        <w:sectPr w:rsidR="00AB4E0C" w:rsidSect="00AB4E0C">
          <w:pgSz w:w="16838" w:h="11906" w:orient="landscape" w:code="9"/>
          <w:pgMar w:top="1699" w:right="1138" w:bottom="1138" w:left="1138" w:header="562" w:footer="562" w:gutter="0"/>
          <w:cols w:space="720"/>
          <w:docGrid w:linePitch="367"/>
        </w:sectPr>
      </w:pPr>
      <w:bookmarkStart w:id="204" w:name="_Toc97883796"/>
    </w:p>
    <w:p w14:paraId="385C3BA2" w14:textId="4139972F" w:rsidR="00FD3977" w:rsidRPr="00F07130" w:rsidRDefault="001033A9" w:rsidP="00BE6BAB">
      <w:pPr>
        <w:pStyle w:val="Tiugia"/>
        <w:rPr>
          <w:color w:val="000000" w:themeColor="text1"/>
          <w:sz w:val="26"/>
          <w:szCs w:val="26"/>
          <w:lang w:val="it-IT"/>
        </w:rPr>
      </w:pPr>
      <w:bookmarkStart w:id="205" w:name="_Toc136357231"/>
      <w:r w:rsidRPr="00F07130">
        <w:rPr>
          <w:color w:val="000000" w:themeColor="text1"/>
          <w:sz w:val="26"/>
          <w:szCs w:val="26"/>
          <w:lang w:val="it-IT"/>
        </w:rPr>
        <w:lastRenderedPageBreak/>
        <w:t>C</w:t>
      </w:r>
      <w:r w:rsidR="007F5DA4" w:rsidRPr="00F07130">
        <w:rPr>
          <w:caps w:val="0"/>
          <w:color w:val="000000" w:themeColor="text1"/>
          <w:sz w:val="26"/>
          <w:szCs w:val="26"/>
          <w:lang w:val="it-IT"/>
        </w:rPr>
        <w:t>hương</w:t>
      </w:r>
      <w:r w:rsidRPr="00F07130">
        <w:rPr>
          <w:color w:val="000000" w:themeColor="text1"/>
          <w:sz w:val="26"/>
          <w:szCs w:val="26"/>
          <w:lang w:val="it-IT"/>
        </w:rPr>
        <w:t xml:space="preserve"> VI</w:t>
      </w:r>
      <w:bookmarkEnd w:id="204"/>
      <w:bookmarkEnd w:id="205"/>
    </w:p>
    <w:p w14:paraId="4BF45CF5" w14:textId="45689130" w:rsidR="001033A9" w:rsidRPr="00F07130" w:rsidRDefault="00BE6BAB" w:rsidP="00BE6BAB">
      <w:pPr>
        <w:pStyle w:val="Tiugia"/>
        <w:rPr>
          <w:color w:val="000000" w:themeColor="text1"/>
          <w:sz w:val="26"/>
          <w:szCs w:val="26"/>
          <w:lang w:val="it-IT"/>
        </w:rPr>
      </w:pPr>
      <w:r w:rsidRPr="00F07130">
        <w:rPr>
          <w:color w:val="000000" w:themeColor="text1"/>
          <w:sz w:val="26"/>
          <w:szCs w:val="26"/>
          <w:lang w:val="it-IT"/>
        </w:rPr>
        <w:t xml:space="preserve"> </w:t>
      </w:r>
      <w:bookmarkStart w:id="206" w:name="_Toc136357232"/>
      <w:r w:rsidR="00826E95" w:rsidRPr="00F07130">
        <w:rPr>
          <w:color w:val="000000" w:themeColor="text1"/>
          <w:sz w:val="26"/>
          <w:szCs w:val="26"/>
          <w:lang w:val="it-IT"/>
        </w:rPr>
        <w:t>CHƯƠNG TRÌNH QUAN TRẮC MÔI TRƯỜNG CỦA CƠ SỞ</w:t>
      </w:r>
      <w:bookmarkEnd w:id="206"/>
      <w:r w:rsidR="001033A9" w:rsidRPr="00F07130">
        <w:rPr>
          <w:color w:val="000000" w:themeColor="text1"/>
          <w:sz w:val="26"/>
          <w:szCs w:val="26"/>
          <w:lang w:val="it-IT"/>
        </w:rPr>
        <w:t xml:space="preserve"> </w:t>
      </w:r>
    </w:p>
    <w:p w14:paraId="789EF57F" w14:textId="77777777" w:rsidR="001033A9" w:rsidRPr="00F07130" w:rsidRDefault="001033A9" w:rsidP="001033A9">
      <w:pPr>
        <w:widowControl w:val="0"/>
        <w:spacing w:after="0" w:line="240" w:lineRule="auto"/>
        <w:ind w:firstLine="709"/>
        <w:rPr>
          <w:rFonts w:eastAsia="Times New Roman" w:cs="Times New Roman"/>
          <w:color w:val="000000" w:themeColor="text1"/>
          <w:sz w:val="4"/>
          <w:szCs w:val="28"/>
          <w:lang w:val="vi-VN"/>
        </w:rPr>
      </w:pPr>
    </w:p>
    <w:p w14:paraId="6206EE28" w14:textId="77777777" w:rsidR="00BE6BAB" w:rsidRPr="00F07130" w:rsidRDefault="00BE6BAB" w:rsidP="00BE6BAB">
      <w:pPr>
        <w:pStyle w:val="ListParagraph"/>
        <w:keepNext/>
        <w:keepLines/>
        <w:numPr>
          <w:ilvl w:val="0"/>
          <w:numId w:val="1"/>
        </w:numPr>
        <w:spacing w:line="276" w:lineRule="auto"/>
        <w:contextualSpacing w:val="0"/>
        <w:outlineLvl w:val="1"/>
        <w:rPr>
          <w:rFonts w:eastAsiaTheme="majorEastAsia" w:cstheme="majorBidi"/>
          <w:bCs/>
          <w:vanish/>
          <w:color w:val="000000" w:themeColor="text1"/>
          <w:szCs w:val="26"/>
        </w:rPr>
      </w:pPr>
    </w:p>
    <w:p w14:paraId="2AE6103B" w14:textId="157B31AA" w:rsidR="001033A9" w:rsidRPr="00F07130" w:rsidRDefault="0032708A" w:rsidP="0032708A">
      <w:pPr>
        <w:pStyle w:val="Heading2"/>
        <w:numPr>
          <w:ilvl w:val="0"/>
          <w:numId w:val="0"/>
        </w:numPr>
        <w:rPr>
          <w:color w:val="000000" w:themeColor="text1"/>
        </w:rPr>
      </w:pPr>
      <w:bookmarkStart w:id="207" w:name="_Toc136357233"/>
      <w:r w:rsidRPr="00F07130">
        <w:rPr>
          <w:color w:val="000000" w:themeColor="text1"/>
        </w:rPr>
        <w:t xml:space="preserve">1. </w:t>
      </w:r>
      <w:r w:rsidR="003B7F5B" w:rsidRPr="00F07130">
        <w:rPr>
          <w:color w:val="000000" w:themeColor="text1"/>
        </w:rPr>
        <w:t xml:space="preserve">Chương trình quan trắc chất thải (tự động, liên tục và định kỳ) </w:t>
      </w:r>
      <w:proofErr w:type="gramStart"/>
      <w:r w:rsidR="003B7F5B" w:rsidRPr="00F07130">
        <w:rPr>
          <w:color w:val="000000" w:themeColor="text1"/>
        </w:rPr>
        <w:t>theo</w:t>
      </w:r>
      <w:proofErr w:type="gramEnd"/>
      <w:r w:rsidR="003B7F5B" w:rsidRPr="00F07130">
        <w:rPr>
          <w:color w:val="000000" w:themeColor="text1"/>
        </w:rPr>
        <w:t xml:space="preserve"> quy đị</w:t>
      </w:r>
      <w:r w:rsidR="007052A0" w:rsidRPr="00F07130">
        <w:rPr>
          <w:color w:val="000000" w:themeColor="text1"/>
        </w:rPr>
        <w:t xml:space="preserve">nh </w:t>
      </w:r>
      <w:r w:rsidR="003B7F5B" w:rsidRPr="00F07130">
        <w:rPr>
          <w:color w:val="000000" w:themeColor="text1"/>
        </w:rPr>
        <w:t>của Pháp luật</w:t>
      </w:r>
      <w:bookmarkEnd w:id="207"/>
    </w:p>
    <w:p w14:paraId="72480C4A" w14:textId="361E136F" w:rsidR="00205274" w:rsidRPr="00F07130" w:rsidRDefault="00205274" w:rsidP="00205274">
      <w:pPr>
        <w:pStyle w:val="Heading3"/>
        <w:numPr>
          <w:ilvl w:val="0"/>
          <w:numId w:val="0"/>
        </w:numPr>
        <w:rPr>
          <w:color w:val="000000" w:themeColor="text1"/>
        </w:rPr>
      </w:pPr>
      <w:bookmarkStart w:id="208" w:name="_Toc136357234"/>
      <w:r w:rsidRPr="00F07130">
        <w:rPr>
          <w:color w:val="000000" w:themeColor="text1"/>
        </w:rPr>
        <w:t>1.1. Kế hoạch vận hành thử nghiệm</w:t>
      </w:r>
      <w:bookmarkEnd w:id="208"/>
    </w:p>
    <w:p w14:paraId="4E6C91B1" w14:textId="50A5AB2E" w:rsidR="00205274" w:rsidRPr="00F07130" w:rsidRDefault="00205274" w:rsidP="00205274">
      <w:pPr>
        <w:ind w:firstLine="540"/>
        <w:rPr>
          <w:color w:val="000000" w:themeColor="text1"/>
        </w:rPr>
      </w:pPr>
      <w:proofErr w:type="gramStart"/>
      <w:r w:rsidRPr="00F07130">
        <w:rPr>
          <w:color w:val="000000" w:themeColor="text1"/>
        </w:rPr>
        <w:t>Cơ sở đã đi vào hoạt động từ tháng 02/2008.</w:t>
      </w:r>
      <w:proofErr w:type="gramEnd"/>
      <w:r w:rsidRPr="00F07130">
        <w:rPr>
          <w:color w:val="000000" w:themeColor="text1"/>
        </w:rPr>
        <w:t xml:space="preserve"> </w:t>
      </w:r>
      <w:proofErr w:type="gramStart"/>
      <w:r w:rsidRPr="00F07130">
        <w:rPr>
          <w:color w:val="000000" w:themeColor="text1"/>
        </w:rPr>
        <w:t xml:space="preserve">Qua quá trình hoạt động, cơ sở đã thực hiện quan trắc môi trường định kì hằng năm tại HTXL nước thải, HTXL khí thải cho thấy các thông số đều nằm trong quy chuẩn </w:t>
      </w:r>
      <w:r w:rsidR="005304CF" w:rsidRPr="00F07130">
        <w:rPr>
          <w:color w:val="000000" w:themeColor="text1"/>
        </w:rPr>
        <w:t>quy định</w:t>
      </w:r>
      <w:r w:rsidRPr="00F07130">
        <w:rPr>
          <w:color w:val="000000" w:themeColor="text1"/>
        </w:rPr>
        <w:t xml:space="preserve"> tại (cột B) </w:t>
      </w:r>
      <w:r w:rsidRPr="00F07130">
        <w:rPr>
          <w:rFonts w:cs="Times New Roman"/>
          <w:color w:val="000000" w:themeColor="text1"/>
        </w:rPr>
        <w:t>QCVN 14:2008/BTNMT, (cột B) QCVN 19:2009/BTNMT.</w:t>
      </w:r>
      <w:proofErr w:type="gramEnd"/>
      <w:r w:rsidRPr="00F07130">
        <w:rPr>
          <w:rFonts w:cs="Times New Roman"/>
          <w:color w:val="000000" w:themeColor="text1"/>
        </w:rPr>
        <w:t xml:space="preserve"> </w:t>
      </w:r>
      <w:proofErr w:type="gramStart"/>
      <w:r w:rsidRPr="00F07130">
        <w:rPr>
          <w:rFonts w:cs="Times New Roman"/>
          <w:color w:val="000000" w:themeColor="text1"/>
        </w:rPr>
        <w:t>Vì vậy, cơ sở không đề xuất vận hành thử nghiệm cho HTXL nước thải, HTXL khí thải.</w:t>
      </w:r>
      <w:proofErr w:type="gramEnd"/>
      <w:r w:rsidRPr="00F07130">
        <w:rPr>
          <w:rFonts w:cs="Times New Roman"/>
          <w:color w:val="000000" w:themeColor="text1"/>
        </w:rPr>
        <w:t xml:space="preserve"> </w:t>
      </w:r>
    </w:p>
    <w:p w14:paraId="669DBEEA" w14:textId="3704DD7D" w:rsidR="0034217E" w:rsidRPr="00F07130" w:rsidRDefault="00205274" w:rsidP="0032708A">
      <w:pPr>
        <w:pStyle w:val="Heading3"/>
        <w:numPr>
          <w:ilvl w:val="0"/>
          <w:numId w:val="0"/>
        </w:numPr>
        <w:rPr>
          <w:color w:val="000000" w:themeColor="text1"/>
        </w:rPr>
      </w:pPr>
      <w:bookmarkStart w:id="209" w:name="_Toc136357235"/>
      <w:r w:rsidRPr="00F07130">
        <w:rPr>
          <w:color w:val="000000" w:themeColor="text1"/>
        </w:rPr>
        <w:t>1.2</w:t>
      </w:r>
      <w:r w:rsidR="0032708A" w:rsidRPr="00F07130">
        <w:rPr>
          <w:color w:val="000000" w:themeColor="text1"/>
        </w:rPr>
        <w:t xml:space="preserve">. </w:t>
      </w:r>
      <w:r w:rsidR="0034217E" w:rsidRPr="00F07130">
        <w:rPr>
          <w:color w:val="000000" w:themeColor="text1"/>
        </w:rPr>
        <w:t>Hoạt động quan trắc môi trường định kỳ, quan trắc môi trường tự động, liên tục</w:t>
      </w:r>
      <w:r w:rsidR="007D5726" w:rsidRPr="00F07130">
        <w:rPr>
          <w:color w:val="000000" w:themeColor="text1"/>
        </w:rPr>
        <w:t xml:space="preserve"> khác </w:t>
      </w:r>
      <w:proofErr w:type="gramStart"/>
      <w:r w:rsidR="007D5726" w:rsidRPr="00F07130">
        <w:rPr>
          <w:color w:val="000000" w:themeColor="text1"/>
        </w:rPr>
        <w:t>theo</w:t>
      </w:r>
      <w:proofErr w:type="gramEnd"/>
      <w:r w:rsidR="007D5726" w:rsidRPr="00F07130">
        <w:rPr>
          <w:color w:val="000000" w:themeColor="text1"/>
        </w:rPr>
        <w:t xml:space="preserve"> quy định của pháp luật có liên quan hoặc theo đề xuất của chủ cơ sở</w:t>
      </w:r>
      <w:bookmarkEnd w:id="209"/>
    </w:p>
    <w:p w14:paraId="1589F198" w14:textId="77777777" w:rsidR="00CF4E4F" w:rsidRPr="00F07130" w:rsidRDefault="00CF4E4F" w:rsidP="00CF4E4F">
      <w:pPr>
        <w:spacing w:line="312" w:lineRule="auto"/>
        <w:ind w:firstLine="540"/>
        <w:rPr>
          <w:rFonts w:cs="Times New Roman"/>
          <w:i/>
          <w:color w:val="000000" w:themeColor="text1"/>
        </w:rPr>
      </w:pPr>
      <w:r w:rsidRPr="00F07130">
        <w:rPr>
          <w:rFonts w:cs="Times New Roman"/>
          <w:i/>
          <w:color w:val="000000" w:themeColor="text1"/>
        </w:rPr>
        <w:t>* Quan trắc nước thải</w:t>
      </w:r>
    </w:p>
    <w:p w14:paraId="680605F8" w14:textId="77777777" w:rsidR="00CF4E4F" w:rsidRPr="00F07130" w:rsidRDefault="00CF4E4F" w:rsidP="00CF4E4F">
      <w:pPr>
        <w:spacing w:line="312" w:lineRule="auto"/>
        <w:ind w:firstLine="540"/>
        <w:rPr>
          <w:rFonts w:cs="Times New Roman"/>
          <w:color w:val="000000" w:themeColor="text1"/>
        </w:rPr>
      </w:pPr>
      <w:r w:rsidRPr="00F07130">
        <w:rPr>
          <w:rFonts w:cs="Times New Roman"/>
          <w:color w:val="000000" w:themeColor="text1"/>
        </w:rPr>
        <w:t>- Số lượng: 01 vị trí.</w:t>
      </w:r>
    </w:p>
    <w:p w14:paraId="4A1FEC4F" w14:textId="77777777" w:rsidR="00CF4E4F" w:rsidRPr="00F07130" w:rsidRDefault="00CF4E4F" w:rsidP="00CF4E4F">
      <w:pPr>
        <w:spacing w:line="312" w:lineRule="auto"/>
        <w:ind w:firstLine="567"/>
        <w:rPr>
          <w:rFonts w:cs="Times New Roman"/>
          <w:color w:val="000000" w:themeColor="text1"/>
        </w:rPr>
      </w:pPr>
      <w:r w:rsidRPr="00F07130">
        <w:rPr>
          <w:rFonts w:cs="Times New Roman"/>
          <w:color w:val="000000" w:themeColor="text1"/>
        </w:rPr>
        <w:t>- Vị trí quan trắc: tại đầu ra của hệ thống xử lý nước thải tập trung của Cơ sở.</w:t>
      </w:r>
    </w:p>
    <w:p w14:paraId="45B97E25" w14:textId="7E617B2C" w:rsidR="00CF4E4F" w:rsidRPr="004A2EB6" w:rsidRDefault="00CF4E4F" w:rsidP="004A2EB6">
      <w:pPr>
        <w:spacing w:beforeLines="30" w:before="72" w:afterLines="30" w:after="72"/>
        <w:ind w:firstLine="567"/>
        <w:rPr>
          <w:color w:val="000000" w:themeColor="text1"/>
          <w:lang w:val="de-DE"/>
        </w:rPr>
      </w:pPr>
      <w:r w:rsidRPr="00F07130">
        <w:rPr>
          <w:rFonts w:cs="Times New Roman"/>
          <w:color w:val="000000" w:themeColor="text1"/>
        </w:rPr>
        <w:t>- Thông số giám sát: pH</w:t>
      </w:r>
      <w:r w:rsidRPr="00F07130">
        <w:rPr>
          <w:color w:val="000000" w:themeColor="text1"/>
        </w:rPr>
        <w:t xml:space="preserve">, </w:t>
      </w:r>
      <w:r w:rsidRPr="00F07130">
        <w:rPr>
          <w:rFonts w:cs="Times New Roman"/>
          <w:color w:val="000000" w:themeColor="text1"/>
        </w:rPr>
        <w:t>BOD</w:t>
      </w:r>
      <w:r w:rsidRPr="00F07130">
        <w:rPr>
          <w:rFonts w:cs="Times New Roman"/>
          <w:color w:val="000000" w:themeColor="text1"/>
          <w:vertAlign w:val="subscript"/>
        </w:rPr>
        <w:t>5</w:t>
      </w:r>
      <w:r w:rsidRPr="00F07130">
        <w:rPr>
          <w:color w:val="000000" w:themeColor="text1"/>
        </w:rPr>
        <w:t xml:space="preserve">, </w:t>
      </w:r>
      <w:r w:rsidRPr="00F07130">
        <w:rPr>
          <w:rFonts w:cs="Times New Roman"/>
          <w:color w:val="000000" w:themeColor="text1"/>
        </w:rPr>
        <w:t>TSS</w:t>
      </w:r>
      <w:r w:rsidRPr="00F07130">
        <w:rPr>
          <w:color w:val="000000" w:themeColor="text1"/>
        </w:rPr>
        <w:t>,</w:t>
      </w:r>
      <w:r w:rsidRPr="00F07130">
        <w:rPr>
          <w:color w:val="000000" w:themeColor="text1"/>
          <w:lang w:val="de-DE"/>
        </w:rPr>
        <w:t xml:space="preserve"> </w:t>
      </w:r>
      <w:r w:rsidR="004A2EB6">
        <w:rPr>
          <w:color w:val="000000" w:themeColor="text1"/>
          <w:lang w:val="de-DE"/>
        </w:rPr>
        <w:t xml:space="preserve">Tổng chất rắn hòa tan, </w:t>
      </w:r>
      <w:r w:rsidRPr="00F07130">
        <w:rPr>
          <w:color w:val="000000" w:themeColor="text1"/>
          <w:lang w:val="de-DE"/>
        </w:rPr>
        <w:t>Sunfua, Amoni (</w:t>
      </w:r>
      <w:proofErr w:type="gramStart"/>
      <w:r w:rsidRPr="00F07130">
        <w:rPr>
          <w:color w:val="000000" w:themeColor="text1"/>
          <w:lang w:val="de-DE"/>
        </w:rPr>
        <w:t>theo</w:t>
      </w:r>
      <w:proofErr w:type="gramEnd"/>
      <w:r w:rsidRPr="00F07130">
        <w:rPr>
          <w:color w:val="000000" w:themeColor="text1"/>
          <w:lang w:val="de-DE"/>
        </w:rPr>
        <w:t xml:space="preserve"> N), Nitrat (theo N), </w:t>
      </w:r>
      <w:r w:rsidR="004A2EB6">
        <w:rPr>
          <w:color w:val="000000" w:themeColor="text1"/>
          <w:lang w:val="de-DE"/>
        </w:rPr>
        <w:t xml:space="preserve">Dầu mỡ động thực vật, </w:t>
      </w:r>
      <w:r w:rsidRPr="00F07130">
        <w:rPr>
          <w:color w:val="000000" w:themeColor="text1"/>
        </w:rPr>
        <w:t xml:space="preserve">Tổng các chất hoạt động bề mặt, </w:t>
      </w:r>
      <w:r w:rsidRPr="00F07130">
        <w:rPr>
          <w:rFonts w:cs="Times New Roman"/>
          <w:color w:val="000000" w:themeColor="text1"/>
        </w:rPr>
        <w:t>Photphat</w:t>
      </w:r>
      <w:r w:rsidRPr="00F07130">
        <w:rPr>
          <w:color w:val="000000" w:themeColor="text1"/>
        </w:rPr>
        <w:t>, Coliforms</w:t>
      </w:r>
      <w:r w:rsidRPr="00F07130">
        <w:rPr>
          <w:rFonts w:cs="Times New Roman"/>
          <w:color w:val="000000" w:themeColor="text1"/>
        </w:rPr>
        <w:t xml:space="preserve">. </w:t>
      </w:r>
    </w:p>
    <w:p w14:paraId="78293D69" w14:textId="77777777" w:rsidR="00CF4E4F" w:rsidRPr="00F07130" w:rsidRDefault="00CF4E4F" w:rsidP="00CF4E4F">
      <w:pPr>
        <w:spacing w:beforeLines="30" w:before="72" w:afterLines="30" w:after="72"/>
        <w:ind w:firstLine="567"/>
        <w:rPr>
          <w:color w:val="000000" w:themeColor="text1"/>
        </w:rPr>
      </w:pPr>
      <w:r w:rsidRPr="00F07130">
        <w:rPr>
          <w:rFonts w:cs="Times New Roman"/>
          <w:color w:val="000000" w:themeColor="text1"/>
        </w:rPr>
        <w:t>- Tần suất quan trắc: 6 tháng/lần</w:t>
      </w:r>
    </w:p>
    <w:p w14:paraId="6125DB88" w14:textId="202BCCB2" w:rsidR="00CF4E4F" w:rsidRPr="00F07130" w:rsidRDefault="00CF4E4F" w:rsidP="00CF4E4F">
      <w:pPr>
        <w:spacing w:line="312" w:lineRule="auto"/>
        <w:ind w:firstLine="567"/>
        <w:rPr>
          <w:rFonts w:cs="Times New Roman"/>
          <w:color w:val="000000" w:themeColor="text1"/>
        </w:rPr>
      </w:pPr>
      <w:r w:rsidRPr="00F07130">
        <w:rPr>
          <w:rFonts w:cs="Times New Roman"/>
          <w:color w:val="000000" w:themeColor="text1"/>
        </w:rPr>
        <w:t>- Quy chuẩn áp dụng: QCVN 14:2008/BTNMT (cột B</w:t>
      </w:r>
      <w:r w:rsidR="006E2ED9" w:rsidRPr="00F07130">
        <w:rPr>
          <w:rFonts w:cs="Times New Roman"/>
          <w:color w:val="000000" w:themeColor="text1"/>
        </w:rPr>
        <w:t>, K=1</w:t>
      </w:r>
      <w:r w:rsidRPr="00F07130">
        <w:rPr>
          <w:rFonts w:cs="Times New Roman"/>
          <w:color w:val="000000" w:themeColor="text1"/>
        </w:rPr>
        <w:t>).</w:t>
      </w:r>
    </w:p>
    <w:p w14:paraId="270F6B09" w14:textId="03472514" w:rsidR="00CF4E4F" w:rsidRPr="00F07130" w:rsidRDefault="00CF4E4F" w:rsidP="00BC5646">
      <w:pPr>
        <w:pStyle w:val="PARAGRAPH"/>
        <w:spacing w:line="312" w:lineRule="auto"/>
        <w:ind w:firstLine="567"/>
        <w:rPr>
          <w:rFonts w:eastAsia="Arial"/>
          <w:i/>
          <w:color w:val="000000" w:themeColor="text1"/>
          <w:sz w:val="27"/>
          <w:szCs w:val="27"/>
        </w:rPr>
      </w:pPr>
      <w:r w:rsidRPr="00F07130">
        <w:rPr>
          <w:rFonts w:eastAsia="Arial"/>
          <w:i/>
          <w:color w:val="000000" w:themeColor="text1"/>
          <w:sz w:val="27"/>
          <w:szCs w:val="27"/>
        </w:rPr>
        <w:t>* Quan trắc khí thải</w:t>
      </w:r>
    </w:p>
    <w:p w14:paraId="6C606D8A" w14:textId="77777777" w:rsidR="00CF4E4F" w:rsidRPr="00F07130" w:rsidRDefault="00CF4E4F" w:rsidP="00CF4E4F">
      <w:pPr>
        <w:spacing w:line="288" w:lineRule="auto"/>
        <w:ind w:firstLine="540"/>
        <w:rPr>
          <w:color w:val="000000" w:themeColor="text1"/>
        </w:rPr>
      </w:pPr>
      <w:r w:rsidRPr="00F07130">
        <w:rPr>
          <w:color w:val="000000" w:themeColor="text1"/>
        </w:rPr>
        <w:t>- Số lượng quan trắc: 01 vị trí</w:t>
      </w:r>
    </w:p>
    <w:p w14:paraId="4A57368D" w14:textId="77777777" w:rsidR="00CF4E4F" w:rsidRPr="00F07130" w:rsidRDefault="00CF4E4F" w:rsidP="00CF4E4F">
      <w:pPr>
        <w:spacing w:line="288" w:lineRule="auto"/>
        <w:ind w:firstLine="540"/>
        <w:rPr>
          <w:color w:val="000000" w:themeColor="text1"/>
        </w:rPr>
      </w:pPr>
      <w:r w:rsidRPr="00F07130">
        <w:rPr>
          <w:color w:val="000000" w:themeColor="text1"/>
        </w:rPr>
        <w:t xml:space="preserve">- Vị trí quan trắc: </w:t>
      </w:r>
      <w:r w:rsidRPr="00F07130">
        <w:rPr>
          <w:rFonts w:cs="Times New Roman"/>
          <w:color w:val="000000" w:themeColor="text1"/>
        </w:rPr>
        <w:t>tại ống khói lò hơi của Cơ sở.</w:t>
      </w:r>
    </w:p>
    <w:p w14:paraId="0D9645C3" w14:textId="77777777" w:rsidR="00CF4E4F" w:rsidRPr="00F07130" w:rsidRDefault="00CF4E4F" w:rsidP="00CF4E4F">
      <w:pPr>
        <w:spacing w:line="312" w:lineRule="auto"/>
        <w:ind w:firstLine="540"/>
        <w:rPr>
          <w:rFonts w:cs="Times New Roman"/>
          <w:color w:val="000000" w:themeColor="text1"/>
        </w:rPr>
      </w:pPr>
      <w:r w:rsidRPr="00F07130">
        <w:rPr>
          <w:rFonts w:cs="Times New Roman"/>
          <w:color w:val="000000" w:themeColor="text1"/>
        </w:rPr>
        <w:t xml:space="preserve">- Thông số quan trắc: Bụi, lưu lượng, </w:t>
      </w:r>
      <w:r w:rsidRPr="00F07130">
        <w:rPr>
          <w:rFonts w:eastAsia="Arial" w:cs="Times New Roman"/>
          <w:color w:val="000000" w:themeColor="text1"/>
        </w:rPr>
        <w:t>SO</w:t>
      </w:r>
      <w:r w:rsidRPr="00F07130">
        <w:rPr>
          <w:rFonts w:eastAsia="Arial" w:cs="Times New Roman"/>
          <w:color w:val="000000" w:themeColor="text1"/>
          <w:vertAlign w:val="subscript"/>
        </w:rPr>
        <w:t>2</w:t>
      </w:r>
      <w:r w:rsidRPr="00F07130">
        <w:rPr>
          <w:rFonts w:eastAsia="Arial" w:cs="Times New Roman"/>
          <w:color w:val="000000" w:themeColor="text1"/>
        </w:rPr>
        <w:t>, NO</w:t>
      </w:r>
      <w:r w:rsidRPr="00F07130">
        <w:rPr>
          <w:rFonts w:eastAsia="Arial" w:cs="Times New Roman"/>
          <w:color w:val="000000" w:themeColor="text1"/>
          <w:vertAlign w:val="subscript"/>
        </w:rPr>
        <w:t>2</w:t>
      </w:r>
      <w:r w:rsidRPr="00F07130">
        <w:rPr>
          <w:rFonts w:eastAsia="Arial" w:cs="Times New Roman"/>
          <w:color w:val="000000" w:themeColor="text1"/>
        </w:rPr>
        <w:t>, CO.</w:t>
      </w:r>
    </w:p>
    <w:p w14:paraId="58FF0CC0" w14:textId="221E098C" w:rsidR="00CF4E4F" w:rsidRPr="00F07130" w:rsidRDefault="00CF4E4F" w:rsidP="00CF4E4F">
      <w:pPr>
        <w:spacing w:line="312" w:lineRule="auto"/>
        <w:ind w:firstLine="540"/>
        <w:rPr>
          <w:rFonts w:cs="Times New Roman"/>
          <w:color w:val="000000" w:themeColor="text1"/>
        </w:rPr>
      </w:pPr>
      <w:r w:rsidRPr="00F07130">
        <w:rPr>
          <w:rFonts w:cs="Times New Roman"/>
          <w:color w:val="000000" w:themeColor="text1"/>
        </w:rPr>
        <w:t xml:space="preserve">- Tần suất quan trắc: </w:t>
      </w:r>
      <w:r w:rsidR="009020DF" w:rsidRPr="00F07130">
        <w:rPr>
          <w:rFonts w:cs="Times New Roman"/>
          <w:color w:val="000000" w:themeColor="text1"/>
        </w:rPr>
        <w:t>6 tháng/lần</w:t>
      </w:r>
    </w:p>
    <w:p w14:paraId="4B990375" w14:textId="77777777" w:rsidR="00CF4E4F" w:rsidRPr="00F07130" w:rsidRDefault="00CF4E4F" w:rsidP="00CF4E4F">
      <w:pPr>
        <w:spacing w:line="312" w:lineRule="auto"/>
        <w:ind w:firstLine="540"/>
        <w:rPr>
          <w:rFonts w:cs="Times New Roman"/>
          <w:color w:val="000000" w:themeColor="text1"/>
        </w:rPr>
      </w:pPr>
      <w:r w:rsidRPr="00F07130">
        <w:rPr>
          <w:rFonts w:cs="Times New Roman"/>
          <w:color w:val="000000" w:themeColor="text1"/>
        </w:rPr>
        <w:t>- Quy chuẩn áp dụng: (cột B) QCVN 19:2009/BTNMT.</w:t>
      </w:r>
    </w:p>
    <w:p w14:paraId="680D0935" w14:textId="450C291C" w:rsidR="00BC5646" w:rsidRPr="00F07130" w:rsidRDefault="00BC5646" w:rsidP="00BC5646">
      <w:pPr>
        <w:pStyle w:val="PARAGRAPH"/>
        <w:spacing w:line="312" w:lineRule="auto"/>
        <w:ind w:firstLine="567"/>
        <w:rPr>
          <w:rFonts w:eastAsia="Arial"/>
          <w:color w:val="000000" w:themeColor="text1"/>
          <w:sz w:val="27"/>
          <w:szCs w:val="27"/>
        </w:rPr>
      </w:pPr>
      <w:r w:rsidRPr="00F07130">
        <w:rPr>
          <w:rFonts w:eastAsia="Arial"/>
          <w:color w:val="000000" w:themeColor="text1"/>
          <w:sz w:val="27"/>
          <w:szCs w:val="27"/>
        </w:rPr>
        <w:t xml:space="preserve">* </w:t>
      </w:r>
      <w:r w:rsidR="000E6CA0" w:rsidRPr="00F07130">
        <w:rPr>
          <w:rFonts w:eastAsia="Arial"/>
          <w:i/>
          <w:color w:val="000000" w:themeColor="text1"/>
          <w:sz w:val="27"/>
          <w:szCs w:val="27"/>
        </w:rPr>
        <w:t>Quan trắc</w:t>
      </w:r>
      <w:r w:rsidRPr="00F07130">
        <w:rPr>
          <w:rFonts w:eastAsia="Arial"/>
          <w:i/>
          <w:color w:val="000000" w:themeColor="text1"/>
          <w:sz w:val="27"/>
          <w:szCs w:val="27"/>
        </w:rPr>
        <w:t xml:space="preserve"> môi trường không khí </w:t>
      </w:r>
      <w:proofErr w:type="gramStart"/>
      <w:r w:rsidRPr="00F07130">
        <w:rPr>
          <w:rFonts w:eastAsia="Arial"/>
          <w:i/>
          <w:color w:val="000000" w:themeColor="text1"/>
          <w:sz w:val="27"/>
          <w:szCs w:val="27"/>
        </w:rPr>
        <w:t>lao</w:t>
      </w:r>
      <w:proofErr w:type="gramEnd"/>
      <w:r w:rsidRPr="00F07130">
        <w:rPr>
          <w:rFonts w:eastAsia="Arial"/>
          <w:i/>
          <w:color w:val="000000" w:themeColor="text1"/>
          <w:sz w:val="27"/>
          <w:szCs w:val="27"/>
        </w:rPr>
        <w:t xml:space="preserve"> động</w:t>
      </w:r>
    </w:p>
    <w:p w14:paraId="5727236C" w14:textId="7408F7C3" w:rsidR="00BC5646" w:rsidRPr="00F07130" w:rsidRDefault="00BC5646" w:rsidP="00BC5646">
      <w:pPr>
        <w:pStyle w:val="PARAGRAPH"/>
        <w:spacing w:line="312" w:lineRule="auto"/>
        <w:ind w:firstLine="567"/>
        <w:rPr>
          <w:rFonts w:eastAsia="Arial"/>
          <w:color w:val="000000" w:themeColor="text1"/>
          <w:sz w:val="27"/>
          <w:szCs w:val="27"/>
        </w:rPr>
      </w:pPr>
      <w:r w:rsidRPr="00F07130">
        <w:rPr>
          <w:rFonts w:eastAsia="Arial"/>
          <w:color w:val="000000" w:themeColor="text1"/>
          <w:sz w:val="27"/>
          <w:szCs w:val="27"/>
        </w:rPr>
        <w:t>- Số lượng</w:t>
      </w:r>
      <w:r w:rsidR="001D1EFB" w:rsidRPr="00F07130">
        <w:rPr>
          <w:rFonts w:eastAsia="Arial"/>
          <w:color w:val="000000" w:themeColor="text1"/>
          <w:sz w:val="27"/>
          <w:szCs w:val="27"/>
        </w:rPr>
        <w:t>,</w:t>
      </w:r>
      <w:r w:rsidRPr="00F07130">
        <w:rPr>
          <w:rFonts w:eastAsia="Arial"/>
          <w:color w:val="000000" w:themeColor="text1"/>
          <w:sz w:val="27"/>
          <w:szCs w:val="27"/>
        </w:rPr>
        <w:t xml:space="preserve"> vị trí giám sát: 01 điểm</w:t>
      </w:r>
      <w:r w:rsidR="000E6CA0" w:rsidRPr="00F07130">
        <w:rPr>
          <w:rFonts w:eastAsia="Arial"/>
          <w:color w:val="000000" w:themeColor="text1"/>
          <w:sz w:val="27"/>
          <w:szCs w:val="27"/>
        </w:rPr>
        <w:t xml:space="preserve"> tại khu vực nhà xưởng sản xuất</w:t>
      </w:r>
      <w:r w:rsidR="005D28E6" w:rsidRPr="00F07130">
        <w:rPr>
          <w:rFonts w:eastAsia="Arial"/>
          <w:color w:val="000000" w:themeColor="text1"/>
          <w:sz w:val="27"/>
          <w:szCs w:val="27"/>
        </w:rPr>
        <w:t>.</w:t>
      </w:r>
    </w:p>
    <w:p w14:paraId="45342062" w14:textId="67E23429" w:rsidR="00BC5646" w:rsidRPr="00F07130" w:rsidRDefault="00BC5646" w:rsidP="00BC5646">
      <w:pPr>
        <w:pStyle w:val="PARAGRAPH"/>
        <w:ind w:firstLine="567"/>
        <w:rPr>
          <w:rFonts w:eastAsia="Arial"/>
          <w:color w:val="000000" w:themeColor="text1"/>
          <w:sz w:val="27"/>
          <w:szCs w:val="27"/>
        </w:rPr>
      </w:pPr>
      <w:r w:rsidRPr="00F07130">
        <w:rPr>
          <w:rFonts w:eastAsia="Arial"/>
          <w:color w:val="000000" w:themeColor="text1"/>
          <w:sz w:val="27"/>
          <w:szCs w:val="27"/>
        </w:rPr>
        <w:t xml:space="preserve">- Thông số </w:t>
      </w:r>
      <w:r w:rsidR="004B60DC" w:rsidRPr="00F07130">
        <w:rPr>
          <w:rFonts w:eastAsia="Arial"/>
          <w:color w:val="000000" w:themeColor="text1"/>
          <w:sz w:val="27"/>
          <w:szCs w:val="27"/>
        </w:rPr>
        <w:t>quan trắc</w:t>
      </w:r>
      <w:r w:rsidR="00CF4E4F" w:rsidRPr="00F07130">
        <w:rPr>
          <w:rFonts w:eastAsia="Arial"/>
          <w:color w:val="000000" w:themeColor="text1"/>
          <w:sz w:val="27"/>
          <w:szCs w:val="27"/>
        </w:rPr>
        <w:t>: B</w:t>
      </w:r>
      <w:r w:rsidRPr="00F07130">
        <w:rPr>
          <w:rFonts w:eastAsia="Arial"/>
          <w:color w:val="000000" w:themeColor="text1"/>
          <w:sz w:val="27"/>
          <w:szCs w:val="27"/>
        </w:rPr>
        <w:t>ụi, độ ồn, SO</w:t>
      </w:r>
      <w:r w:rsidRPr="00F07130">
        <w:rPr>
          <w:rFonts w:eastAsia="Arial"/>
          <w:color w:val="000000" w:themeColor="text1"/>
          <w:sz w:val="27"/>
          <w:szCs w:val="27"/>
          <w:vertAlign w:val="subscript"/>
        </w:rPr>
        <w:t>2</w:t>
      </w:r>
      <w:r w:rsidRPr="00F07130">
        <w:rPr>
          <w:rFonts w:eastAsia="Arial"/>
          <w:color w:val="000000" w:themeColor="text1"/>
          <w:sz w:val="27"/>
          <w:szCs w:val="27"/>
        </w:rPr>
        <w:t>, NO</w:t>
      </w:r>
      <w:r w:rsidRPr="00F07130">
        <w:rPr>
          <w:rFonts w:eastAsia="Arial"/>
          <w:color w:val="000000" w:themeColor="text1"/>
          <w:sz w:val="27"/>
          <w:szCs w:val="27"/>
          <w:vertAlign w:val="subscript"/>
        </w:rPr>
        <w:t>2</w:t>
      </w:r>
      <w:r w:rsidRPr="00F07130">
        <w:rPr>
          <w:rFonts w:eastAsia="Arial"/>
          <w:color w:val="000000" w:themeColor="text1"/>
          <w:sz w:val="27"/>
          <w:szCs w:val="27"/>
        </w:rPr>
        <w:t>, CO, cường độ</w:t>
      </w:r>
      <w:r w:rsidR="005D28E6" w:rsidRPr="00F07130">
        <w:rPr>
          <w:rFonts w:eastAsia="Arial"/>
          <w:color w:val="000000" w:themeColor="text1"/>
          <w:sz w:val="27"/>
          <w:szCs w:val="27"/>
        </w:rPr>
        <w:t xml:space="preserve"> ánh sáng.</w:t>
      </w:r>
    </w:p>
    <w:p w14:paraId="45601380" w14:textId="77777777" w:rsidR="005D28E6" w:rsidRPr="00F07130" w:rsidRDefault="005D28E6" w:rsidP="005D28E6">
      <w:pPr>
        <w:spacing w:beforeLines="30" w:before="72" w:afterLines="30" w:after="72"/>
        <w:ind w:firstLine="567"/>
        <w:rPr>
          <w:color w:val="000000" w:themeColor="text1"/>
        </w:rPr>
      </w:pPr>
      <w:r w:rsidRPr="00F07130">
        <w:rPr>
          <w:rFonts w:cs="Times New Roman"/>
          <w:color w:val="000000" w:themeColor="text1"/>
        </w:rPr>
        <w:t>- Tần suất quan trắc: 6 tháng/lần</w:t>
      </w:r>
    </w:p>
    <w:p w14:paraId="3BB6E916" w14:textId="77777777" w:rsidR="00BC5646" w:rsidRPr="00F07130" w:rsidRDefault="00BC5646" w:rsidP="00BC5646">
      <w:pPr>
        <w:pStyle w:val="PARAGRAPH"/>
        <w:ind w:firstLine="567"/>
        <w:rPr>
          <w:rFonts w:eastAsia="Arial"/>
          <w:color w:val="000000" w:themeColor="text1"/>
          <w:sz w:val="27"/>
          <w:szCs w:val="27"/>
        </w:rPr>
      </w:pPr>
      <w:r w:rsidRPr="00F07130">
        <w:rPr>
          <w:rFonts w:eastAsia="Arial"/>
          <w:color w:val="000000" w:themeColor="text1"/>
          <w:sz w:val="27"/>
          <w:szCs w:val="27"/>
        </w:rPr>
        <w:lastRenderedPageBreak/>
        <w:t>- Quy chuẩn áp dụng: QCVN 02:2019/BYT Quy chuẩn kỹ thuật Quốc gia về bụi – giá trị giới hạn tại nơi làm việc; QCVN 24:2016/BYT Quy chuẩn Kỹ thuật Quốc gia về tiếng ồn; QCVN 26/2016/BYT  Quy chuẩn kỹ thuật Quốc gia về vi khí hậu - Giá trị cho phép vi khí hậu tại nơi làm việc, Quy chuẩn kỹ thuật quốc gia QCVN 03:2019/BYT về Giá trị giới hạn tiếp xúc cho phép của 50 yếu tố hóa học tại nơi làm việc.</w:t>
      </w:r>
    </w:p>
    <w:p w14:paraId="7318C270" w14:textId="2B12CCDA" w:rsidR="00BC5646" w:rsidRPr="00F07130" w:rsidRDefault="00BC5646" w:rsidP="00BC5646">
      <w:pPr>
        <w:spacing w:line="288" w:lineRule="auto"/>
        <w:ind w:firstLine="567"/>
        <w:rPr>
          <w:rFonts w:cs="Times New Roman"/>
          <w:color w:val="000000" w:themeColor="text1"/>
        </w:rPr>
      </w:pPr>
      <w:r w:rsidRPr="00F07130">
        <w:rPr>
          <w:rFonts w:cs="Times New Roman"/>
          <w:color w:val="000000" w:themeColor="text1"/>
        </w:rPr>
        <w:t xml:space="preserve">* </w:t>
      </w:r>
      <w:r w:rsidR="000E6CA0" w:rsidRPr="00F07130">
        <w:rPr>
          <w:rFonts w:cs="Times New Roman"/>
          <w:i/>
          <w:color w:val="000000" w:themeColor="text1"/>
        </w:rPr>
        <w:t>Quan trắc</w:t>
      </w:r>
      <w:r w:rsidRPr="00F07130">
        <w:rPr>
          <w:rFonts w:cs="Times New Roman"/>
          <w:i/>
          <w:color w:val="000000" w:themeColor="text1"/>
        </w:rPr>
        <w:t xml:space="preserve"> chất thải rắn</w:t>
      </w:r>
    </w:p>
    <w:p w14:paraId="17E82D8A" w14:textId="1FD988CB" w:rsidR="00BC5646" w:rsidRPr="00F07130" w:rsidRDefault="00BC5646" w:rsidP="00BC5646">
      <w:pPr>
        <w:spacing w:line="288" w:lineRule="auto"/>
        <w:ind w:firstLine="567"/>
        <w:rPr>
          <w:rFonts w:cs="Times New Roman"/>
          <w:color w:val="000000" w:themeColor="text1"/>
        </w:rPr>
      </w:pPr>
      <w:r w:rsidRPr="00F07130">
        <w:rPr>
          <w:rFonts w:cs="Times New Roman"/>
          <w:color w:val="000000" w:themeColor="text1"/>
        </w:rPr>
        <w:t xml:space="preserve">- </w:t>
      </w:r>
      <w:r w:rsidR="000E6CA0" w:rsidRPr="00F07130">
        <w:rPr>
          <w:rFonts w:cs="Times New Roman"/>
          <w:color w:val="000000" w:themeColor="text1"/>
        </w:rPr>
        <w:t>Thông số quan trắc</w:t>
      </w:r>
      <w:r w:rsidRPr="00F07130">
        <w:rPr>
          <w:rFonts w:cs="Times New Roman"/>
          <w:color w:val="000000" w:themeColor="text1"/>
        </w:rPr>
        <w:t>: Tổng lượng thải, CTR, CTNH.</w:t>
      </w:r>
    </w:p>
    <w:p w14:paraId="3EC1CD05" w14:textId="2BE304CC" w:rsidR="005D28E6" w:rsidRPr="00F07130" w:rsidRDefault="005D28E6" w:rsidP="005D28E6">
      <w:pPr>
        <w:spacing w:beforeLines="30" w:before="72" w:afterLines="30" w:after="72"/>
        <w:ind w:firstLine="567"/>
        <w:rPr>
          <w:color w:val="000000" w:themeColor="text1"/>
        </w:rPr>
      </w:pPr>
      <w:r w:rsidRPr="00F07130">
        <w:rPr>
          <w:rFonts w:cs="Times New Roman"/>
          <w:color w:val="000000" w:themeColor="text1"/>
        </w:rPr>
        <w:t>- Tần suất quan trắc: 6 tháng/lần.</w:t>
      </w:r>
    </w:p>
    <w:p w14:paraId="4127BB82" w14:textId="63522622" w:rsidR="00BC5646" w:rsidRPr="00F07130" w:rsidRDefault="00BC5646" w:rsidP="00BC5646">
      <w:pPr>
        <w:spacing w:line="312" w:lineRule="auto"/>
        <w:ind w:firstLine="567"/>
        <w:rPr>
          <w:rFonts w:cs="Times New Roman"/>
          <w:color w:val="000000" w:themeColor="text1"/>
        </w:rPr>
      </w:pPr>
      <w:r w:rsidRPr="00F07130">
        <w:rPr>
          <w:rFonts w:cs="Times New Roman"/>
          <w:color w:val="000000" w:themeColor="text1"/>
        </w:rPr>
        <w:t xml:space="preserve">- Vị trí </w:t>
      </w:r>
      <w:r w:rsidR="000E6CA0" w:rsidRPr="00F07130">
        <w:rPr>
          <w:rFonts w:cs="Times New Roman"/>
          <w:color w:val="000000" w:themeColor="text1"/>
        </w:rPr>
        <w:t>quan trắc</w:t>
      </w:r>
      <w:r w:rsidRPr="00F07130">
        <w:rPr>
          <w:rFonts w:cs="Times New Roman"/>
          <w:color w:val="000000" w:themeColor="text1"/>
        </w:rPr>
        <w:t xml:space="preserve">: Tại kho chứa CTR, CTNH của </w:t>
      </w:r>
      <w:r w:rsidR="009B7BB0" w:rsidRPr="00F07130">
        <w:rPr>
          <w:rFonts w:cs="Times New Roman"/>
          <w:color w:val="000000" w:themeColor="text1"/>
        </w:rPr>
        <w:t>Cơ sở</w:t>
      </w:r>
      <w:r w:rsidRPr="00F07130">
        <w:rPr>
          <w:rFonts w:cs="Times New Roman"/>
          <w:color w:val="000000" w:themeColor="text1"/>
        </w:rPr>
        <w:t>.</w:t>
      </w:r>
    </w:p>
    <w:p w14:paraId="30439F13" w14:textId="43BEEF48" w:rsidR="001033A9" w:rsidRPr="00F07130" w:rsidRDefault="001033A9" w:rsidP="0032708A">
      <w:pPr>
        <w:pStyle w:val="Heading2"/>
        <w:numPr>
          <w:ilvl w:val="0"/>
          <w:numId w:val="39"/>
        </w:numPr>
        <w:rPr>
          <w:color w:val="000000" w:themeColor="text1"/>
        </w:rPr>
      </w:pPr>
      <w:bookmarkStart w:id="210" w:name="_Toc136357236"/>
      <w:r w:rsidRPr="00F07130">
        <w:rPr>
          <w:color w:val="000000" w:themeColor="text1"/>
        </w:rPr>
        <w:t>Kinh phí thực hiện quan trắc môi trường hằng năm</w:t>
      </w:r>
      <w:bookmarkEnd w:id="210"/>
    </w:p>
    <w:p w14:paraId="2139A39D" w14:textId="5F241A35" w:rsidR="00BE6BAB" w:rsidRPr="00F07130" w:rsidRDefault="000E6CA0" w:rsidP="00B204D2">
      <w:pPr>
        <w:widowControl w:val="0"/>
        <w:spacing w:before="0" w:after="0" w:line="240" w:lineRule="auto"/>
        <w:ind w:firstLine="540"/>
        <w:rPr>
          <w:rFonts w:eastAsia="Times New Roman" w:cs="Times New Roman"/>
          <w:b/>
          <w:color w:val="000000" w:themeColor="text1"/>
          <w:sz w:val="28"/>
          <w:szCs w:val="28"/>
        </w:rPr>
      </w:pPr>
      <w:proofErr w:type="gramStart"/>
      <w:r w:rsidRPr="00F07130">
        <w:rPr>
          <w:rFonts w:eastAsia="Times New Roman" w:cs="Times New Roman"/>
          <w:color w:val="000000" w:themeColor="text1"/>
        </w:rPr>
        <w:t>K</w:t>
      </w:r>
      <w:r w:rsidR="0044116A" w:rsidRPr="00F07130">
        <w:rPr>
          <w:rFonts w:eastAsia="Times New Roman" w:cs="Times New Roman"/>
          <w:color w:val="000000" w:themeColor="text1"/>
        </w:rPr>
        <w:t>inh phí quan trắc môi t</w:t>
      </w:r>
      <w:r w:rsidR="00B204D2" w:rsidRPr="00F07130">
        <w:rPr>
          <w:rFonts w:eastAsia="Times New Roman" w:cs="Times New Roman"/>
          <w:color w:val="000000" w:themeColor="text1"/>
        </w:rPr>
        <w:t xml:space="preserve">rường hằng năm khoảng </w:t>
      </w:r>
      <w:r w:rsidR="00CF4E4F" w:rsidRPr="00F07130">
        <w:rPr>
          <w:rFonts w:eastAsia="Times New Roman" w:cs="Times New Roman"/>
          <w:color w:val="000000" w:themeColor="text1"/>
        </w:rPr>
        <w:t>60</w:t>
      </w:r>
      <w:r w:rsidR="0013562A" w:rsidRPr="00F07130">
        <w:rPr>
          <w:rFonts w:eastAsia="Times New Roman" w:cs="Times New Roman"/>
          <w:color w:val="000000" w:themeColor="text1"/>
        </w:rPr>
        <w:t>.000.000</w:t>
      </w:r>
      <w:r w:rsidRPr="00F07130">
        <w:rPr>
          <w:rFonts w:eastAsia="Times New Roman" w:cs="Times New Roman"/>
          <w:color w:val="000000" w:themeColor="text1"/>
        </w:rPr>
        <w:t xml:space="preserve"> đồng</w:t>
      </w:r>
      <w:r w:rsidR="00B933B0" w:rsidRPr="00F07130">
        <w:rPr>
          <w:rFonts w:eastAsia="Times New Roman" w:cs="Times New Roman"/>
          <w:color w:val="000000" w:themeColor="text1"/>
        </w:rPr>
        <w:t>/</w:t>
      </w:r>
      <w:r w:rsidR="00B204D2" w:rsidRPr="00F07130">
        <w:rPr>
          <w:rFonts w:eastAsia="Times New Roman" w:cs="Times New Roman"/>
          <w:color w:val="000000" w:themeColor="text1"/>
        </w:rPr>
        <w:t>năm</w:t>
      </w:r>
      <w:r w:rsidRPr="00F07130">
        <w:rPr>
          <w:rFonts w:eastAsia="Times New Roman" w:cs="Times New Roman"/>
          <w:color w:val="000000" w:themeColor="text1"/>
        </w:rPr>
        <w:t>.</w:t>
      </w:r>
      <w:proofErr w:type="gramEnd"/>
    </w:p>
    <w:p w14:paraId="28A8DC62" w14:textId="77777777" w:rsidR="00882604" w:rsidRPr="00F07130" w:rsidRDefault="00882604" w:rsidP="001D1EFB">
      <w:pPr>
        <w:pStyle w:val="Tiugia"/>
        <w:spacing w:before="0" w:after="0"/>
        <w:rPr>
          <w:color w:val="000000" w:themeColor="text1"/>
        </w:rPr>
      </w:pPr>
      <w:bookmarkStart w:id="211" w:name="_Toc97883805"/>
    </w:p>
    <w:p w14:paraId="7BF4BEC7" w14:textId="62DBE3DD" w:rsidR="009020DF" w:rsidRPr="00F07130" w:rsidRDefault="005B3F31">
      <w:pPr>
        <w:rPr>
          <w:color w:val="000000" w:themeColor="text1"/>
        </w:rPr>
      </w:pPr>
      <w:r w:rsidRPr="00F07130">
        <w:rPr>
          <w:color w:val="000000" w:themeColor="text1"/>
        </w:rPr>
        <w:br w:type="page"/>
      </w:r>
    </w:p>
    <w:p w14:paraId="2328D278" w14:textId="6597646E" w:rsidR="000E6CA0" w:rsidRPr="00F07130" w:rsidRDefault="000E6CA0" w:rsidP="001D1EFB">
      <w:pPr>
        <w:pStyle w:val="Tiugia"/>
        <w:spacing w:before="0" w:after="0"/>
        <w:rPr>
          <w:color w:val="000000" w:themeColor="text1"/>
        </w:rPr>
      </w:pPr>
      <w:bookmarkStart w:id="212" w:name="_Toc136357237"/>
      <w:r w:rsidRPr="00F07130">
        <w:rPr>
          <w:color w:val="000000" w:themeColor="text1"/>
        </w:rPr>
        <w:lastRenderedPageBreak/>
        <w:t>C</w:t>
      </w:r>
      <w:r w:rsidR="00882604" w:rsidRPr="00F07130">
        <w:rPr>
          <w:caps w:val="0"/>
          <w:color w:val="000000" w:themeColor="text1"/>
        </w:rPr>
        <w:t>hương</w:t>
      </w:r>
      <w:r w:rsidRPr="00F07130">
        <w:rPr>
          <w:color w:val="000000" w:themeColor="text1"/>
        </w:rPr>
        <w:t xml:space="preserve"> VII</w:t>
      </w:r>
      <w:bookmarkEnd w:id="211"/>
      <w:bookmarkEnd w:id="212"/>
    </w:p>
    <w:p w14:paraId="77E809D0" w14:textId="3AC3E27C" w:rsidR="00AE03CF" w:rsidRPr="00F07130" w:rsidRDefault="00AE03CF" w:rsidP="001D1EFB">
      <w:pPr>
        <w:pStyle w:val="Tiugia"/>
        <w:spacing w:before="0" w:after="0"/>
        <w:rPr>
          <w:color w:val="000000" w:themeColor="text1"/>
        </w:rPr>
      </w:pPr>
      <w:r w:rsidRPr="00F07130">
        <w:rPr>
          <w:color w:val="000000" w:themeColor="text1"/>
        </w:rPr>
        <w:t xml:space="preserve"> </w:t>
      </w:r>
      <w:bookmarkStart w:id="213" w:name="_Toc136357238"/>
      <w:r w:rsidRPr="00F07130">
        <w:rPr>
          <w:color w:val="000000" w:themeColor="text1"/>
        </w:rPr>
        <w:t>KẾT QUẢ KIỂM TRA, THANH TRA VỀ BẢO VỆ MÔI TRƯỜNG Đ</w:t>
      </w:r>
      <w:r w:rsidR="000E6CA0" w:rsidRPr="00F07130">
        <w:rPr>
          <w:color w:val="000000" w:themeColor="text1"/>
        </w:rPr>
        <w:t xml:space="preserve">ối </w:t>
      </w:r>
      <w:r w:rsidRPr="00F07130">
        <w:rPr>
          <w:color w:val="000000" w:themeColor="text1"/>
        </w:rPr>
        <w:t>VỚI CƠ SỞ</w:t>
      </w:r>
      <w:bookmarkEnd w:id="213"/>
    </w:p>
    <w:p w14:paraId="21A1986D" w14:textId="77777777" w:rsidR="00882604" w:rsidRPr="00F07130" w:rsidRDefault="00882604" w:rsidP="00FE1D4C">
      <w:pPr>
        <w:widowControl w:val="0"/>
        <w:spacing w:before="0" w:after="0" w:line="240" w:lineRule="auto"/>
        <w:ind w:firstLine="540"/>
        <w:rPr>
          <w:rFonts w:eastAsia="Times New Roman" w:cs="Times New Roman"/>
          <w:color w:val="000000" w:themeColor="text1"/>
        </w:rPr>
      </w:pPr>
    </w:p>
    <w:p w14:paraId="01D71CC5" w14:textId="111F6993" w:rsidR="00FE1D4C" w:rsidRPr="00F07130" w:rsidRDefault="00576EC1" w:rsidP="00523017">
      <w:pPr>
        <w:widowControl w:val="0"/>
        <w:spacing w:line="288" w:lineRule="auto"/>
        <w:ind w:firstLine="547"/>
        <w:rPr>
          <w:rFonts w:eastAsia="Times New Roman" w:cs="Times New Roman"/>
          <w:color w:val="000000" w:themeColor="text1"/>
        </w:rPr>
      </w:pPr>
      <w:r w:rsidRPr="00F07130">
        <w:rPr>
          <w:color w:val="000000" w:themeColor="text1"/>
        </w:rPr>
        <w:t>Nhà máy May xuất khẩu Đông Hà - Quảng Trị</w:t>
      </w:r>
      <w:r w:rsidRPr="00F07130">
        <w:rPr>
          <w:i/>
          <w:color w:val="000000" w:themeColor="text1"/>
          <w:sz w:val="26"/>
          <w:szCs w:val="26"/>
        </w:rPr>
        <w:t xml:space="preserve"> </w:t>
      </w:r>
      <w:r w:rsidR="00BB4747" w:rsidRPr="00F07130">
        <w:rPr>
          <w:rFonts w:eastAsia="Times New Roman" w:cs="Times New Roman"/>
          <w:color w:val="000000" w:themeColor="text1"/>
        </w:rPr>
        <w:t xml:space="preserve">đi vào </w:t>
      </w:r>
      <w:r w:rsidR="00FE1D4C" w:rsidRPr="00F07130">
        <w:rPr>
          <w:rFonts w:eastAsia="Times New Roman" w:cs="Times New Roman"/>
          <w:color w:val="000000" w:themeColor="text1"/>
        </w:rPr>
        <w:t xml:space="preserve">hoạt động </w:t>
      </w:r>
      <w:r w:rsidR="00347C6E" w:rsidRPr="00F07130">
        <w:rPr>
          <w:rFonts w:eastAsia="Times New Roman" w:cs="Times New Roman"/>
          <w:color w:val="000000" w:themeColor="text1"/>
        </w:rPr>
        <w:t>từ tháng 02/200</w:t>
      </w:r>
      <w:r w:rsidR="00D61E05" w:rsidRPr="00F07130">
        <w:rPr>
          <w:rFonts w:eastAsia="Times New Roman" w:cs="Times New Roman"/>
          <w:color w:val="000000" w:themeColor="text1"/>
        </w:rPr>
        <w:t>8</w:t>
      </w:r>
      <w:r w:rsidR="00BB4747" w:rsidRPr="00F07130">
        <w:rPr>
          <w:rFonts w:eastAsia="Times New Roman" w:cs="Times New Roman"/>
          <w:color w:val="000000" w:themeColor="text1"/>
        </w:rPr>
        <w:t xml:space="preserve">, </w:t>
      </w:r>
      <w:r w:rsidR="00EA14C8" w:rsidRPr="00F07130">
        <w:rPr>
          <w:rFonts w:eastAsia="Times New Roman" w:cs="Times New Roman"/>
          <w:color w:val="000000" w:themeColor="text1"/>
        </w:rPr>
        <w:t>đã có đợt</w:t>
      </w:r>
      <w:r w:rsidR="00BB4747" w:rsidRPr="00F07130">
        <w:rPr>
          <w:rFonts w:eastAsia="Times New Roman" w:cs="Times New Roman"/>
          <w:color w:val="000000" w:themeColor="text1"/>
        </w:rPr>
        <w:t xml:space="preserve"> </w:t>
      </w:r>
      <w:r w:rsidR="00FE1D4C" w:rsidRPr="00F07130">
        <w:rPr>
          <w:rFonts w:eastAsia="Times New Roman" w:cs="Times New Roman"/>
          <w:color w:val="000000" w:themeColor="text1"/>
        </w:rPr>
        <w:t xml:space="preserve">kiểm tra, </w:t>
      </w:r>
      <w:r w:rsidR="00BB4747" w:rsidRPr="00F07130">
        <w:rPr>
          <w:rFonts w:eastAsia="Times New Roman" w:cs="Times New Roman"/>
          <w:color w:val="000000" w:themeColor="text1"/>
        </w:rPr>
        <w:t xml:space="preserve">thanh tra về </w:t>
      </w:r>
      <w:r w:rsidR="00EA14C8" w:rsidRPr="00F07130">
        <w:rPr>
          <w:rFonts w:eastAsia="Times New Roman" w:cs="Times New Roman"/>
          <w:color w:val="000000" w:themeColor="text1"/>
        </w:rPr>
        <w:t>bảo vệ môi trường đối với cơ sở</w:t>
      </w:r>
      <w:r w:rsidR="00D61E05" w:rsidRPr="00F07130">
        <w:rPr>
          <w:rFonts w:eastAsia="Times New Roman" w:cs="Times New Roman"/>
          <w:color w:val="000000" w:themeColor="text1"/>
        </w:rPr>
        <w:t xml:space="preserve"> như sau:</w:t>
      </w:r>
      <w:r w:rsidR="005B372F" w:rsidRPr="00F07130">
        <w:rPr>
          <w:rFonts w:eastAsia="Times New Roman" w:cs="Times New Roman"/>
          <w:color w:val="000000" w:themeColor="text1"/>
        </w:rPr>
        <w:t xml:space="preserve"> </w:t>
      </w:r>
    </w:p>
    <w:p w14:paraId="05ED85CA" w14:textId="12A5C20A" w:rsidR="00523017" w:rsidRPr="00F07130" w:rsidRDefault="00523017" w:rsidP="00523017">
      <w:pPr>
        <w:widowControl w:val="0"/>
        <w:spacing w:line="288" w:lineRule="auto"/>
        <w:ind w:firstLine="547"/>
        <w:rPr>
          <w:rFonts w:eastAsia="Times New Roman" w:cs="Times New Roman"/>
          <w:color w:val="000000" w:themeColor="text1"/>
        </w:rPr>
      </w:pPr>
      <w:r w:rsidRPr="00F07130">
        <w:rPr>
          <w:rFonts w:eastAsia="Times New Roman" w:cs="Times New Roman"/>
          <w:color w:val="000000" w:themeColor="text1"/>
        </w:rPr>
        <w:t>- Đoàn kiểm tra số 1282 của Sở Tài nguyên và Môi trường ngày 19/06/2018 về việc chấp hành pháp luật Tài nguyên và Môi trường tại Công ty May Hòa Thọ Đông Hà.</w:t>
      </w:r>
      <w:r w:rsidR="00E926A0" w:rsidRPr="00F07130">
        <w:rPr>
          <w:rFonts w:eastAsia="Times New Roman" w:cs="Times New Roman"/>
          <w:color w:val="000000" w:themeColor="text1"/>
        </w:rPr>
        <w:t xml:space="preserve"> Trong quá trình kiểm tra, Đoàn đã yêu cầu Công ty thực hiện một số vấn đề như sau:</w:t>
      </w:r>
    </w:p>
    <w:p w14:paraId="64119C4A" w14:textId="101EFFC6" w:rsidR="00E926A0" w:rsidRPr="00F07130" w:rsidRDefault="00E926A0" w:rsidP="00523017">
      <w:pPr>
        <w:widowControl w:val="0"/>
        <w:spacing w:line="288" w:lineRule="auto"/>
        <w:ind w:firstLine="547"/>
        <w:rPr>
          <w:rFonts w:eastAsia="Times New Roman" w:cs="Times New Roman"/>
          <w:color w:val="000000" w:themeColor="text1"/>
        </w:rPr>
      </w:pPr>
      <w:r w:rsidRPr="00F07130">
        <w:rPr>
          <w:rFonts w:eastAsia="Times New Roman" w:cs="Times New Roman"/>
          <w:color w:val="000000" w:themeColor="text1"/>
        </w:rPr>
        <w:t>+ Thực hiện quan trắc nước thải vào nguồn tiếp nhận.</w:t>
      </w:r>
    </w:p>
    <w:p w14:paraId="526537EA" w14:textId="12DA576D" w:rsidR="00E926A0" w:rsidRPr="00F07130" w:rsidRDefault="00E926A0" w:rsidP="00523017">
      <w:pPr>
        <w:widowControl w:val="0"/>
        <w:spacing w:line="288" w:lineRule="auto"/>
        <w:ind w:firstLine="547"/>
        <w:rPr>
          <w:rFonts w:eastAsia="Times New Roman" w:cs="Times New Roman"/>
          <w:color w:val="000000" w:themeColor="text1"/>
        </w:rPr>
      </w:pPr>
      <w:r w:rsidRPr="00F07130">
        <w:rPr>
          <w:rFonts w:eastAsia="Times New Roman" w:cs="Times New Roman"/>
          <w:color w:val="000000" w:themeColor="text1"/>
        </w:rPr>
        <w:t>+ Thường xuyên vận hành, xử lý nước thải đạt quy chuẩn cho phép trước khi xả ra môi trường; kiểm soát chặt chẽ việc vận hành lò đốt đảm bảo không phát sinh bụi, khí thải gây ô nhiễm môi trường.</w:t>
      </w:r>
    </w:p>
    <w:p w14:paraId="10471AC3" w14:textId="77777777" w:rsidR="00E926A0" w:rsidRPr="00F07130" w:rsidRDefault="00E926A0" w:rsidP="00523017">
      <w:pPr>
        <w:widowControl w:val="0"/>
        <w:spacing w:line="288" w:lineRule="auto"/>
        <w:ind w:firstLine="547"/>
        <w:rPr>
          <w:rFonts w:eastAsia="Times New Roman" w:cs="Times New Roman"/>
          <w:color w:val="000000" w:themeColor="text1"/>
        </w:rPr>
      </w:pPr>
      <w:r w:rsidRPr="00F07130">
        <w:rPr>
          <w:rFonts w:eastAsia="Times New Roman" w:cs="Times New Roman"/>
          <w:color w:val="000000" w:themeColor="text1"/>
        </w:rPr>
        <w:t xml:space="preserve">+ Thực hiện nghĩa vụ tài chính về đất </w:t>
      </w:r>
      <w:proofErr w:type="gramStart"/>
      <w:r w:rsidRPr="00F07130">
        <w:rPr>
          <w:rFonts w:eastAsia="Times New Roman" w:cs="Times New Roman"/>
          <w:color w:val="000000" w:themeColor="text1"/>
        </w:rPr>
        <w:t>đai</w:t>
      </w:r>
      <w:proofErr w:type="gramEnd"/>
      <w:r w:rsidRPr="00F07130">
        <w:rPr>
          <w:rFonts w:eastAsia="Times New Roman" w:cs="Times New Roman"/>
          <w:color w:val="000000" w:themeColor="text1"/>
        </w:rPr>
        <w:t xml:space="preserve"> theo quy định, nộp báo cáo giám sát môi trường định kì cho Sở Tài nguyên và Môi trường</w:t>
      </w:r>
    </w:p>
    <w:p w14:paraId="5D58A6FE" w14:textId="6CE9090F" w:rsidR="00E926A0" w:rsidRPr="00F07130" w:rsidRDefault="00E926A0" w:rsidP="00523017">
      <w:pPr>
        <w:widowControl w:val="0"/>
        <w:spacing w:line="288" w:lineRule="auto"/>
        <w:ind w:firstLine="547"/>
        <w:rPr>
          <w:rFonts w:eastAsia="Times New Roman" w:cs="Times New Roman"/>
          <w:color w:val="000000" w:themeColor="text1"/>
        </w:rPr>
      </w:pPr>
      <w:r w:rsidRPr="00F07130">
        <w:rPr>
          <w:rFonts w:eastAsia="Times New Roman" w:cs="Times New Roman"/>
          <w:noProof/>
          <w:color w:val="000000" w:themeColor="text1"/>
        </w:rPr>
        <mc:AlternateContent>
          <mc:Choice Requires="wps">
            <w:drawing>
              <wp:anchor distT="0" distB="0" distL="114300" distR="114300" simplePos="0" relativeHeight="251752448" behindDoc="0" locked="0" layoutInCell="1" allowOverlap="1" wp14:anchorId="09607FE2" wp14:editId="3031C9DA">
                <wp:simplePos x="0" y="0"/>
                <wp:positionH relativeFrom="column">
                  <wp:posOffset>115199</wp:posOffset>
                </wp:positionH>
                <wp:positionV relativeFrom="paragraph">
                  <wp:posOffset>50165</wp:posOffset>
                </wp:positionV>
                <wp:extent cx="284672" cy="69011"/>
                <wp:effectExtent l="0" t="19050" r="39370" b="45720"/>
                <wp:wrapNone/>
                <wp:docPr id="33" name="Right Arrow 33"/>
                <wp:cNvGraphicFramePr/>
                <a:graphic xmlns:a="http://schemas.openxmlformats.org/drawingml/2006/main">
                  <a:graphicData uri="http://schemas.microsoft.com/office/word/2010/wordprocessingShape">
                    <wps:wsp>
                      <wps:cNvSpPr/>
                      <wps:spPr>
                        <a:xfrm>
                          <a:off x="0" y="0"/>
                          <a:ext cx="284672" cy="69011"/>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26" type="#_x0000_t13" style="position:absolute;margin-left:9.05pt;margin-top:3.95pt;width:22.4pt;height:5.4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" adj="18982" filled="f" strokecolor="#1f3763 [1604]" strokeweight="1pt"/>
            </w:pict>
          </mc:Fallback>
        </mc:AlternateContent>
      </w:r>
      <w:r w:rsidRPr="00F07130">
        <w:rPr>
          <w:rFonts w:eastAsia="Times New Roman" w:cs="Times New Roman"/>
          <w:color w:val="000000" w:themeColor="text1"/>
        </w:rPr>
        <w:t xml:space="preserve">   </w:t>
      </w:r>
      <w:proofErr w:type="gramStart"/>
      <w:r w:rsidRPr="00F07130">
        <w:rPr>
          <w:rFonts w:eastAsia="Times New Roman" w:cs="Times New Roman"/>
          <w:color w:val="000000" w:themeColor="text1"/>
        </w:rPr>
        <w:t>Trong thời gian vừa qua, Công ty đã chấp hành nghiêm túc có nội dung mà Đoàn kiểm tra đã nêu.</w:t>
      </w:r>
      <w:proofErr w:type="gramEnd"/>
    </w:p>
    <w:p w14:paraId="3720F1EB" w14:textId="1573B010" w:rsidR="00523017" w:rsidRPr="00F07130" w:rsidRDefault="00E926A0" w:rsidP="00523017">
      <w:pPr>
        <w:widowControl w:val="0"/>
        <w:spacing w:line="288" w:lineRule="auto"/>
        <w:ind w:firstLine="547"/>
        <w:jc w:val="center"/>
        <w:rPr>
          <w:rFonts w:eastAsia="Times New Roman" w:cs="Times New Roman"/>
          <w:i/>
          <w:color w:val="000000" w:themeColor="text1"/>
        </w:rPr>
      </w:pPr>
      <w:r w:rsidRPr="00F07130">
        <w:rPr>
          <w:rFonts w:eastAsia="Times New Roman" w:cs="Times New Roman"/>
          <w:i/>
          <w:color w:val="000000" w:themeColor="text1"/>
        </w:rPr>
        <w:t xml:space="preserve"> </w:t>
      </w:r>
      <w:r w:rsidR="00523017" w:rsidRPr="00F07130">
        <w:rPr>
          <w:rFonts w:eastAsia="Times New Roman" w:cs="Times New Roman"/>
          <w:i/>
          <w:color w:val="000000" w:themeColor="text1"/>
        </w:rPr>
        <w:t>(Biên bản kiểm tra được đính kèm tại Phụ lục)</w:t>
      </w:r>
    </w:p>
    <w:p w14:paraId="34777215" w14:textId="77777777" w:rsidR="00FE1D4C" w:rsidRPr="00F07130" w:rsidRDefault="00FE1D4C" w:rsidP="00FE1D4C">
      <w:pPr>
        <w:jc w:val="left"/>
        <w:rPr>
          <w:b/>
          <w:caps/>
          <w:color w:val="000000" w:themeColor="text1"/>
        </w:rPr>
      </w:pPr>
    </w:p>
    <w:p w14:paraId="7A00420E" w14:textId="77777777" w:rsidR="00523017" w:rsidRPr="00F07130" w:rsidRDefault="00523017">
      <w:pPr>
        <w:rPr>
          <w:b/>
          <w:caps/>
          <w:color w:val="000000" w:themeColor="text1"/>
        </w:rPr>
      </w:pPr>
      <w:bookmarkStart w:id="214" w:name="_Toc97883807"/>
      <w:r w:rsidRPr="00F07130">
        <w:rPr>
          <w:color w:val="000000" w:themeColor="text1"/>
        </w:rPr>
        <w:br w:type="page"/>
      </w:r>
    </w:p>
    <w:p w14:paraId="18CCC435" w14:textId="2A72324B" w:rsidR="00137E2F" w:rsidRPr="00F07130" w:rsidRDefault="00CB4F61" w:rsidP="00882604">
      <w:pPr>
        <w:pStyle w:val="Tiugia"/>
        <w:spacing w:before="0" w:after="0"/>
        <w:rPr>
          <w:color w:val="000000" w:themeColor="text1"/>
        </w:rPr>
      </w:pPr>
      <w:bookmarkStart w:id="215" w:name="_Toc136357239"/>
      <w:r w:rsidRPr="00F07130">
        <w:rPr>
          <w:color w:val="000000" w:themeColor="text1"/>
        </w:rPr>
        <w:lastRenderedPageBreak/>
        <w:t>C</w:t>
      </w:r>
      <w:r w:rsidR="00882604" w:rsidRPr="00F07130">
        <w:rPr>
          <w:caps w:val="0"/>
          <w:color w:val="000000" w:themeColor="text1"/>
        </w:rPr>
        <w:t>hương</w:t>
      </w:r>
      <w:r w:rsidRPr="00F07130">
        <w:rPr>
          <w:color w:val="000000" w:themeColor="text1"/>
        </w:rPr>
        <w:t xml:space="preserve"> VII</w:t>
      </w:r>
      <w:bookmarkEnd w:id="214"/>
      <w:bookmarkEnd w:id="215"/>
    </w:p>
    <w:p w14:paraId="033925B8" w14:textId="028FF522" w:rsidR="001033A9" w:rsidRPr="00F07130" w:rsidRDefault="00BE6BAB" w:rsidP="00882604">
      <w:pPr>
        <w:pStyle w:val="Tiugia"/>
        <w:spacing w:before="0" w:after="0"/>
        <w:rPr>
          <w:color w:val="000000" w:themeColor="text1"/>
        </w:rPr>
      </w:pPr>
      <w:r w:rsidRPr="00F07130">
        <w:rPr>
          <w:color w:val="000000" w:themeColor="text1"/>
        </w:rPr>
        <w:t xml:space="preserve"> </w:t>
      </w:r>
      <w:bookmarkStart w:id="216" w:name="_Toc132723533"/>
      <w:bookmarkStart w:id="217" w:name="_Toc136357240"/>
      <w:r w:rsidR="001033A9" w:rsidRPr="00F07130">
        <w:rPr>
          <w:color w:val="000000" w:themeColor="text1"/>
        </w:rPr>
        <w:t>CAM KẾT CỦA CHỦ</w:t>
      </w:r>
      <w:r w:rsidR="00CB4F61" w:rsidRPr="00F07130">
        <w:rPr>
          <w:color w:val="000000" w:themeColor="text1"/>
        </w:rPr>
        <w:t xml:space="preserve"> CƠ SỞ</w:t>
      </w:r>
      <w:bookmarkEnd w:id="216"/>
      <w:bookmarkEnd w:id="217"/>
    </w:p>
    <w:p w14:paraId="4268A809" w14:textId="77777777" w:rsidR="001033A9" w:rsidRPr="00F07130" w:rsidRDefault="001033A9" w:rsidP="001033A9">
      <w:pPr>
        <w:widowControl w:val="0"/>
        <w:spacing w:before="0" w:after="0" w:line="240" w:lineRule="auto"/>
        <w:jc w:val="center"/>
        <w:rPr>
          <w:rFonts w:eastAsia="Times New Roman" w:cs="Times New Roman"/>
          <w:b/>
          <w:color w:val="000000" w:themeColor="text1"/>
          <w:sz w:val="22"/>
          <w:szCs w:val="28"/>
        </w:rPr>
      </w:pPr>
    </w:p>
    <w:p w14:paraId="73731104" w14:textId="5AC98C6F" w:rsidR="00CB4F61" w:rsidRPr="00F07130" w:rsidRDefault="00CB4F61" w:rsidP="00CB4F61">
      <w:pPr>
        <w:pStyle w:val="PARAGRAPH"/>
        <w:spacing w:line="276" w:lineRule="auto"/>
        <w:ind w:firstLine="578"/>
        <w:rPr>
          <w:rFonts w:eastAsia="Arial"/>
          <w:color w:val="000000" w:themeColor="text1"/>
          <w:sz w:val="27"/>
          <w:szCs w:val="27"/>
        </w:rPr>
      </w:pPr>
      <w:r w:rsidRPr="00F07130">
        <w:rPr>
          <w:rFonts w:eastAsia="Arial"/>
          <w:color w:val="000000" w:themeColor="text1"/>
          <w:sz w:val="27"/>
          <w:szCs w:val="27"/>
        </w:rPr>
        <w:t xml:space="preserve">Nhằm đảm bảo công tác BVMT trong quá trình hoạt động, chủ </w:t>
      </w:r>
      <w:r w:rsidR="0026474C" w:rsidRPr="00F07130">
        <w:rPr>
          <w:rFonts w:eastAsia="Arial"/>
          <w:color w:val="000000" w:themeColor="text1"/>
          <w:sz w:val="27"/>
          <w:szCs w:val="27"/>
        </w:rPr>
        <w:t>cơ sở</w:t>
      </w:r>
      <w:r w:rsidRPr="00F07130">
        <w:rPr>
          <w:rFonts w:eastAsia="Arial"/>
          <w:color w:val="000000" w:themeColor="text1"/>
          <w:sz w:val="27"/>
          <w:szCs w:val="27"/>
        </w:rPr>
        <w:t xml:space="preserve"> cam kết thực hiện như sau:</w:t>
      </w:r>
    </w:p>
    <w:p w14:paraId="2060AC6F" w14:textId="33567B96" w:rsidR="00CB4F61" w:rsidRPr="00F07130" w:rsidRDefault="00CB4F61" w:rsidP="00CB4F61">
      <w:pPr>
        <w:pStyle w:val="BodyTextIndent"/>
        <w:ind w:left="0" w:firstLine="567"/>
        <w:rPr>
          <w:color w:val="000000" w:themeColor="text1"/>
        </w:rPr>
      </w:pPr>
      <w:r w:rsidRPr="00F07130">
        <w:rPr>
          <w:color w:val="000000" w:themeColor="text1"/>
        </w:rPr>
        <w:t>- Chúng tôi cam kết về lộ trình thực hiện các biện pháp, công trình giảm thiểu tác động xấu đến môi trường nêu trong</w:t>
      </w:r>
      <w:r w:rsidR="00A5523B" w:rsidRPr="00F07130">
        <w:rPr>
          <w:color w:val="000000" w:themeColor="text1"/>
        </w:rPr>
        <w:t xml:space="preserve"> giấy phép môi trường</w:t>
      </w:r>
      <w:r w:rsidRPr="00F07130">
        <w:rPr>
          <w:color w:val="000000" w:themeColor="text1"/>
        </w:rPr>
        <w:t>.</w:t>
      </w:r>
    </w:p>
    <w:p w14:paraId="37C3DA0B" w14:textId="77777777" w:rsidR="00CB4F61" w:rsidRPr="00F07130" w:rsidRDefault="00CB4F61" w:rsidP="00CB4F61">
      <w:pPr>
        <w:pStyle w:val="BodyTextIndent"/>
        <w:ind w:left="0" w:firstLine="567"/>
        <w:rPr>
          <w:color w:val="000000" w:themeColor="text1"/>
        </w:rPr>
      </w:pPr>
      <w:r w:rsidRPr="00F07130">
        <w:rPr>
          <w:color w:val="000000" w:themeColor="text1"/>
        </w:rPr>
        <w:t xml:space="preserve">- </w:t>
      </w:r>
      <w:r w:rsidRPr="00F07130">
        <w:rPr>
          <w:color w:val="000000" w:themeColor="text1"/>
          <w:lang w:val="vi-VN"/>
        </w:rPr>
        <w:t xml:space="preserve">Tất cả các biện pháp BVMT sẽ thực hiện </w:t>
      </w:r>
      <w:proofErr w:type="gramStart"/>
      <w:r w:rsidRPr="00F07130">
        <w:rPr>
          <w:color w:val="000000" w:themeColor="text1"/>
          <w:lang w:val="vi-VN"/>
        </w:rPr>
        <w:t>theo</w:t>
      </w:r>
      <w:proofErr w:type="gramEnd"/>
      <w:r w:rsidRPr="00F07130">
        <w:rPr>
          <w:color w:val="000000" w:themeColor="text1"/>
          <w:lang w:val="vi-VN"/>
        </w:rPr>
        <w:t xml:space="preserve"> quy định và hoàn thành đúng </w:t>
      </w:r>
      <w:r w:rsidRPr="00F07130">
        <w:rPr>
          <w:color w:val="000000" w:themeColor="text1"/>
        </w:rPr>
        <w:t>thời gian quy định</w:t>
      </w:r>
      <w:r w:rsidRPr="00F07130">
        <w:rPr>
          <w:color w:val="000000" w:themeColor="text1"/>
          <w:lang w:val="vi-VN"/>
        </w:rPr>
        <w:t xml:space="preserve">. </w:t>
      </w:r>
    </w:p>
    <w:p w14:paraId="6F90A8EB" w14:textId="59BA694C" w:rsidR="00CB4F61" w:rsidRPr="00F07130" w:rsidRDefault="00CB4F61" w:rsidP="00CB4F61">
      <w:pPr>
        <w:pStyle w:val="BodyTextIndent"/>
        <w:ind w:left="0" w:firstLine="567"/>
        <w:rPr>
          <w:color w:val="000000" w:themeColor="text1"/>
        </w:rPr>
      </w:pPr>
      <w:r w:rsidRPr="00F07130">
        <w:rPr>
          <w:color w:val="000000" w:themeColor="text1"/>
          <w:lang w:val="vi-VN"/>
        </w:rPr>
        <w:t xml:space="preserve">- Áp dụng, chương trình </w:t>
      </w:r>
      <w:r w:rsidR="00A5523B" w:rsidRPr="00F07130">
        <w:rPr>
          <w:color w:val="000000" w:themeColor="text1"/>
        </w:rPr>
        <w:t>quan trắc</w:t>
      </w:r>
      <w:r w:rsidRPr="00F07130">
        <w:rPr>
          <w:color w:val="000000" w:themeColor="text1"/>
          <w:lang w:val="vi-VN"/>
        </w:rPr>
        <w:t xml:space="preserve"> môi trường cũng như các tiêu chuẩn, quy chuẩn về bảo vệ môi trường hiện hành </w:t>
      </w:r>
    </w:p>
    <w:p w14:paraId="1BAD1FCE" w14:textId="4E270DBA" w:rsidR="00CB4F61" w:rsidRPr="00F07130" w:rsidRDefault="00CB4F61" w:rsidP="00CB4F61">
      <w:pPr>
        <w:pStyle w:val="BodyTextIndent"/>
        <w:ind w:left="0" w:firstLine="567"/>
        <w:rPr>
          <w:color w:val="000000" w:themeColor="text1"/>
        </w:rPr>
      </w:pPr>
      <w:r w:rsidRPr="00F07130">
        <w:rPr>
          <w:color w:val="000000" w:themeColor="text1"/>
        </w:rPr>
        <w:t>- Chúng tôi cam kết sẽ xử lý nước thải</w:t>
      </w:r>
      <w:r w:rsidR="00523017" w:rsidRPr="00F07130">
        <w:rPr>
          <w:color w:val="000000" w:themeColor="text1"/>
        </w:rPr>
        <w:t>, khí thải</w:t>
      </w:r>
      <w:r w:rsidRPr="00F07130">
        <w:rPr>
          <w:color w:val="000000" w:themeColor="text1"/>
        </w:rPr>
        <w:t xml:space="preserve"> đảm bảo đạt </w:t>
      </w:r>
      <w:r w:rsidR="000E6CA0" w:rsidRPr="00F07130">
        <w:rPr>
          <w:color w:val="000000" w:themeColor="text1"/>
        </w:rPr>
        <w:t>cộ</w:t>
      </w:r>
      <w:r w:rsidR="00021DCD" w:rsidRPr="00F07130">
        <w:rPr>
          <w:color w:val="000000" w:themeColor="text1"/>
        </w:rPr>
        <w:t>t B</w:t>
      </w:r>
      <w:r w:rsidR="000E6CA0" w:rsidRPr="00F07130">
        <w:rPr>
          <w:color w:val="000000" w:themeColor="text1"/>
        </w:rPr>
        <w:t xml:space="preserve"> của</w:t>
      </w:r>
      <w:r w:rsidRPr="00F07130">
        <w:rPr>
          <w:color w:val="000000" w:themeColor="text1"/>
        </w:rPr>
        <w:t xml:space="preserve"> QCVN 14:2008/BTNMT</w:t>
      </w:r>
      <w:r w:rsidR="00523017" w:rsidRPr="00F07130">
        <w:rPr>
          <w:color w:val="000000" w:themeColor="text1"/>
        </w:rPr>
        <w:t xml:space="preserve"> của QCVN 19:2009/BTNMT</w:t>
      </w:r>
      <w:r w:rsidRPr="00F07130">
        <w:rPr>
          <w:color w:val="000000" w:themeColor="text1"/>
        </w:rPr>
        <w:t xml:space="preserve"> trước khi thải ra môi trường.</w:t>
      </w:r>
    </w:p>
    <w:p w14:paraId="331953CD" w14:textId="77777777" w:rsidR="001033A9" w:rsidRPr="00F07130" w:rsidRDefault="001033A9" w:rsidP="001033A9">
      <w:pPr>
        <w:widowControl w:val="0"/>
        <w:spacing w:after="0" w:line="240" w:lineRule="auto"/>
        <w:rPr>
          <w:rFonts w:eastAsia="Times New Roman" w:cs="Times New Roman"/>
          <w:color w:val="000000" w:themeColor="text1"/>
          <w:sz w:val="28"/>
          <w:szCs w:val="28"/>
        </w:rPr>
      </w:pPr>
    </w:p>
    <w:p w14:paraId="30F2B607" w14:textId="77777777" w:rsidR="001033A9" w:rsidRPr="00F07130" w:rsidRDefault="001033A9" w:rsidP="00BE6BAB">
      <w:pPr>
        <w:pStyle w:val="Tiugia"/>
        <w:rPr>
          <w:color w:val="000000" w:themeColor="text1"/>
        </w:rPr>
      </w:pPr>
      <w:bookmarkStart w:id="218" w:name="_Toc136357241"/>
      <w:r w:rsidRPr="00F07130">
        <w:rPr>
          <w:color w:val="000000" w:themeColor="text1"/>
        </w:rPr>
        <w:t>PHỤ LỤC BÁO CÁO</w:t>
      </w:r>
      <w:bookmarkEnd w:id="218"/>
    </w:p>
    <w:p w14:paraId="6A3DF518" w14:textId="77777777" w:rsidR="001033A9" w:rsidRPr="00F07130" w:rsidRDefault="001033A9" w:rsidP="001033A9">
      <w:pPr>
        <w:widowControl w:val="0"/>
        <w:spacing w:after="0" w:line="240" w:lineRule="auto"/>
        <w:jc w:val="center"/>
        <w:rPr>
          <w:rFonts w:eastAsia="Times New Roman" w:cs="Times New Roman"/>
          <w:color w:val="000000" w:themeColor="text1"/>
          <w:sz w:val="16"/>
          <w:szCs w:val="28"/>
        </w:rPr>
      </w:pPr>
    </w:p>
    <w:p w14:paraId="1E8216C4" w14:textId="0016C832" w:rsidR="00501B57" w:rsidRPr="00F07130" w:rsidRDefault="000E6CA0" w:rsidP="00AE659D">
      <w:pPr>
        <w:ind w:firstLine="540"/>
        <w:rPr>
          <w:color w:val="000000" w:themeColor="text1"/>
        </w:rPr>
      </w:pPr>
      <w:r w:rsidRPr="00F07130">
        <w:rPr>
          <w:color w:val="000000" w:themeColor="text1"/>
        </w:rPr>
        <w:t xml:space="preserve">- </w:t>
      </w:r>
      <w:r w:rsidR="00531CA8" w:rsidRPr="00F07130">
        <w:rPr>
          <w:color w:val="000000" w:themeColor="text1"/>
        </w:rPr>
        <w:t>G</w:t>
      </w:r>
      <w:r w:rsidRPr="00F07130">
        <w:rPr>
          <w:color w:val="000000" w:themeColor="text1"/>
        </w:rPr>
        <w:t>iấy chứng nhậ</w:t>
      </w:r>
      <w:r w:rsidR="00C24E64" w:rsidRPr="00F07130">
        <w:rPr>
          <w:color w:val="000000" w:themeColor="text1"/>
        </w:rPr>
        <w:t>n đăng ký</w:t>
      </w:r>
      <w:r w:rsidRPr="00F07130">
        <w:rPr>
          <w:color w:val="000000" w:themeColor="text1"/>
        </w:rPr>
        <w:t xml:space="preserve"> </w:t>
      </w:r>
      <w:r w:rsidR="00F27AC9" w:rsidRPr="00F07130">
        <w:rPr>
          <w:color w:val="000000" w:themeColor="text1"/>
        </w:rPr>
        <w:t>kinh doanh</w:t>
      </w:r>
      <w:r w:rsidRPr="00F07130">
        <w:rPr>
          <w:color w:val="000000" w:themeColor="text1"/>
        </w:rPr>
        <w:t>;</w:t>
      </w:r>
    </w:p>
    <w:p w14:paraId="7FE1C06B" w14:textId="0F92AC8E" w:rsidR="000E6CA0" w:rsidRPr="00F07130" w:rsidRDefault="000E6CA0" w:rsidP="00AE659D">
      <w:pPr>
        <w:ind w:firstLine="540"/>
        <w:rPr>
          <w:color w:val="000000" w:themeColor="text1"/>
        </w:rPr>
      </w:pPr>
      <w:r w:rsidRPr="00F07130">
        <w:rPr>
          <w:color w:val="000000" w:themeColor="text1"/>
        </w:rPr>
        <w:t xml:space="preserve">- </w:t>
      </w:r>
      <w:r w:rsidR="00C24E64" w:rsidRPr="00F07130">
        <w:rPr>
          <w:color w:val="000000" w:themeColor="text1"/>
        </w:rPr>
        <w:t>Hồ sơ</w:t>
      </w:r>
      <w:r w:rsidRPr="00F07130">
        <w:rPr>
          <w:color w:val="000000" w:themeColor="text1"/>
        </w:rPr>
        <w:t xml:space="preserve"> về đất </w:t>
      </w:r>
      <w:proofErr w:type="gramStart"/>
      <w:r w:rsidRPr="00F07130">
        <w:rPr>
          <w:color w:val="000000" w:themeColor="text1"/>
        </w:rPr>
        <w:t>đai</w:t>
      </w:r>
      <w:proofErr w:type="gramEnd"/>
      <w:r w:rsidRPr="00F07130">
        <w:rPr>
          <w:color w:val="000000" w:themeColor="text1"/>
        </w:rPr>
        <w:t>;</w:t>
      </w:r>
    </w:p>
    <w:p w14:paraId="4DDFDDE3" w14:textId="6431D091" w:rsidR="00304C50" w:rsidRPr="00F07130" w:rsidRDefault="00304C50" w:rsidP="00AE659D">
      <w:pPr>
        <w:ind w:firstLine="540"/>
        <w:rPr>
          <w:color w:val="000000" w:themeColor="text1"/>
        </w:rPr>
      </w:pPr>
      <w:r w:rsidRPr="00F07130">
        <w:rPr>
          <w:color w:val="000000" w:themeColor="text1"/>
        </w:rPr>
        <w:t xml:space="preserve">- </w:t>
      </w:r>
      <w:r w:rsidR="004A5E3A" w:rsidRPr="00F07130">
        <w:rPr>
          <w:color w:val="000000" w:themeColor="text1"/>
        </w:rPr>
        <w:t xml:space="preserve">Hợp đồng </w:t>
      </w:r>
      <w:proofErr w:type="gramStart"/>
      <w:r w:rsidR="004A5E3A" w:rsidRPr="00F07130">
        <w:rPr>
          <w:color w:val="000000" w:themeColor="text1"/>
        </w:rPr>
        <w:t>thu</w:t>
      </w:r>
      <w:proofErr w:type="gramEnd"/>
      <w:r w:rsidR="004A5E3A" w:rsidRPr="00F07130">
        <w:rPr>
          <w:color w:val="000000" w:themeColor="text1"/>
        </w:rPr>
        <w:t xml:space="preserve"> CTR sinh hoạt, CTR sản xuất, CTNH</w:t>
      </w:r>
      <w:r w:rsidRPr="00F07130">
        <w:rPr>
          <w:color w:val="000000" w:themeColor="text1"/>
        </w:rPr>
        <w:t>;</w:t>
      </w:r>
    </w:p>
    <w:p w14:paraId="661B4183" w14:textId="7068F3A0" w:rsidR="004A5E3A" w:rsidRPr="00F07130" w:rsidRDefault="004A5E3A" w:rsidP="00AE659D">
      <w:pPr>
        <w:ind w:firstLine="540"/>
        <w:rPr>
          <w:color w:val="000000" w:themeColor="text1"/>
        </w:rPr>
      </w:pPr>
      <w:r w:rsidRPr="00F07130">
        <w:rPr>
          <w:color w:val="000000" w:themeColor="text1"/>
        </w:rPr>
        <w:t>- Giấy chứng nhận PCCC</w:t>
      </w:r>
      <w:r w:rsidR="0006623E" w:rsidRPr="00F07130">
        <w:rPr>
          <w:color w:val="000000" w:themeColor="text1"/>
        </w:rPr>
        <w:t>;</w:t>
      </w:r>
    </w:p>
    <w:p w14:paraId="34886A76" w14:textId="05573B43" w:rsidR="0006623E" w:rsidRPr="00F07130" w:rsidRDefault="0006623E" w:rsidP="00AE659D">
      <w:pPr>
        <w:ind w:firstLine="540"/>
        <w:rPr>
          <w:color w:val="000000" w:themeColor="text1"/>
        </w:rPr>
      </w:pPr>
      <w:r w:rsidRPr="00F07130">
        <w:rPr>
          <w:color w:val="000000" w:themeColor="text1"/>
        </w:rPr>
        <w:t xml:space="preserve">- Hóa </w:t>
      </w:r>
      <w:proofErr w:type="gramStart"/>
      <w:r w:rsidRPr="00F07130">
        <w:rPr>
          <w:color w:val="000000" w:themeColor="text1"/>
        </w:rPr>
        <w:t>đơn</w:t>
      </w:r>
      <w:proofErr w:type="gramEnd"/>
      <w:r w:rsidRPr="00F07130">
        <w:rPr>
          <w:color w:val="000000" w:themeColor="text1"/>
        </w:rPr>
        <w:t xml:space="preserve"> điện, nước;</w:t>
      </w:r>
    </w:p>
    <w:p w14:paraId="092C6F66" w14:textId="66C86B54" w:rsidR="00AE659D" w:rsidRPr="00F07130" w:rsidRDefault="00AE659D" w:rsidP="00AE659D">
      <w:pPr>
        <w:ind w:firstLine="540"/>
        <w:rPr>
          <w:color w:val="000000" w:themeColor="text1"/>
        </w:rPr>
      </w:pPr>
      <w:r w:rsidRPr="00F07130">
        <w:rPr>
          <w:color w:val="000000" w:themeColor="text1"/>
        </w:rPr>
        <w:t>- Bản vẽ hoàn công các công trình bảo vệ môi trườ</w:t>
      </w:r>
      <w:r w:rsidR="00304C50" w:rsidRPr="00F07130">
        <w:rPr>
          <w:color w:val="000000" w:themeColor="text1"/>
        </w:rPr>
        <w:t>ng.</w:t>
      </w:r>
    </w:p>
    <w:p w14:paraId="66C64405" w14:textId="77777777" w:rsidR="00FF63FE" w:rsidRPr="00F07130" w:rsidRDefault="00FF63FE">
      <w:pPr>
        <w:rPr>
          <w:b/>
          <w:caps/>
          <w:color w:val="000000" w:themeColor="text1"/>
          <w:lang w:val="vi-VN"/>
        </w:rPr>
      </w:pPr>
      <w:r w:rsidRPr="00F07130">
        <w:rPr>
          <w:color w:val="000000" w:themeColor="text1"/>
        </w:rPr>
        <w:br w:type="page"/>
      </w:r>
    </w:p>
    <w:p w14:paraId="44450C2F" w14:textId="699A7D50" w:rsidR="00095561" w:rsidRPr="00F07130" w:rsidRDefault="00095561" w:rsidP="00C236D3">
      <w:pPr>
        <w:pStyle w:val="Tiugia"/>
        <w:rPr>
          <w:color w:val="000000" w:themeColor="text1"/>
          <w:lang w:val="vi-VN"/>
        </w:rPr>
      </w:pPr>
      <w:bookmarkStart w:id="219" w:name="_Toc136357242"/>
      <w:r w:rsidRPr="00F07130">
        <w:rPr>
          <w:color w:val="000000" w:themeColor="text1"/>
          <w:lang w:val="vi-VN"/>
        </w:rPr>
        <w:lastRenderedPageBreak/>
        <w:t>CÁC TÀI LIỆU, DỮ LIỆU THAM KHẢO</w:t>
      </w:r>
      <w:bookmarkEnd w:id="219"/>
    </w:p>
    <w:p w14:paraId="422AD79C" w14:textId="7C7BE8D7" w:rsidR="00014854" w:rsidRPr="00F07130" w:rsidRDefault="00014854" w:rsidP="00014854">
      <w:pPr>
        <w:rPr>
          <w:rFonts w:cs="Times New Roman"/>
          <w:color w:val="000000" w:themeColor="text1"/>
          <w:lang w:val="vi-VN"/>
        </w:rPr>
      </w:pPr>
      <w:r w:rsidRPr="00F07130">
        <w:rPr>
          <w:rFonts w:cs="Times New Roman"/>
          <w:color w:val="000000" w:themeColor="text1"/>
          <w:lang w:val="vi-VN"/>
        </w:rPr>
        <w:t>[1]. Nghị định 80/2014/NĐ-CP của Chính phủ ngày 06/8/2014 về thoát nước và xử lý nước thả</w:t>
      </w:r>
      <w:r w:rsidR="00DB6FC5" w:rsidRPr="00F07130">
        <w:rPr>
          <w:rFonts w:cs="Times New Roman"/>
          <w:color w:val="000000" w:themeColor="text1"/>
          <w:lang w:val="vi-VN"/>
        </w:rPr>
        <w:t>i;</w:t>
      </w:r>
    </w:p>
    <w:p w14:paraId="009E5B0F" w14:textId="5B642877" w:rsidR="00014854" w:rsidRPr="00F07130" w:rsidRDefault="00014854" w:rsidP="00014854">
      <w:pPr>
        <w:spacing w:before="80" w:after="80"/>
        <w:rPr>
          <w:rFonts w:cs="Times New Roman"/>
          <w:color w:val="000000" w:themeColor="text1"/>
        </w:rPr>
      </w:pPr>
      <w:r w:rsidRPr="00F07130">
        <w:rPr>
          <w:rFonts w:cs="Times New Roman"/>
          <w:color w:val="000000" w:themeColor="text1"/>
          <w:spacing w:val="-4"/>
        </w:rPr>
        <w:t xml:space="preserve">[2]. </w:t>
      </w:r>
      <w:r w:rsidRPr="00F07130">
        <w:rPr>
          <w:rFonts w:cs="Times New Roman"/>
          <w:color w:val="000000" w:themeColor="text1"/>
        </w:rPr>
        <w:t>Asessment of sources of Air, Water and Land Pollution. Part I, World Health Organizat</w:t>
      </w:r>
      <w:r w:rsidR="00DB6FC5" w:rsidRPr="00F07130">
        <w:rPr>
          <w:rFonts w:cs="Times New Roman"/>
          <w:color w:val="000000" w:themeColor="text1"/>
        </w:rPr>
        <w:t xml:space="preserve">ion, Geneva, 1993 (WHO, 1993); </w:t>
      </w:r>
    </w:p>
    <w:p w14:paraId="56180AB1" w14:textId="0D9CC7C0" w:rsidR="00014854" w:rsidRPr="00F07130" w:rsidRDefault="00014854" w:rsidP="00014854">
      <w:pPr>
        <w:autoSpaceDE w:val="0"/>
        <w:autoSpaceDN w:val="0"/>
        <w:adjustRightInd w:val="0"/>
        <w:spacing w:before="80" w:after="80"/>
        <w:rPr>
          <w:rFonts w:cs="Times New Roman"/>
          <w:color w:val="000000" w:themeColor="text1"/>
          <w:spacing w:val="-4"/>
        </w:rPr>
      </w:pPr>
      <w:r w:rsidRPr="00F07130">
        <w:rPr>
          <w:rFonts w:cs="Times New Roman"/>
          <w:color w:val="000000" w:themeColor="text1"/>
          <w:spacing w:val="-4"/>
        </w:rPr>
        <w:t>[3]</w:t>
      </w:r>
      <w:proofErr w:type="gramStart"/>
      <w:r w:rsidRPr="00F07130">
        <w:rPr>
          <w:rFonts w:cs="Times New Roman"/>
          <w:color w:val="000000" w:themeColor="text1"/>
          <w:spacing w:val="-4"/>
        </w:rPr>
        <w:t>.  Lâm</w:t>
      </w:r>
      <w:proofErr w:type="gramEnd"/>
      <w:r w:rsidRPr="00F07130">
        <w:rPr>
          <w:rFonts w:cs="Times New Roman"/>
          <w:color w:val="000000" w:themeColor="text1"/>
          <w:spacing w:val="-4"/>
        </w:rPr>
        <w:t xml:space="preserve"> Minh Triết - Xử lý nước thải đô thị và công nghiệp, tính toán thiết kế</w:t>
      </w:r>
      <w:r w:rsidR="00DB6FC5" w:rsidRPr="00F07130">
        <w:rPr>
          <w:rFonts w:cs="Times New Roman"/>
          <w:color w:val="000000" w:themeColor="text1"/>
          <w:spacing w:val="-4"/>
        </w:rPr>
        <w:t xml:space="preserve"> công trình; </w:t>
      </w:r>
    </w:p>
    <w:p w14:paraId="735F03A3" w14:textId="0718637B" w:rsidR="00014854" w:rsidRPr="00F07130" w:rsidRDefault="00014854" w:rsidP="00014854">
      <w:pPr>
        <w:rPr>
          <w:rFonts w:cs="Times New Roman"/>
          <w:color w:val="000000" w:themeColor="text1"/>
        </w:rPr>
      </w:pPr>
      <w:r w:rsidRPr="00F07130">
        <w:rPr>
          <w:rFonts w:cs="Times New Roman"/>
          <w:color w:val="000000" w:themeColor="text1"/>
        </w:rPr>
        <w:t>[4]. Mô hình hóa môi trường, TSKH Bùi Tá Long, NXB Đại học Quốc gia thành phố Hồ</w:t>
      </w:r>
      <w:r w:rsidR="00DB6FC5" w:rsidRPr="00F07130">
        <w:rPr>
          <w:rFonts w:cs="Times New Roman"/>
          <w:color w:val="000000" w:themeColor="text1"/>
        </w:rPr>
        <w:t xml:space="preserve"> Chí Minh, 2008;</w:t>
      </w:r>
    </w:p>
    <w:p w14:paraId="41325DC8" w14:textId="5339BBC3" w:rsidR="00FF63FE" w:rsidRPr="00F07130" w:rsidRDefault="00014854" w:rsidP="00014854">
      <w:pPr>
        <w:rPr>
          <w:rFonts w:cs="Times New Roman"/>
          <w:color w:val="000000" w:themeColor="text1"/>
        </w:rPr>
      </w:pPr>
      <w:r w:rsidRPr="00F07130">
        <w:rPr>
          <w:rFonts w:cs="Times New Roman"/>
          <w:color w:val="000000" w:themeColor="text1"/>
          <w:lang w:val="vi-VN"/>
        </w:rPr>
        <w:t>[</w:t>
      </w:r>
      <w:r w:rsidRPr="00F07130">
        <w:rPr>
          <w:rFonts w:cs="Times New Roman"/>
          <w:color w:val="000000" w:themeColor="text1"/>
        </w:rPr>
        <w:t>5]. PGS.TS Nguyễn Đình Mạnh, Đánh giá tác động môi trường, Hà Nội, 2005</w:t>
      </w:r>
      <w:r w:rsidR="004F47F8" w:rsidRPr="00F07130">
        <w:rPr>
          <w:rFonts w:cs="Times New Roman"/>
          <w:color w:val="000000" w:themeColor="text1"/>
        </w:rPr>
        <w:t>;</w:t>
      </w:r>
    </w:p>
    <w:p w14:paraId="53CC3742" w14:textId="68E4F803" w:rsidR="004F47F8" w:rsidRPr="00F07130" w:rsidRDefault="004F47F8" w:rsidP="00014854">
      <w:pPr>
        <w:rPr>
          <w:color w:val="000000" w:themeColor="text1"/>
        </w:rPr>
      </w:pPr>
      <w:r w:rsidRPr="00F07130">
        <w:rPr>
          <w:rFonts w:cs="Times New Roman"/>
          <w:color w:val="000000" w:themeColor="text1"/>
        </w:rPr>
        <w:t xml:space="preserve">[6] </w:t>
      </w:r>
      <w:r w:rsidRPr="00F07130">
        <w:rPr>
          <w:color w:val="000000" w:themeColor="text1"/>
          <w:spacing w:val="-2"/>
          <w:lang w:val="af-ZA"/>
        </w:rPr>
        <w:t xml:space="preserve">Giáo trình </w:t>
      </w:r>
      <w:r w:rsidRPr="00F07130">
        <w:rPr>
          <w:color w:val="000000" w:themeColor="text1"/>
        </w:rPr>
        <w:t>“</w:t>
      </w:r>
      <w:r w:rsidRPr="00F07130">
        <w:rPr>
          <w:color w:val="000000" w:themeColor="text1"/>
          <w:spacing w:val="-2"/>
          <w:lang w:val="af-ZA"/>
        </w:rPr>
        <w:t>Kỹ thuật xử lý ô nhiễm không khí” của PGS.TS Đinh Xuân Thắng</w:t>
      </w:r>
      <w:proofErr w:type="gramStart"/>
      <w:r w:rsidRPr="00F07130">
        <w:rPr>
          <w:color w:val="000000" w:themeColor="text1"/>
          <w:spacing w:val="-2"/>
          <w:lang w:val="af-ZA"/>
        </w:rPr>
        <w:t>,  2014</w:t>
      </w:r>
      <w:proofErr w:type="gramEnd"/>
      <w:r w:rsidRPr="00F07130">
        <w:rPr>
          <w:color w:val="000000" w:themeColor="text1"/>
          <w:spacing w:val="-2"/>
          <w:lang w:val="af-ZA"/>
        </w:rPr>
        <w:t>.</w:t>
      </w:r>
    </w:p>
    <w:p w14:paraId="11725915" w14:textId="0F80ED7A" w:rsidR="00095561" w:rsidRPr="00F07130" w:rsidRDefault="00095561" w:rsidP="00FF63FE">
      <w:pPr>
        <w:rPr>
          <w:color w:val="000000" w:themeColor="text1"/>
        </w:rPr>
      </w:pPr>
    </w:p>
    <w:p w14:paraId="5A37B9FD" w14:textId="77777777" w:rsidR="003D62DD" w:rsidRPr="00F07130" w:rsidRDefault="003D62DD">
      <w:pPr>
        <w:rPr>
          <w:color w:val="000000" w:themeColor="text1"/>
        </w:rPr>
      </w:pPr>
    </w:p>
    <w:sectPr w:rsidR="003D62DD" w:rsidRPr="00F07130" w:rsidSect="00AB4E0C">
      <w:pgSz w:w="11906" w:h="16838" w:code="9"/>
      <w:pgMar w:top="1138" w:right="1138" w:bottom="1138" w:left="1699" w:header="562" w:footer="562"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85889" w14:textId="77777777" w:rsidR="00A62205" w:rsidRDefault="00A62205" w:rsidP="0018489E">
      <w:pPr>
        <w:spacing w:line="240" w:lineRule="auto"/>
      </w:pPr>
      <w:r>
        <w:separator/>
      </w:r>
    </w:p>
  </w:endnote>
  <w:endnote w:type="continuationSeparator" w:id="0">
    <w:p w14:paraId="2C55A882" w14:textId="77777777" w:rsidR="00A62205" w:rsidRDefault="00A62205"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DengXian">
    <w:altName w:val="Arial Unicode MS"/>
    <w:charset w:val="86"/>
    <w:family w:val="modern"/>
    <w:pitch w:val="fixed"/>
    <w:sig w:usb0="00000000" w:usb1="080E0000" w:usb2="00000010" w:usb3="00000000" w:csb0="00040000"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iberation Mono">
    <w:altName w:val="Courier New"/>
    <w:charset w:val="00"/>
    <w:family w:val="modern"/>
    <w:pitch w:val="fixed"/>
  </w:font>
  <w:font w:name="VNI-Times">
    <w:panose1 w:val="00000000000000000000"/>
    <w:charset w:val="00"/>
    <w:family w:val="auto"/>
    <w:pitch w:val="variable"/>
    <w:sig w:usb0="00000003" w:usb1="00000000" w:usb2="00000000" w:usb3="00000000" w:csb0="00000001" w:csb1="00000000"/>
  </w:font>
  <w:font w:name="VnArial">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03" w:csb1="00000000"/>
  </w:font>
  <w:font w:name="Times-Roman">
    <w:altName w:val="Times New Roman"/>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39AEB" w14:textId="4A7E6241" w:rsidR="00CC2CFB" w:rsidRPr="00FE1F4B" w:rsidRDefault="00CC2CFB" w:rsidP="003029FF">
    <w:pPr>
      <w:pStyle w:val="Footer"/>
      <w:pBdr>
        <w:top w:val="single" w:sz="4" w:space="1" w:color="auto"/>
      </w:pBdr>
      <w:tabs>
        <w:tab w:val="clear" w:pos="4680"/>
        <w:tab w:val="center" w:pos="8505"/>
      </w:tabs>
      <w:spacing w:before="0" w:after="0"/>
      <w:rPr>
        <w:b/>
        <w:i/>
        <w:sz w:val="26"/>
        <w:szCs w:val="26"/>
      </w:rPr>
    </w:pPr>
    <w:r w:rsidRPr="00FE1F4B">
      <w:rPr>
        <w:b/>
        <w:i/>
        <w:sz w:val="26"/>
        <w:szCs w:val="26"/>
      </w:rPr>
      <w:t>Chủ</w:t>
    </w:r>
    <w:r>
      <w:rPr>
        <w:b/>
        <w:i/>
        <w:sz w:val="26"/>
        <w:szCs w:val="26"/>
      </w:rPr>
      <w:t xml:space="preserve"> cơ sở</w:t>
    </w:r>
    <w:r w:rsidRPr="00FE1F4B">
      <w:rPr>
        <w:b/>
        <w:i/>
        <w:sz w:val="26"/>
        <w:szCs w:val="26"/>
      </w:rPr>
      <w:t xml:space="preserve">: </w:t>
    </w:r>
    <w:r>
      <w:rPr>
        <w:i/>
        <w:sz w:val="26"/>
        <w:szCs w:val="26"/>
      </w:rPr>
      <w:t>Chi nhánh Tổng Công ty Cổ phần Dệt may Hòa Thọ - Công ty May Hòa Thọ - Đông Hà</w:t>
    </w:r>
    <w:r w:rsidRPr="00FE1F4B">
      <w:rPr>
        <w:b/>
        <w:i/>
        <w:sz w:val="26"/>
        <w:szCs w:val="26"/>
      </w:rPr>
      <w:tab/>
    </w:r>
    <w:r w:rsidRPr="00FE1F4B">
      <w:rPr>
        <w:sz w:val="26"/>
        <w:szCs w:val="26"/>
      </w:rPr>
      <w:t xml:space="preserve">Trang </w:t>
    </w:r>
    <w:r w:rsidRPr="00FE1F4B">
      <w:rPr>
        <w:caps/>
        <w:sz w:val="26"/>
        <w:szCs w:val="26"/>
      </w:rPr>
      <w:fldChar w:fldCharType="begin"/>
    </w:r>
    <w:r w:rsidRPr="00FE1F4B">
      <w:rPr>
        <w:caps/>
        <w:sz w:val="26"/>
        <w:szCs w:val="26"/>
      </w:rPr>
      <w:instrText xml:space="preserve"> PAGE   \* MERGEFORMAT </w:instrText>
    </w:r>
    <w:r w:rsidRPr="00FE1F4B">
      <w:rPr>
        <w:caps/>
        <w:sz w:val="26"/>
        <w:szCs w:val="26"/>
      </w:rPr>
      <w:fldChar w:fldCharType="separate"/>
    </w:r>
    <w:r w:rsidR="006C7269">
      <w:rPr>
        <w:caps/>
        <w:noProof/>
        <w:sz w:val="26"/>
        <w:szCs w:val="26"/>
      </w:rPr>
      <w:t>6</w:t>
    </w:r>
    <w:r w:rsidRPr="00FE1F4B">
      <w:rPr>
        <w:caps/>
        <w:noProof/>
        <w:sz w:val="26"/>
        <w:szCs w:val="26"/>
      </w:rPr>
      <w:fldChar w:fldCharType="end"/>
    </w:r>
  </w:p>
  <w:p w14:paraId="1DE56ECF" w14:textId="3092B97D" w:rsidR="00CC2CFB" w:rsidRPr="00FE1F4B" w:rsidRDefault="00CC2CFB" w:rsidP="00095561">
    <w:pPr>
      <w:pStyle w:val="Footer"/>
      <w:tabs>
        <w:tab w:val="clear" w:pos="4680"/>
        <w:tab w:val="center" w:pos="8505"/>
      </w:tabs>
      <w:spacing w:before="0" w:after="0"/>
      <w:rPr>
        <w:b/>
        <w:i/>
        <w:sz w:val="26"/>
        <w:szCs w:val="26"/>
      </w:rPr>
    </w:pPr>
    <w:r w:rsidRPr="00FE1F4B">
      <w:rPr>
        <w:b/>
        <w:i/>
        <w:sz w:val="26"/>
        <w:szCs w:val="26"/>
      </w:rPr>
      <w:t xml:space="preserve">Đơn vị tư vấn: </w:t>
    </w:r>
    <w:r w:rsidRPr="00FE1F4B">
      <w:rPr>
        <w:i/>
        <w:sz w:val="26"/>
        <w:szCs w:val="26"/>
      </w:rPr>
      <w:t>Trung tâm Quan trắc Tài nguyên và Môi trường Quảng Trị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DBBDE" w14:textId="77777777" w:rsidR="00A62205" w:rsidRDefault="00A62205" w:rsidP="0018489E">
      <w:pPr>
        <w:spacing w:line="240" w:lineRule="auto"/>
      </w:pPr>
      <w:r>
        <w:separator/>
      </w:r>
    </w:p>
  </w:footnote>
  <w:footnote w:type="continuationSeparator" w:id="0">
    <w:p w14:paraId="3F6BBC4F" w14:textId="77777777" w:rsidR="00A62205" w:rsidRDefault="00A62205" w:rsidP="001848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6C660" w14:textId="50061739" w:rsidR="00CC2CFB" w:rsidRPr="00FE1F4B" w:rsidRDefault="00CC2CFB" w:rsidP="00095561">
    <w:pPr>
      <w:pStyle w:val="Header"/>
      <w:pBdr>
        <w:bottom w:val="single" w:sz="4" w:space="1" w:color="auto"/>
      </w:pBdr>
      <w:spacing w:after="60"/>
      <w:outlineLvl w:val="0"/>
      <w:rPr>
        <w:rFonts w:eastAsia="Times New Roman" w:cs="Times New Roman"/>
        <w:i/>
        <w:sz w:val="14"/>
        <w:szCs w:val="24"/>
      </w:rPr>
    </w:pPr>
    <w:r>
      <w:rPr>
        <w:b/>
        <w:i/>
        <w:sz w:val="25"/>
        <w:szCs w:val="25"/>
      </w:rPr>
      <w:t>Báo cáo đề xuất cấp GPMT của cơ sở</w:t>
    </w:r>
    <w:r w:rsidRPr="00FE1F4B">
      <w:rPr>
        <w:b/>
        <w:i/>
        <w:sz w:val="25"/>
        <w:szCs w:val="25"/>
      </w:rPr>
      <w:t>:</w:t>
    </w:r>
    <w:r w:rsidRPr="00FE1F4B">
      <w:rPr>
        <w:i/>
        <w:sz w:val="25"/>
        <w:szCs w:val="25"/>
      </w:rPr>
      <w:t xml:space="preserve"> </w:t>
    </w:r>
    <w:r>
      <w:rPr>
        <w:i/>
        <w:sz w:val="26"/>
        <w:szCs w:val="26"/>
      </w:rPr>
      <w:t xml:space="preserve">Nhà máy May xuất khẩu Đông Hà - Quảng Trị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21EA95C"/>
    <w:lvl w:ilvl="0">
      <w:start w:val="1"/>
      <w:numFmt w:val="upperRoman"/>
      <w:pStyle w:val="Caccancu"/>
      <w:lvlText w:val="%1."/>
      <w:legacy w:legacy="1" w:legacySpace="0" w:legacyIndent="0"/>
      <w:lvlJc w:val="left"/>
      <w:pPr>
        <w:ind w:left="-218" w:firstLine="0"/>
      </w:pPr>
      <w:rPr>
        <w:rFonts w:ascii="VNcentury Gothic" w:hAnsi="VNcentury Gothic" w:hint="default"/>
        <w:b/>
        <w:i w:val="0"/>
        <w:sz w:val="24"/>
        <w:u w:val="single"/>
      </w:rPr>
    </w:lvl>
    <w:lvl w:ilvl="1">
      <w:start w:val="1"/>
      <w:numFmt w:val="decimal"/>
      <w:lvlText w:val="%1.%2."/>
      <w:legacy w:legacy="1" w:legacySpace="0" w:legacyIndent="708"/>
      <w:lvlJc w:val="left"/>
      <w:pPr>
        <w:ind w:left="1483" w:hanging="708"/>
      </w:pPr>
      <w:rPr>
        <w:rFonts w:ascii="VNtimes new roman" w:hAnsi="VNtimes new roman" w:hint="default"/>
        <w:b/>
        <w:i w:val="0"/>
        <w:u w:val="single"/>
      </w:rPr>
    </w:lvl>
    <w:lvl w:ilvl="2">
      <w:start w:val="1"/>
      <w:numFmt w:val="decimal"/>
      <w:lvlText w:val="%1.%2.%3."/>
      <w:legacy w:legacy="1" w:legacySpace="0" w:legacyIndent="708"/>
      <w:lvlJc w:val="left"/>
      <w:pPr>
        <w:ind w:left="1200" w:hanging="708"/>
      </w:pPr>
      <w:rPr>
        <w:rFonts w:ascii="VNtimes new roman" w:hAnsi="VNtimes new roman" w:hint="default"/>
        <w:b/>
        <w:i w:val="0"/>
        <w:sz w:val="28"/>
      </w:rPr>
    </w:lvl>
    <w:lvl w:ilvl="3">
      <w:start w:val="1"/>
      <w:numFmt w:val="lowerLetter"/>
      <w:lvlText w:val="%1.%2.%3.%4."/>
      <w:legacy w:legacy="1" w:legacySpace="170" w:legacyIndent="0"/>
      <w:lvlJc w:val="left"/>
      <w:pPr>
        <w:ind w:left="-218" w:firstLine="0"/>
      </w:pPr>
      <w:rPr>
        <w:rFonts w:ascii="VNtimes new roman" w:hAnsi="VNtimes new roman" w:hint="default"/>
        <w:b w:val="0"/>
        <w:i/>
        <w:sz w:val="28"/>
      </w:rPr>
    </w:lvl>
    <w:lvl w:ilvl="4">
      <w:start w:val="1"/>
      <w:numFmt w:val="decimal"/>
      <w:lvlText w:val="%1.%2.%3.%4.%5."/>
      <w:legacy w:legacy="1" w:legacySpace="0" w:legacyIndent="708"/>
      <w:lvlJc w:val="left"/>
      <w:pPr>
        <w:ind w:left="1906" w:hanging="708"/>
      </w:pPr>
    </w:lvl>
    <w:lvl w:ilvl="5">
      <w:start w:val="1"/>
      <w:numFmt w:val="decimal"/>
      <w:lvlText w:val="%1.%2.%3.%4.%5.%6."/>
      <w:legacy w:legacy="1" w:legacySpace="0" w:legacyIndent="708"/>
      <w:lvlJc w:val="left"/>
      <w:pPr>
        <w:ind w:left="2614" w:hanging="708"/>
      </w:pPr>
    </w:lvl>
    <w:lvl w:ilvl="6">
      <w:start w:val="1"/>
      <w:numFmt w:val="decimal"/>
      <w:lvlText w:val="%1.%2.%3.%4.%5.%6.%7."/>
      <w:legacy w:legacy="1" w:legacySpace="0" w:legacyIndent="708"/>
      <w:lvlJc w:val="left"/>
      <w:pPr>
        <w:ind w:left="3322" w:hanging="708"/>
      </w:pPr>
    </w:lvl>
    <w:lvl w:ilvl="7">
      <w:start w:val="1"/>
      <w:numFmt w:val="decimal"/>
      <w:lvlText w:val="%1.%2.%3.%4.%5.%6.%7.%8."/>
      <w:legacy w:legacy="1" w:legacySpace="0" w:legacyIndent="708"/>
      <w:lvlJc w:val="left"/>
      <w:pPr>
        <w:ind w:left="4030" w:hanging="708"/>
      </w:pPr>
    </w:lvl>
    <w:lvl w:ilvl="8">
      <w:start w:val="1"/>
      <w:numFmt w:val="decimal"/>
      <w:lvlText w:val="%1.%2.%3.%4.%5.%6.%7.%8.%9."/>
      <w:legacy w:legacy="1" w:legacySpace="0" w:legacyIndent="708"/>
      <w:lvlJc w:val="left"/>
      <w:pPr>
        <w:ind w:left="4738" w:hanging="708"/>
      </w:pPr>
    </w:lvl>
  </w:abstractNum>
  <w:abstractNum w:abstractNumId="1">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nsid w:val="01775B01"/>
    <w:multiLevelType w:val="hybridMultilevel"/>
    <w:tmpl w:val="E824721A"/>
    <w:lvl w:ilvl="0" w:tplc="C8AE63F8">
      <w:start w:val="1"/>
      <w:numFmt w:val="lowerLetter"/>
      <w:pStyle w:val="Heading5"/>
      <w:suff w:val="space"/>
      <w:lvlText w:val="%1."/>
      <w:lvlJc w:val="left"/>
      <w:pPr>
        <w:ind w:left="0" w:firstLine="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7">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5222050"/>
    <w:multiLevelType w:val="hybridMultilevel"/>
    <w:tmpl w:val="BF9C3B66"/>
    <w:lvl w:ilvl="0" w:tplc="46BE4ABE">
      <w:start w:val="1"/>
      <w:numFmt w:val="bullet"/>
      <w:pStyle w:val="Heading6"/>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49F34413"/>
    <w:multiLevelType w:val="hybridMultilevel"/>
    <w:tmpl w:val="EC90F084"/>
    <w:lvl w:ilvl="0" w:tplc="8F96EAAE">
      <w:start w:val="1"/>
      <w:numFmt w:val="bullet"/>
      <w:pStyle w:val="-List"/>
      <w:suff w:val="space"/>
      <w:lvlText w:val="-"/>
      <w:lvlJc w:val="left"/>
      <w:pPr>
        <w:ind w:left="0" w:firstLine="0"/>
      </w:pPr>
      <w:rPr>
        <w:rFonts w:ascii="Times New Roman" w:hAnsi="Times New Roman" w:cs="Times New Roman" w:hint="default"/>
        <w:b w:val="0"/>
        <w:i w:val="0"/>
        <w:caps w:val="0"/>
        <w:strike w:val="0"/>
        <w:dstrike w:val="0"/>
        <w:vanish w:val="0"/>
        <w:spacing w:val="0"/>
        <w:w w:val="100"/>
        <w:sz w:val="27"/>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FE949D3"/>
    <w:multiLevelType w:val="hybridMultilevel"/>
    <w:tmpl w:val="13D67C4C"/>
    <w:lvl w:ilvl="0" w:tplc="F6560004">
      <w:start w:val="1"/>
      <w:numFmt w:val="decimal"/>
      <w:pStyle w:val="Figure"/>
      <w:suff w:val="space"/>
      <w:lvlText w:val="Hình %1."/>
      <w:lvlJc w:val="center"/>
      <w:pPr>
        <w:ind w:left="0" w:firstLine="0"/>
      </w:pPr>
      <w:rPr>
        <w:rFonts w:ascii="Times New Roman Bold" w:hAnsi="Times New Roman Bold" w:hint="default"/>
        <w:b/>
        <w:i w:val="0"/>
        <w:spacing w:val="0"/>
        <w:w w:val="1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612B2D"/>
    <w:multiLevelType w:val="hybridMultilevel"/>
    <w:tmpl w:val="D4B8308A"/>
    <w:lvl w:ilvl="0" w:tplc="1432428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42EE0"/>
    <w:multiLevelType w:val="hybridMultilevel"/>
    <w:tmpl w:val="53766FBA"/>
    <w:lvl w:ilvl="0" w:tplc="C96233D2">
      <w:start w:val="1"/>
      <w:numFmt w:val="decimal"/>
      <w:pStyle w:val="Danhmcbng"/>
      <w:suff w:val="space"/>
      <w:lvlText w:val="Bảng %1."/>
      <w:lvlJc w:val="left"/>
      <w:pPr>
        <w:ind w:left="0" w:firstLine="0"/>
      </w:pPr>
      <w:rPr>
        <w:rFonts w:ascii="Times New Roman Bold" w:hAnsi="Times New Roman Bold" w:hint="default"/>
        <w:b/>
        <w:i w:val="0"/>
        <w:sz w:val="27"/>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43F61"/>
    <w:multiLevelType w:val="multilevel"/>
    <w:tmpl w:val="B87ACA0A"/>
    <w:lvl w:ilvl="0">
      <w:start w:val="1"/>
      <w:numFmt w:val="decimal"/>
      <w:pStyle w:val="Heading2"/>
      <w:suff w:val="space"/>
      <w:lvlText w:val="%1."/>
      <w:lvlJc w:val="left"/>
      <w:pPr>
        <w:ind w:left="432" w:hanging="432"/>
      </w:pPr>
      <w:rPr>
        <w:rFonts w:hint="default"/>
      </w:rPr>
    </w:lvl>
    <w:lvl w:ilvl="1">
      <w:start w:val="1"/>
      <w:numFmt w:val="decimal"/>
      <w:pStyle w:val="Heading3"/>
      <w:suff w:val="space"/>
      <w:lvlText w:val="%1.%2."/>
      <w:lvlJc w:val="left"/>
      <w:pPr>
        <w:ind w:left="576" w:hanging="576"/>
      </w:pPr>
      <w:rPr>
        <w:rFonts w:hint="default"/>
      </w:rPr>
    </w:lvl>
    <w:lvl w:ilvl="2">
      <w:start w:val="1"/>
      <w:numFmt w:val="decimal"/>
      <w:suff w:val="space"/>
      <w:lvlText w:val="%1.%2.%3."/>
      <w:lvlJc w:val="left"/>
      <w:pPr>
        <w:ind w:left="720" w:hanging="720"/>
      </w:pPr>
      <w:rPr>
        <w:rFonts w:hint="default"/>
        <w:color w:val="auto"/>
      </w:rPr>
    </w:lvl>
    <w:lvl w:ilvl="3">
      <w:start w:val="1"/>
      <w:numFmt w:val="decimal"/>
      <w:pStyle w:val="Heading4"/>
      <w:suff w:val="space"/>
      <w:lvlText w:val="%1.%2.%3.%4."/>
      <w:lvlJc w:val="left"/>
      <w:pPr>
        <w:ind w:left="864" w:hanging="864"/>
      </w:pPr>
      <w:rPr>
        <w:rFonts w:ascii="Times New Roman" w:hAnsi="Times New Roman" w:hint="default"/>
        <w:b w:val="0"/>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746A4C9A"/>
    <w:multiLevelType w:val="hybridMultilevel"/>
    <w:tmpl w:val="B9C073B4"/>
    <w:lvl w:ilvl="0" w:tplc="808E56D0">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C922EA8"/>
    <w:multiLevelType w:val="hybridMultilevel"/>
    <w:tmpl w:val="7B64466E"/>
    <w:lvl w:ilvl="0" w:tplc="CA8C0A68">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3"/>
  </w:num>
  <w:num w:numId="4">
    <w:abstractNumId w:val="2"/>
  </w:num>
  <w:num w:numId="5">
    <w:abstractNumId w:val="4"/>
  </w:num>
  <w:num w:numId="6">
    <w:abstractNumId w:val="7"/>
  </w:num>
  <w:num w:numId="7">
    <w:abstractNumId w:val="3"/>
  </w:num>
  <w:num w:numId="8">
    <w:abstractNumId w:val="11"/>
  </w:num>
  <w:num w:numId="9">
    <w:abstractNumId w:val="0"/>
  </w:num>
  <w:num w:numId="10">
    <w:abstractNumId w:val="12"/>
  </w:num>
  <w:num w:numId="11">
    <w:abstractNumId w:val="20"/>
  </w:num>
  <w:num w:numId="12">
    <w:abstractNumId w:val="14"/>
  </w:num>
  <w:num w:numId="13">
    <w:abstractNumId w:val="17"/>
  </w:num>
  <w:num w:numId="14">
    <w:abstractNumId w:val="8"/>
  </w:num>
  <w:num w:numId="15">
    <w:abstractNumId w:val="9"/>
  </w:num>
  <w:num w:numId="16">
    <w:abstractNumId w:val="5"/>
  </w:num>
  <w:num w:numId="17">
    <w:abstractNumId w:val="6"/>
  </w:num>
  <w:num w:numId="18">
    <w:abstractNumId w:val="1"/>
  </w:num>
  <w:num w:numId="19">
    <w:abstractNumId w:val="15"/>
  </w:num>
  <w:num w:numId="20">
    <w:abstractNumId w:val="16"/>
  </w:num>
  <w:num w:numId="21">
    <w:abstractNumId w:val="19"/>
  </w:num>
  <w:num w:numId="22">
    <w:abstractNumId w:val="21"/>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5"/>
  </w:num>
  <w:num w:numId="35">
    <w:abstractNumId w:val="17"/>
  </w:num>
  <w:num w:numId="36">
    <w:abstractNumId w:val="17"/>
  </w:num>
  <w:num w:numId="37">
    <w:abstractNumId w:val="17"/>
  </w:num>
  <w:num w:numId="38">
    <w:abstractNumId w:val="17"/>
  </w:num>
  <w:num w:numId="39">
    <w:abstractNumId w:val="18"/>
    <w:lvlOverride w:ilvl="0">
      <w:startOverride w:val="2"/>
    </w:lvlOverride>
  </w:num>
  <w:num w:numId="40">
    <w:abstractNumId w:val="17"/>
  </w:num>
  <w:num w:numId="41">
    <w:abstractNumId w:val="18"/>
  </w:num>
  <w:num w:numId="42">
    <w:abstractNumId w:val="18"/>
  </w:num>
  <w:num w:numId="4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activeWritingStyle w:appName="MSWord" w:lang="en-US" w:vendorID="64" w:dllVersion="6" w:nlCheck="1" w:checkStyle="1"/>
  <w:activeWritingStyle w:appName="MSWord" w:lang="es-MX"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GB" w:vendorID="64" w:dllVersion="131078" w:nlCheck="1" w:checkStyle="1"/>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2E"/>
    <w:rsid w:val="00000775"/>
    <w:rsid w:val="00000C24"/>
    <w:rsid w:val="00000F4C"/>
    <w:rsid w:val="00001B79"/>
    <w:rsid w:val="00002DE9"/>
    <w:rsid w:val="00003798"/>
    <w:rsid w:val="00003939"/>
    <w:rsid w:val="000040BB"/>
    <w:rsid w:val="000058C3"/>
    <w:rsid w:val="00006683"/>
    <w:rsid w:val="00006A55"/>
    <w:rsid w:val="00007742"/>
    <w:rsid w:val="0000780A"/>
    <w:rsid w:val="00007B63"/>
    <w:rsid w:val="00007C0B"/>
    <w:rsid w:val="0001010C"/>
    <w:rsid w:val="00011D7A"/>
    <w:rsid w:val="00011D96"/>
    <w:rsid w:val="00011FFB"/>
    <w:rsid w:val="000122E4"/>
    <w:rsid w:val="00012DEC"/>
    <w:rsid w:val="000131A1"/>
    <w:rsid w:val="0001408E"/>
    <w:rsid w:val="00014854"/>
    <w:rsid w:val="00014B5B"/>
    <w:rsid w:val="00014B67"/>
    <w:rsid w:val="00014CB2"/>
    <w:rsid w:val="000157C6"/>
    <w:rsid w:val="00015D6D"/>
    <w:rsid w:val="0001612D"/>
    <w:rsid w:val="00016437"/>
    <w:rsid w:val="00016FDF"/>
    <w:rsid w:val="00017285"/>
    <w:rsid w:val="000174A7"/>
    <w:rsid w:val="00017FC0"/>
    <w:rsid w:val="00020208"/>
    <w:rsid w:val="00020427"/>
    <w:rsid w:val="0002068B"/>
    <w:rsid w:val="000212B9"/>
    <w:rsid w:val="00021DCD"/>
    <w:rsid w:val="00022724"/>
    <w:rsid w:val="00022844"/>
    <w:rsid w:val="00022CE9"/>
    <w:rsid w:val="00022E0D"/>
    <w:rsid w:val="00023307"/>
    <w:rsid w:val="0002386B"/>
    <w:rsid w:val="00023F37"/>
    <w:rsid w:val="000240E7"/>
    <w:rsid w:val="00024319"/>
    <w:rsid w:val="00024689"/>
    <w:rsid w:val="000246EF"/>
    <w:rsid w:val="0002564E"/>
    <w:rsid w:val="00025687"/>
    <w:rsid w:val="00025A0B"/>
    <w:rsid w:val="00025DDD"/>
    <w:rsid w:val="00025F9E"/>
    <w:rsid w:val="000271C5"/>
    <w:rsid w:val="000275EE"/>
    <w:rsid w:val="00030962"/>
    <w:rsid w:val="00031007"/>
    <w:rsid w:val="00031209"/>
    <w:rsid w:val="0003122A"/>
    <w:rsid w:val="000327A8"/>
    <w:rsid w:val="00032931"/>
    <w:rsid w:val="00032C7C"/>
    <w:rsid w:val="00033476"/>
    <w:rsid w:val="00033763"/>
    <w:rsid w:val="00033A65"/>
    <w:rsid w:val="00034B6D"/>
    <w:rsid w:val="00035A74"/>
    <w:rsid w:val="00035CA1"/>
    <w:rsid w:val="00036118"/>
    <w:rsid w:val="0003646E"/>
    <w:rsid w:val="0003665A"/>
    <w:rsid w:val="00037CEB"/>
    <w:rsid w:val="000414D8"/>
    <w:rsid w:val="00041897"/>
    <w:rsid w:val="00042127"/>
    <w:rsid w:val="000421A8"/>
    <w:rsid w:val="0004262A"/>
    <w:rsid w:val="00042680"/>
    <w:rsid w:val="00042BA2"/>
    <w:rsid w:val="00042BFC"/>
    <w:rsid w:val="0004380E"/>
    <w:rsid w:val="00043F60"/>
    <w:rsid w:val="0004405E"/>
    <w:rsid w:val="000459D1"/>
    <w:rsid w:val="000463ED"/>
    <w:rsid w:val="000466E7"/>
    <w:rsid w:val="000467D6"/>
    <w:rsid w:val="00047CB1"/>
    <w:rsid w:val="0005083E"/>
    <w:rsid w:val="00050D9F"/>
    <w:rsid w:val="00051878"/>
    <w:rsid w:val="00051A08"/>
    <w:rsid w:val="00051A63"/>
    <w:rsid w:val="00051F2C"/>
    <w:rsid w:val="00053B9D"/>
    <w:rsid w:val="00053D2A"/>
    <w:rsid w:val="00054042"/>
    <w:rsid w:val="00054FDC"/>
    <w:rsid w:val="000551D9"/>
    <w:rsid w:val="0005590F"/>
    <w:rsid w:val="0005698C"/>
    <w:rsid w:val="00057125"/>
    <w:rsid w:val="000574F2"/>
    <w:rsid w:val="0005763C"/>
    <w:rsid w:val="00057B30"/>
    <w:rsid w:val="000602F2"/>
    <w:rsid w:val="00060437"/>
    <w:rsid w:val="00061C41"/>
    <w:rsid w:val="000621C1"/>
    <w:rsid w:val="000626D5"/>
    <w:rsid w:val="00063706"/>
    <w:rsid w:val="0006410F"/>
    <w:rsid w:val="00064E94"/>
    <w:rsid w:val="000653CB"/>
    <w:rsid w:val="00065470"/>
    <w:rsid w:val="0006623E"/>
    <w:rsid w:val="00067090"/>
    <w:rsid w:val="0007053C"/>
    <w:rsid w:val="00070997"/>
    <w:rsid w:val="00071602"/>
    <w:rsid w:val="000717FD"/>
    <w:rsid w:val="000726C4"/>
    <w:rsid w:val="0007372A"/>
    <w:rsid w:val="00075218"/>
    <w:rsid w:val="00075B87"/>
    <w:rsid w:val="00076009"/>
    <w:rsid w:val="0007659B"/>
    <w:rsid w:val="000767EE"/>
    <w:rsid w:val="00076B52"/>
    <w:rsid w:val="00077100"/>
    <w:rsid w:val="000772D1"/>
    <w:rsid w:val="00077444"/>
    <w:rsid w:val="0007748B"/>
    <w:rsid w:val="00077FE9"/>
    <w:rsid w:val="000806C3"/>
    <w:rsid w:val="000808CA"/>
    <w:rsid w:val="00083E3D"/>
    <w:rsid w:val="000848DC"/>
    <w:rsid w:val="00084C01"/>
    <w:rsid w:val="00085704"/>
    <w:rsid w:val="00085DE9"/>
    <w:rsid w:val="000866BC"/>
    <w:rsid w:val="00086C7B"/>
    <w:rsid w:val="000879CF"/>
    <w:rsid w:val="00087C59"/>
    <w:rsid w:val="0009046C"/>
    <w:rsid w:val="0009066F"/>
    <w:rsid w:val="00090797"/>
    <w:rsid w:val="00090C19"/>
    <w:rsid w:val="00092842"/>
    <w:rsid w:val="000932BB"/>
    <w:rsid w:val="000933A1"/>
    <w:rsid w:val="000934B7"/>
    <w:rsid w:val="00093506"/>
    <w:rsid w:val="00093E4F"/>
    <w:rsid w:val="00094959"/>
    <w:rsid w:val="00095561"/>
    <w:rsid w:val="000956A6"/>
    <w:rsid w:val="000959E3"/>
    <w:rsid w:val="00095F3A"/>
    <w:rsid w:val="00096EF3"/>
    <w:rsid w:val="00097152"/>
    <w:rsid w:val="00097692"/>
    <w:rsid w:val="00097A7B"/>
    <w:rsid w:val="000A0789"/>
    <w:rsid w:val="000A1D3C"/>
    <w:rsid w:val="000A20DB"/>
    <w:rsid w:val="000A2304"/>
    <w:rsid w:val="000A2398"/>
    <w:rsid w:val="000A23C3"/>
    <w:rsid w:val="000A25A7"/>
    <w:rsid w:val="000A2797"/>
    <w:rsid w:val="000A2F01"/>
    <w:rsid w:val="000A45B2"/>
    <w:rsid w:val="000A5481"/>
    <w:rsid w:val="000A64F6"/>
    <w:rsid w:val="000A64F8"/>
    <w:rsid w:val="000A6CCA"/>
    <w:rsid w:val="000A7DAB"/>
    <w:rsid w:val="000B0864"/>
    <w:rsid w:val="000B1EE4"/>
    <w:rsid w:val="000B2270"/>
    <w:rsid w:val="000B248F"/>
    <w:rsid w:val="000B2C75"/>
    <w:rsid w:val="000B3463"/>
    <w:rsid w:val="000B442F"/>
    <w:rsid w:val="000B49C6"/>
    <w:rsid w:val="000B4A08"/>
    <w:rsid w:val="000B52B7"/>
    <w:rsid w:val="000B5B3B"/>
    <w:rsid w:val="000B64C7"/>
    <w:rsid w:val="000B69AF"/>
    <w:rsid w:val="000B6D6C"/>
    <w:rsid w:val="000B75C4"/>
    <w:rsid w:val="000B7856"/>
    <w:rsid w:val="000C03AF"/>
    <w:rsid w:val="000C0B61"/>
    <w:rsid w:val="000C2157"/>
    <w:rsid w:val="000C2381"/>
    <w:rsid w:val="000C2668"/>
    <w:rsid w:val="000C2AF4"/>
    <w:rsid w:val="000C3361"/>
    <w:rsid w:val="000C36B4"/>
    <w:rsid w:val="000C3F20"/>
    <w:rsid w:val="000C429D"/>
    <w:rsid w:val="000C4AD5"/>
    <w:rsid w:val="000C58CC"/>
    <w:rsid w:val="000C597D"/>
    <w:rsid w:val="000C5C73"/>
    <w:rsid w:val="000C5C9D"/>
    <w:rsid w:val="000C6521"/>
    <w:rsid w:val="000C6547"/>
    <w:rsid w:val="000C7691"/>
    <w:rsid w:val="000C76A3"/>
    <w:rsid w:val="000C7886"/>
    <w:rsid w:val="000D084A"/>
    <w:rsid w:val="000D12B1"/>
    <w:rsid w:val="000D2050"/>
    <w:rsid w:val="000D2155"/>
    <w:rsid w:val="000D2E3D"/>
    <w:rsid w:val="000D2EA2"/>
    <w:rsid w:val="000D3A0B"/>
    <w:rsid w:val="000D502F"/>
    <w:rsid w:val="000D5198"/>
    <w:rsid w:val="000D58AF"/>
    <w:rsid w:val="000D5932"/>
    <w:rsid w:val="000D5D06"/>
    <w:rsid w:val="000D5D10"/>
    <w:rsid w:val="000D5F6A"/>
    <w:rsid w:val="000D5F94"/>
    <w:rsid w:val="000D7329"/>
    <w:rsid w:val="000D734A"/>
    <w:rsid w:val="000D7A89"/>
    <w:rsid w:val="000D7BDE"/>
    <w:rsid w:val="000D7E11"/>
    <w:rsid w:val="000E07A6"/>
    <w:rsid w:val="000E2167"/>
    <w:rsid w:val="000E2C98"/>
    <w:rsid w:val="000E32A9"/>
    <w:rsid w:val="000E4981"/>
    <w:rsid w:val="000E49C1"/>
    <w:rsid w:val="000E4D34"/>
    <w:rsid w:val="000E4DBB"/>
    <w:rsid w:val="000E5DA4"/>
    <w:rsid w:val="000E6B51"/>
    <w:rsid w:val="000E6BB2"/>
    <w:rsid w:val="000E6C05"/>
    <w:rsid w:val="000E6CA0"/>
    <w:rsid w:val="000E7ADB"/>
    <w:rsid w:val="000E7BF4"/>
    <w:rsid w:val="000E7F30"/>
    <w:rsid w:val="000F0D11"/>
    <w:rsid w:val="000F13CB"/>
    <w:rsid w:val="000F2235"/>
    <w:rsid w:val="000F2C1B"/>
    <w:rsid w:val="000F54BB"/>
    <w:rsid w:val="000F572A"/>
    <w:rsid w:val="000F598B"/>
    <w:rsid w:val="000F5EB4"/>
    <w:rsid w:val="000F72D2"/>
    <w:rsid w:val="000F740C"/>
    <w:rsid w:val="00100C19"/>
    <w:rsid w:val="00101440"/>
    <w:rsid w:val="0010186C"/>
    <w:rsid w:val="00101CFB"/>
    <w:rsid w:val="0010237E"/>
    <w:rsid w:val="0010259A"/>
    <w:rsid w:val="001027C1"/>
    <w:rsid w:val="00102905"/>
    <w:rsid w:val="001033A9"/>
    <w:rsid w:val="00103B8F"/>
    <w:rsid w:val="0010520F"/>
    <w:rsid w:val="0010615C"/>
    <w:rsid w:val="0010636D"/>
    <w:rsid w:val="001063BB"/>
    <w:rsid w:val="00106A04"/>
    <w:rsid w:val="00106BB7"/>
    <w:rsid w:val="00106D26"/>
    <w:rsid w:val="00110BA0"/>
    <w:rsid w:val="00112C81"/>
    <w:rsid w:val="0011321F"/>
    <w:rsid w:val="00113D45"/>
    <w:rsid w:val="001145FB"/>
    <w:rsid w:val="0011467D"/>
    <w:rsid w:val="00114CC4"/>
    <w:rsid w:val="001158A3"/>
    <w:rsid w:val="00115D0D"/>
    <w:rsid w:val="00116A4B"/>
    <w:rsid w:val="00116FE2"/>
    <w:rsid w:val="00120E11"/>
    <w:rsid w:val="00120E31"/>
    <w:rsid w:val="001212E9"/>
    <w:rsid w:val="0012168C"/>
    <w:rsid w:val="0012270F"/>
    <w:rsid w:val="0012372E"/>
    <w:rsid w:val="00123D82"/>
    <w:rsid w:val="0012507A"/>
    <w:rsid w:val="001257A9"/>
    <w:rsid w:val="00125969"/>
    <w:rsid w:val="00125DB9"/>
    <w:rsid w:val="00125F8B"/>
    <w:rsid w:val="001269B8"/>
    <w:rsid w:val="00126B4F"/>
    <w:rsid w:val="00126D5D"/>
    <w:rsid w:val="00127AD7"/>
    <w:rsid w:val="00127FF4"/>
    <w:rsid w:val="00130A55"/>
    <w:rsid w:val="00130C45"/>
    <w:rsid w:val="00130C77"/>
    <w:rsid w:val="00130E6C"/>
    <w:rsid w:val="00131005"/>
    <w:rsid w:val="00131536"/>
    <w:rsid w:val="00131F1C"/>
    <w:rsid w:val="001323F0"/>
    <w:rsid w:val="0013342F"/>
    <w:rsid w:val="00133B30"/>
    <w:rsid w:val="00133CB8"/>
    <w:rsid w:val="00134005"/>
    <w:rsid w:val="001342EE"/>
    <w:rsid w:val="00134B68"/>
    <w:rsid w:val="00134D34"/>
    <w:rsid w:val="00135222"/>
    <w:rsid w:val="0013562A"/>
    <w:rsid w:val="00135D51"/>
    <w:rsid w:val="00135EAC"/>
    <w:rsid w:val="00136164"/>
    <w:rsid w:val="00136AE0"/>
    <w:rsid w:val="00137373"/>
    <w:rsid w:val="00137E2F"/>
    <w:rsid w:val="00140B1C"/>
    <w:rsid w:val="00140CC9"/>
    <w:rsid w:val="001414DE"/>
    <w:rsid w:val="001415D1"/>
    <w:rsid w:val="0014198E"/>
    <w:rsid w:val="00141D01"/>
    <w:rsid w:val="00142869"/>
    <w:rsid w:val="00142982"/>
    <w:rsid w:val="00144148"/>
    <w:rsid w:val="0014419E"/>
    <w:rsid w:val="001444AB"/>
    <w:rsid w:val="0014472D"/>
    <w:rsid w:val="00144866"/>
    <w:rsid w:val="001448C7"/>
    <w:rsid w:val="001448C9"/>
    <w:rsid w:val="001449E9"/>
    <w:rsid w:val="00144F04"/>
    <w:rsid w:val="0014631B"/>
    <w:rsid w:val="00146FDD"/>
    <w:rsid w:val="00147F36"/>
    <w:rsid w:val="0015036D"/>
    <w:rsid w:val="00150F05"/>
    <w:rsid w:val="0015266E"/>
    <w:rsid w:val="00152A21"/>
    <w:rsid w:val="00152C2F"/>
    <w:rsid w:val="00152D20"/>
    <w:rsid w:val="001537DD"/>
    <w:rsid w:val="00153C60"/>
    <w:rsid w:val="00154EBE"/>
    <w:rsid w:val="001551F7"/>
    <w:rsid w:val="00155CEE"/>
    <w:rsid w:val="00156D0C"/>
    <w:rsid w:val="00157A51"/>
    <w:rsid w:val="001600CB"/>
    <w:rsid w:val="001604FB"/>
    <w:rsid w:val="00160DB7"/>
    <w:rsid w:val="00161424"/>
    <w:rsid w:val="0016195F"/>
    <w:rsid w:val="0016196D"/>
    <w:rsid w:val="001624F8"/>
    <w:rsid w:val="00163248"/>
    <w:rsid w:val="00163C8B"/>
    <w:rsid w:val="00164DA9"/>
    <w:rsid w:val="00166B00"/>
    <w:rsid w:val="0016765E"/>
    <w:rsid w:val="00167782"/>
    <w:rsid w:val="00167900"/>
    <w:rsid w:val="001704FA"/>
    <w:rsid w:val="001709ED"/>
    <w:rsid w:val="00170F2C"/>
    <w:rsid w:val="00171F92"/>
    <w:rsid w:val="0017205C"/>
    <w:rsid w:val="00173162"/>
    <w:rsid w:val="00174151"/>
    <w:rsid w:val="001744EB"/>
    <w:rsid w:val="0017454F"/>
    <w:rsid w:val="001747A3"/>
    <w:rsid w:val="00174988"/>
    <w:rsid w:val="00175D6E"/>
    <w:rsid w:val="001762C3"/>
    <w:rsid w:val="00176415"/>
    <w:rsid w:val="0017655F"/>
    <w:rsid w:val="001765C7"/>
    <w:rsid w:val="00176889"/>
    <w:rsid w:val="001771AA"/>
    <w:rsid w:val="00177770"/>
    <w:rsid w:val="00177968"/>
    <w:rsid w:val="001779E6"/>
    <w:rsid w:val="00181240"/>
    <w:rsid w:val="0018174B"/>
    <w:rsid w:val="00181B91"/>
    <w:rsid w:val="00181EB9"/>
    <w:rsid w:val="00182448"/>
    <w:rsid w:val="001829A1"/>
    <w:rsid w:val="00182B8C"/>
    <w:rsid w:val="00182C66"/>
    <w:rsid w:val="0018305E"/>
    <w:rsid w:val="00183E78"/>
    <w:rsid w:val="00183E99"/>
    <w:rsid w:val="0018489E"/>
    <w:rsid w:val="001851DF"/>
    <w:rsid w:val="001852D8"/>
    <w:rsid w:val="001857F9"/>
    <w:rsid w:val="001868B4"/>
    <w:rsid w:val="00186D34"/>
    <w:rsid w:val="00186D93"/>
    <w:rsid w:val="00186E59"/>
    <w:rsid w:val="00186EA6"/>
    <w:rsid w:val="00187D72"/>
    <w:rsid w:val="00190BED"/>
    <w:rsid w:val="00190CC3"/>
    <w:rsid w:val="00192A91"/>
    <w:rsid w:val="00192B35"/>
    <w:rsid w:val="001930BD"/>
    <w:rsid w:val="0019499A"/>
    <w:rsid w:val="0019747A"/>
    <w:rsid w:val="00197920"/>
    <w:rsid w:val="00197F42"/>
    <w:rsid w:val="00197F66"/>
    <w:rsid w:val="001A033F"/>
    <w:rsid w:val="001A064B"/>
    <w:rsid w:val="001A1C73"/>
    <w:rsid w:val="001A29FD"/>
    <w:rsid w:val="001A2BF2"/>
    <w:rsid w:val="001A2CDE"/>
    <w:rsid w:val="001A2E02"/>
    <w:rsid w:val="001A2F0E"/>
    <w:rsid w:val="001A3480"/>
    <w:rsid w:val="001A3875"/>
    <w:rsid w:val="001A3D2F"/>
    <w:rsid w:val="001A3EB9"/>
    <w:rsid w:val="001A420D"/>
    <w:rsid w:val="001A4CF8"/>
    <w:rsid w:val="001A5582"/>
    <w:rsid w:val="001A5900"/>
    <w:rsid w:val="001A5FE3"/>
    <w:rsid w:val="001A6DDB"/>
    <w:rsid w:val="001A721D"/>
    <w:rsid w:val="001A7CB5"/>
    <w:rsid w:val="001B009E"/>
    <w:rsid w:val="001B02A4"/>
    <w:rsid w:val="001B0802"/>
    <w:rsid w:val="001B1402"/>
    <w:rsid w:val="001B202A"/>
    <w:rsid w:val="001B2261"/>
    <w:rsid w:val="001B2434"/>
    <w:rsid w:val="001B2DE1"/>
    <w:rsid w:val="001B3CAA"/>
    <w:rsid w:val="001B49C1"/>
    <w:rsid w:val="001B5A31"/>
    <w:rsid w:val="001B5FEC"/>
    <w:rsid w:val="001B614C"/>
    <w:rsid w:val="001B6233"/>
    <w:rsid w:val="001B7775"/>
    <w:rsid w:val="001C0A12"/>
    <w:rsid w:val="001C22F9"/>
    <w:rsid w:val="001C2443"/>
    <w:rsid w:val="001C3314"/>
    <w:rsid w:val="001C3371"/>
    <w:rsid w:val="001C472F"/>
    <w:rsid w:val="001C4AC3"/>
    <w:rsid w:val="001C516F"/>
    <w:rsid w:val="001C51D1"/>
    <w:rsid w:val="001C53D2"/>
    <w:rsid w:val="001C61B5"/>
    <w:rsid w:val="001C65F3"/>
    <w:rsid w:val="001C724C"/>
    <w:rsid w:val="001C7FC2"/>
    <w:rsid w:val="001D00B1"/>
    <w:rsid w:val="001D0B03"/>
    <w:rsid w:val="001D1EFB"/>
    <w:rsid w:val="001D247E"/>
    <w:rsid w:val="001D2A70"/>
    <w:rsid w:val="001D2BE5"/>
    <w:rsid w:val="001D4327"/>
    <w:rsid w:val="001D54AF"/>
    <w:rsid w:val="001D54C9"/>
    <w:rsid w:val="001D6938"/>
    <w:rsid w:val="001D6C8F"/>
    <w:rsid w:val="001D77FA"/>
    <w:rsid w:val="001D790E"/>
    <w:rsid w:val="001D7937"/>
    <w:rsid w:val="001D7FF6"/>
    <w:rsid w:val="001E0371"/>
    <w:rsid w:val="001E0973"/>
    <w:rsid w:val="001E0AF0"/>
    <w:rsid w:val="001E2466"/>
    <w:rsid w:val="001E2487"/>
    <w:rsid w:val="001E29A1"/>
    <w:rsid w:val="001E2B0D"/>
    <w:rsid w:val="001E33A9"/>
    <w:rsid w:val="001E382F"/>
    <w:rsid w:val="001E4805"/>
    <w:rsid w:val="001E4A97"/>
    <w:rsid w:val="001E5978"/>
    <w:rsid w:val="001E606E"/>
    <w:rsid w:val="001E6373"/>
    <w:rsid w:val="001E6D4C"/>
    <w:rsid w:val="001E705B"/>
    <w:rsid w:val="001E7C62"/>
    <w:rsid w:val="001F030E"/>
    <w:rsid w:val="001F0756"/>
    <w:rsid w:val="001F0AF5"/>
    <w:rsid w:val="001F0BB7"/>
    <w:rsid w:val="001F1DD5"/>
    <w:rsid w:val="001F2076"/>
    <w:rsid w:val="001F232A"/>
    <w:rsid w:val="001F238C"/>
    <w:rsid w:val="001F32EE"/>
    <w:rsid w:val="001F3DF0"/>
    <w:rsid w:val="001F4660"/>
    <w:rsid w:val="001F46BF"/>
    <w:rsid w:val="001F4B76"/>
    <w:rsid w:val="001F6343"/>
    <w:rsid w:val="001F6A6C"/>
    <w:rsid w:val="001F7534"/>
    <w:rsid w:val="00200C41"/>
    <w:rsid w:val="00201117"/>
    <w:rsid w:val="002011E8"/>
    <w:rsid w:val="00201960"/>
    <w:rsid w:val="0020242F"/>
    <w:rsid w:val="002025C9"/>
    <w:rsid w:val="00202ADE"/>
    <w:rsid w:val="00203AC2"/>
    <w:rsid w:val="00203FC3"/>
    <w:rsid w:val="00205274"/>
    <w:rsid w:val="00207672"/>
    <w:rsid w:val="00210057"/>
    <w:rsid w:val="00210C1D"/>
    <w:rsid w:val="002119A5"/>
    <w:rsid w:val="00211DD8"/>
    <w:rsid w:val="00213036"/>
    <w:rsid w:val="002134CA"/>
    <w:rsid w:val="002140FC"/>
    <w:rsid w:val="00214507"/>
    <w:rsid w:val="00214CB7"/>
    <w:rsid w:val="00214CD1"/>
    <w:rsid w:val="00214F6B"/>
    <w:rsid w:val="0021511D"/>
    <w:rsid w:val="00215800"/>
    <w:rsid w:val="00215E0A"/>
    <w:rsid w:val="00215F65"/>
    <w:rsid w:val="002160DC"/>
    <w:rsid w:val="002163C4"/>
    <w:rsid w:val="002165E1"/>
    <w:rsid w:val="00216D84"/>
    <w:rsid w:val="0021771F"/>
    <w:rsid w:val="00217728"/>
    <w:rsid w:val="00217816"/>
    <w:rsid w:val="00217C46"/>
    <w:rsid w:val="00220C13"/>
    <w:rsid w:val="00220EDA"/>
    <w:rsid w:val="002212BC"/>
    <w:rsid w:val="00221EC0"/>
    <w:rsid w:val="00221F29"/>
    <w:rsid w:val="0022201E"/>
    <w:rsid w:val="002220A5"/>
    <w:rsid w:val="002231B3"/>
    <w:rsid w:val="002240F4"/>
    <w:rsid w:val="002244B9"/>
    <w:rsid w:val="002245CF"/>
    <w:rsid w:val="00224FF6"/>
    <w:rsid w:val="00225B90"/>
    <w:rsid w:val="00225E29"/>
    <w:rsid w:val="00225F21"/>
    <w:rsid w:val="002267E9"/>
    <w:rsid w:val="002272BB"/>
    <w:rsid w:val="002278BB"/>
    <w:rsid w:val="00227A05"/>
    <w:rsid w:val="0023094C"/>
    <w:rsid w:val="002329D0"/>
    <w:rsid w:val="002332C6"/>
    <w:rsid w:val="002342CC"/>
    <w:rsid w:val="00234713"/>
    <w:rsid w:val="00234835"/>
    <w:rsid w:val="00234B7D"/>
    <w:rsid w:val="00235625"/>
    <w:rsid w:val="00235BEB"/>
    <w:rsid w:val="0023640C"/>
    <w:rsid w:val="00236D33"/>
    <w:rsid w:val="00236DA3"/>
    <w:rsid w:val="00236E60"/>
    <w:rsid w:val="00236F46"/>
    <w:rsid w:val="00237388"/>
    <w:rsid w:val="0024060F"/>
    <w:rsid w:val="00240626"/>
    <w:rsid w:val="002408DF"/>
    <w:rsid w:val="00240E26"/>
    <w:rsid w:val="002410D6"/>
    <w:rsid w:val="0024119C"/>
    <w:rsid w:val="00241B19"/>
    <w:rsid w:val="00241BCC"/>
    <w:rsid w:val="00241DBD"/>
    <w:rsid w:val="00242FD0"/>
    <w:rsid w:val="00243001"/>
    <w:rsid w:val="002439D9"/>
    <w:rsid w:val="00243D39"/>
    <w:rsid w:val="00243E22"/>
    <w:rsid w:val="00243E3B"/>
    <w:rsid w:val="00244281"/>
    <w:rsid w:val="00244613"/>
    <w:rsid w:val="00244A68"/>
    <w:rsid w:val="00245F9B"/>
    <w:rsid w:val="00246453"/>
    <w:rsid w:val="0024661C"/>
    <w:rsid w:val="00247082"/>
    <w:rsid w:val="002473FB"/>
    <w:rsid w:val="002500E1"/>
    <w:rsid w:val="00250A7C"/>
    <w:rsid w:val="00250BF4"/>
    <w:rsid w:val="002519B9"/>
    <w:rsid w:val="002529F5"/>
    <w:rsid w:val="00252EE7"/>
    <w:rsid w:val="002530C1"/>
    <w:rsid w:val="00253595"/>
    <w:rsid w:val="00253A12"/>
    <w:rsid w:val="00253D9F"/>
    <w:rsid w:val="00254030"/>
    <w:rsid w:val="00254230"/>
    <w:rsid w:val="0025448C"/>
    <w:rsid w:val="00255399"/>
    <w:rsid w:val="00256894"/>
    <w:rsid w:val="00256DDA"/>
    <w:rsid w:val="00257107"/>
    <w:rsid w:val="00257393"/>
    <w:rsid w:val="002574C1"/>
    <w:rsid w:val="00257641"/>
    <w:rsid w:val="00257C8F"/>
    <w:rsid w:val="002604FB"/>
    <w:rsid w:val="002605C0"/>
    <w:rsid w:val="00260E1A"/>
    <w:rsid w:val="00260E30"/>
    <w:rsid w:val="002615DC"/>
    <w:rsid w:val="00261609"/>
    <w:rsid w:val="00261B84"/>
    <w:rsid w:val="00261BC8"/>
    <w:rsid w:val="00261C07"/>
    <w:rsid w:val="00261DAF"/>
    <w:rsid w:val="00261FF2"/>
    <w:rsid w:val="002620D4"/>
    <w:rsid w:val="00262DE1"/>
    <w:rsid w:val="00262E95"/>
    <w:rsid w:val="00263877"/>
    <w:rsid w:val="0026429F"/>
    <w:rsid w:val="0026467E"/>
    <w:rsid w:val="0026474C"/>
    <w:rsid w:val="002652AD"/>
    <w:rsid w:val="00265422"/>
    <w:rsid w:val="002655D3"/>
    <w:rsid w:val="0026578B"/>
    <w:rsid w:val="002657EC"/>
    <w:rsid w:val="0026620D"/>
    <w:rsid w:val="0026720C"/>
    <w:rsid w:val="00267DF6"/>
    <w:rsid w:val="00271708"/>
    <w:rsid w:val="0027182D"/>
    <w:rsid w:val="002718F6"/>
    <w:rsid w:val="00272C7A"/>
    <w:rsid w:val="00272EBC"/>
    <w:rsid w:val="002743F0"/>
    <w:rsid w:val="0027531D"/>
    <w:rsid w:val="0027588E"/>
    <w:rsid w:val="00275E22"/>
    <w:rsid w:val="00275E66"/>
    <w:rsid w:val="00276C29"/>
    <w:rsid w:val="002772AC"/>
    <w:rsid w:val="002773ED"/>
    <w:rsid w:val="0027748A"/>
    <w:rsid w:val="002774DF"/>
    <w:rsid w:val="00280739"/>
    <w:rsid w:val="002807AC"/>
    <w:rsid w:val="00280F3E"/>
    <w:rsid w:val="00281CB4"/>
    <w:rsid w:val="00283127"/>
    <w:rsid w:val="0028349A"/>
    <w:rsid w:val="0028368C"/>
    <w:rsid w:val="00283C9C"/>
    <w:rsid w:val="00283E4F"/>
    <w:rsid w:val="0028406A"/>
    <w:rsid w:val="00284530"/>
    <w:rsid w:val="002847BA"/>
    <w:rsid w:val="00284EE8"/>
    <w:rsid w:val="00285963"/>
    <w:rsid w:val="002862CA"/>
    <w:rsid w:val="002863F7"/>
    <w:rsid w:val="00286552"/>
    <w:rsid w:val="00286811"/>
    <w:rsid w:val="00287166"/>
    <w:rsid w:val="00287C17"/>
    <w:rsid w:val="002904A4"/>
    <w:rsid w:val="00290BC1"/>
    <w:rsid w:val="00291472"/>
    <w:rsid w:val="0029198C"/>
    <w:rsid w:val="00291F5E"/>
    <w:rsid w:val="00292279"/>
    <w:rsid w:val="002928BB"/>
    <w:rsid w:val="00292C56"/>
    <w:rsid w:val="00292D6E"/>
    <w:rsid w:val="00292F6F"/>
    <w:rsid w:val="0029306A"/>
    <w:rsid w:val="0029306F"/>
    <w:rsid w:val="0029355F"/>
    <w:rsid w:val="002937E9"/>
    <w:rsid w:val="00294066"/>
    <w:rsid w:val="00295880"/>
    <w:rsid w:val="00295A44"/>
    <w:rsid w:val="0029614B"/>
    <w:rsid w:val="002965FE"/>
    <w:rsid w:val="00296EE6"/>
    <w:rsid w:val="00297165"/>
    <w:rsid w:val="002A023A"/>
    <w:rsid w:val="002A08F6"/>
    <w:rsid w:val="002A0A4E"/>
    <w:rsid w:val="002A13AE"/>
    <w:rsid w:val="002A148A"/>
    <w:rsid w:val="002A1596"/>
    <w:rsid w:val="002A17BC"/>
    <w:rsid w:val="002A1A51"/>
    <w:rsid w:val="002A1A60"/>
    <w:rsid w:val="002A1B8C"/>
    <w:rsid w:val="002A2673"/>
    <w:rsid w:val="002A28B1"/>
    <w:rsid w:val="002A2C31"/>
    <w:rsid w:val="002A345D"/>
    <w:rsid w:val="002A4839"/>
    <w:rsid w:val="002A4C38"/>
    <w:rsid w:val="002A4F97"/>
    <w:rsid w:val="002A5F78"/>
    <w:rsid w:val="002A6B05"/>
    <w:rsid w:val="002A7A01"/>
    <w:rsid w:val="002A7CF7"/>
    <w:rsid w:val="002A7DEE"/>
    <w:rsid w:val="002B0202"/>
    <w:rsid w:val="002B03B0"/>
    <w:rsid w:val="002B0652"/>
    <w:rsid w:val="002B1F48"/>
    <w:rsid w:val="002B21D7"/>
    <w:rsid w:val="002B2711"/>
    <w:rsid w:val="002B4492"/>
    <w:rsid w:val="002B5948"/>
    <w:rsid w:val="002B5C99"/>
    <w:rsid w:val="002B64DC"/>
    <w:rsid w:val="002B6E6F"/>
    <w:rsid w:val="002B7782"/>
    <w:rsid w:val="002C086F"/>
    <w:rsid w:val="002C20C3"/>
    <w:rsid w:val="002C2253"/>
    <w:rsid w:val="002C3044"/>
    <w:rsid w:val="002C351D"/>
    <w:rsid w:val="002C43B8"/>
    <w:rsid w:val="002C4526"/>
    <w:rsid w:val="002C45F6"/>
    <w:rsid w:val="002C57D8"/>
    <w:rsid w:val="002C5CEE"/>
    <w:rsid w:val="002C6D06"/>
    <w:rsid w:val="002D0AAF"/>
    <w:rsid w:val="002D10DE"/>
    <w:rsid w:val="002D14A2"/>
    <w:rsid w:val="002D2283"/>
    <w:rsid w:val="002D2AEF"/>
    <w:rsid w:val="002D2FCB"/>
    <w:rsid w:val="002D3470"/>
    <w:rsid w:val="002D34AD"/>
    <w:rsid w:val="002D39BF"/>
    <w:rsid w:val="002D3A5B"/>
    <w:rsid w:val="002D3F97"/>
    <w:rsid w:val="002D43F0"/>
    <w:rsid w:val="002D50EB"/>
    <w:rsid w:val="002D619A"/>
    <w:rsid w:val="002D6D9E"/>
    <w:rsid w:val="002D75A1"/>
    <w:rsid w:val="002E022C"/>
    <w:rsid w:val="002E08FD"/>
    <w:rsid w:val="002E0D67"/>
    <w:rsid w:val="002E0FA1"/>
    <w:rsid w:val="002E1B2E"/>
    <w:rsid w:val="002E1DAB"/>
    <w:rsid w:val="002E21A3"/>
    <w:rsid w:val="002E2CE8"/>
    <w:rsid w:val="002E3944"/>
    <w:rsid w:val="002E46E2"/>
    <w:rsid w:val="002E4D47"/>
    <w:rsid w:val="002E4FFA"/>
    <w:rsid w:val="002E54FF"/>
    <w:rsid w:val="002E60E7"/>
    <w:rsid w:val="002E6345"/>
    <w:rsid w:val="002E63DF"/>
    <w:rsid w:val="002E66D0"/>
    <w:rsid w:val="002E69F0"/>
    <w:rsid w:val="002E741D"/>
    <w:rsid w:val="002E7D3B"/>
    <w:rsid w:val="002E7FE0"/>
    <w:rsid w:val="002F05B1"/>
    <w:rsid w:val="002F210B"/>
    <w:rsid w:val="002F237C"/>
    <w:rsid w:val="002F24D1"/>
    <w:rsid w:val="002F280D"/>
    <w:rsid w:val="002F28CD"/>
    <w:rsid w:val="002F3271"/>
    <w:rsid w:val="002F33EE"/>
    <w:rsid w:val="002F3788"/>
    <w:rsid w:val="002F436F"/>
    <w:rsid w:val="002F4C0E"/>
    <w:rsid w:val="002F5673"/>
    <w:rsid w:val="002F5D8D"/>
    <w:rsid w:val="002F61BC"/>
    <w:rsid w:val="002F629F"/>
    <w:rsid w:val="002F65B5"/>
    <w:rsid w:val="002F689A"/>
    <w:rsid w:val="002F6D03"/>
    <w:rsid w:val="002F6FB0"/>
    <w:rsid w:val="002F734B"/>
    <w:rsid w:val="002F7554"/>
    <w:rsid w:val="002F76A6"/>
    <w:rsid w:val="002F7F3E"/>
    <w:rsid w:val="00301307"/>
    <w:rsid w:val="003017DB"/>
    <w:rsid w:val="00301AEF"/>
    <w:rsid w:val="0030213F"/>
    <w:rsid w:val="00302243"/>
    <w:rsid w:val="003029FF"/>
    <w:rsid w:val="003031C5"/>
    <w:rsid w:val="0030349D"/>
    <w:rsid w:val="00303991"/>
    <w:rsid w:val="003040D0"/>
    <w:rsid w:val="003047B3"/>
    <w:rsid w:val="00304C50"/>
    <w:rsid w:val="003052B5"/>
    <w:rsid w:val="00305FBC"/>
    <w:rsid w:val="0030609D"/>
    <w:rsid w:val="003065C8"/>
    <w:rsid w:val="00306981"/>
    <w:rsid w:val="00306E41"/>
    <w:rsid w:val="0030702E"/>
    <w:rsid w:val="00307231"/>
    <w:rsid w:val="003124C4"/>
    <w:rsid w:val="00312AB6"/>
    <w:rsid w:val="00312DE4"/>
    <w:rsid w:val="00312F8E"/>
    <w:rsid w:val="00312FFF"/>
    <w:rsid w:val="0031373A"/>
    <w:rsid w:val="00314365"/>
    <w:rsid w:val="00314A70"/>
    <w:rsid w:val="00314FA0"/>
    <w:rsid w:val="00315215"/>
    <w:rsid w:val="00315540"/>
    <w:rsid w:val="00315F20"/>
    <w:rsid w:val="0031685E"/>
    <w:rsid w:val="00317060"/>
    <w:rsid w:val="003174FD"/>
    <w:rsid w:val="00317A84"/>
    <w:rsid w:val="0032167B"/>
    <w:rsid w:val="003216D2"/>
    <w:rsid w:val="003222D1"/>
    <w:rsid w:val="00323D52"/>
    <w:rsid w:val="00323D80"/>
    <w:rsid w:val="00323F71"/>
    <w:rsid w:val="003245B7"/>
    <w:rsid w:val="0032464A"/>
    <w:rsid w:val="0032558F"/>
    <w:rsid w:val="00325D68"/>
    <w:rsid w:val="0032708A"/>
    <w:rsid w:val="003278C8"/>
    <w:rsid w:val="00327C0A"/>
    <w:rsid w:val="0033118E"/>
    <w:rsid w:val="0033127A"/>
    <w:rsid w:val="00331AA6"/>
    <w:rsid w:val="00331F6B"/>
    <w:rsid w:val="00332254"/>
    <w:rsid w:val="003331C9"/>
    <w:rsid w:val="003331DC"/>
    <w:rsid w:val="00333573"/>
    <w:rsid w:val="00333A5B"/>
    <w:rsid w:val="00333FF6"/>
    <w:rsid w:val="003340A2"/>
    <w:rsid w:val="0033490D"/>
    <w:rsid w:val="0033574D"/>
    <w:rsid w:val="00335AFB"/>
    <w:rsid w:val="00335F31"/>
    <w:rsid w:val="00336126"/>
    <w:rsid w:val="003369AC"/>
    <w:rsid w:val="00336A06"/>
    <w:rsid w:val="00337955"/>
    <w:rsid w:val="00337D7E"/>
    <w:rsid w:val="00337DE4"/>
    <w:rsid w:val="003401D2"/>
    <w:rsid w:val="00341E99"/>
    <w:rsid w:val="00341EDB"/>
    <w:rsid w:val="0034217E"/>
    <w:rsid w:val="00342313"/>
    <w:rsid w:val="003427B6"/>
    <w:rsid w:val="003427F7"/>
    <w:rsid w:val="00342A68"/>
    <w:rsid w:val="00343904"/>
    <w:rsid w:val="003442EB"/>
    <w:rsid w:val="00344368"/>
    <w:rsid w:val="003457F0"/>
    <w:rsid w:val="003467A3"/>
    <w:rsid w:val="003472A8"/>
    <w:rsid w:val="00347492"/>
    <w:rsid w:val="00347C6E"/>
    <w:rsid w:val="00351B19"/>
    <w:rsid w:val="00353E27"/>
    <w:rsid w:val="00353F53"/>
    <w:rsid w:val="00354A4F"/>
    <w:rsid w:val="00355981"/>
    <w:rsid w:val="00355A19"/>
    <w:rsid w:val="00355A25"/>
    <w:rsid w:val="00355E12"/>
    <w:rsid w:val="00355FCE"/>
    <w:rsid w:val="003567C8"/>
    <w:rsid w:val="003568E0"/>
    <w:rsid w:val="00356B94"/>
    <w:rsid w:val="00357603"/>
    <w:rsid w:val="00357D57"/>
    <w:rsid w:val="003606D2"/>
    <w:rsid w:val="00360703"/>
    <w:rsid w:val="00360AED"/>
    <w:rsid w:val="003619E9"/>
    <w:rsid w:val="00362545"/>
    <w:rsid w:val="0036339C"/>
    <w:rsid w:val="00363547"/>
    <w:rsid w:val="00363904"/>
    <w:rsid w:val="00364658"/>
    <w:rsid w:val="00364ACB"/>
    <w:rsid w:val="003651E5"/>
    <w:rsid w:val="003666E4"/>
    <w:rsid w:val="003671B6"/>
    <w:rsid w:val="003674C7"/>
    <w:rsid w:val="0036761A"/>
    <w:rsid w:val="003700B9"/>
    <w:rsid w:val="00371424"/>
    <w:rsid w:val="0037163A"/>
    <w:rsid w:val="0037181C"/>
    <w:rsid w:val="00371C71"/>
    <w:rsid w:val="00371D96"/>
    <w:rsid w:val="00372305"/>
    <w:rsid w:val="00372793"/>
    <w:rsid w:val="0037297E"/>
    <w:rsid w:val="00372BE2"/>
    <w:rsid w:val="00372D2E"/>
    <w:rsid w:val="00372E11"/>
    <w:rsid w:val="0037385A"/>
    <w:rsid w:val="00373BF7"/>
    <w:rsid w:val="0037481A"/>
    <w:rsid w:val="00374C57"/>
    <w:rsid w:val="00374D10"/>
    <w:rsid w:val="0037515B"/>
    <w:rsid w:val="00375532"/>
    <w:rsid w:val="003759D4"/>
    <w:rsid w:val="003768A7"/>
    <w:rsid w:val="00376A58"/>
    <w:rsid w:val="00377349"/>
    <w:rsid w:val="00377911"/>
    <w:rsid w:val="003779FE"/>
    <w:rsid w:val="003809A1"/>
    <w:rsid w:val="00381230"/>
    <w:rsid w:val="00381637"/>
    <w:rsid w:val="00381868"/>
    <w:rsid w:val="00382530"/>
    <w:rsid w:val="0038281A"/>
    <w:rsid w:val="00382D4B"/>
    <w:rsid w:val="003832AE"/>
    <w:rsid w:val="003834F7"/>
    <w:rsid w:val="00383547"/>
    <w:rsid w:val="00383BBE"/>
    <w:rsid w:val="00383CF1"/>
    <w:rsid w:val="00383EDD"/>
    <w:rsid w:val="003850BE"/>
    <w:rsid w:val="00385EEE"/>
    <w:rsid w:val="003865D3"/>
    <w:rsid w:val="00386A9C"/>
    <w:rsid w:val="00387069"/>
    <w:rsid w:val="003877C0"/>
    <w:rsid w:val="00387CA2"/>
    <w:rsid w:val="00387CBD"/>
    <w:rsid w:val="003909D3"/>
    <w:rsid w:val="00390FE5"/>
    <w:rsid w:val="003910AF"/>
    <w:rsid w:val="0039177A"/>
    <w:rsid w:val="00391B43"/>
    <w:rsid w:val="00391C84"/>
    <w:rsid w:val="00391FBF"/>
    <w:rsid w:val="003922CB"/>
    <w:rsid w:val="003927CF"/>
    <w:rsid w:val="00392FC2"/>
    <w:rsid w:val="003932D1"/>
    <w:rsid w:val="00393A26"/>
    <w:rsid w:val="00393B24"/>
    <w:rsid w:val="003944E1"/>
    <w:rsid w:val="00396CF2"/>
    <w:rsid w:val="00396E8F"/>
    <w:rsid w:val="00397293"/>
    <w:rsid w:val="003974BE"/>
    <w:rsid w:val="003A026A"/>
    <w:rsid w:val="003A0E79"/>
    <w:rsid w:val="003A0EB1"/>
    <w:rsid w:val="003A1258"/>
    <w:rsid w:val="003A1449"/>
    <w:rsid w:val="003A17A4"/>
    <w:rsid w:val="003A18E4"/>
    <w:rsid w:val="003A1D77"/>
    <w:rsid w:val="003A2011"/>
    <w:rsid w:val="003A2155"/>
    <w:rsid w:val="003A2454"/>
    <w:rsid w:val="003A2570"/>
    <w:rsid w:val="003A3110"/>
    <w:rsid w:val="003A3E05"/>
    <w:rsid w:val="003A41B0"/>
    <w:rsid w:val="003A49F5"/>
    <w:rsid w:val="003A4BE1"/>
    <w:rsid w:val="003A5143"/>
    <w:rsid w:val="003A6354"/>
    <w:rsid w:val="003A6500"/>
    <w:rsid w:val="003A6756"/>
    <w:rsid w:val="003A7AB0"/>
    <w:rsid w:val="003A7CE3"/>
    <w:rsid w:val="003B0158"/>
    <w:rsid w:val="003B022C"/>
    <w:rsid w:val="003B02D9"/>
    <w:rsid w:val="003B27F0"/>
    <w:rsid w:val="003B2D2E"/>
    <w:rsid w:val="003B37E0"/>
    <w:rsid w:val="003B3E64"/>
    <w:rsid w:val="003B4B4F"/>
    <w:rsid w:val="003B5280"/>
    <w:rsid w:val="003B5875"/>
    <w:rsid w:val="003B6107"/>
    <w:rsid w:val="003B6124"/>
    <w:rsid w:val="003B6602"/>
    <w:rsid w:val="003B6E8E"/>
    <w:rsid w:val="003B7286"/>
    <w:rsid w:val="003B79D1"/>
    <w:rsid w:val="003B7F5B"/>
    <w:rsid w:val="003C09A4"/>
    <w:rsid w:val="003C11E8"/>
    <w:rsid w:val="003C1565"/>
    <w:rsid w:val="003C2717"/>
    <w:rsid w:val="003C27D3"/>
    <w:rsid w:val="003C2D82"/>
    <w:rsid w:val="003C373F"/>
    <w:rsid w:val="003C3BE7"/>
    <w:rsid w:val="003C3C72"/>
    <w:rsid w:val="003C4715"/>
    <w:rsid w:val="003C476A"/>
    <w:rsid w:val="003C4C2A"/>
    <w:rsid w:val="003C6472"/>
    <w:rsid w:val="003C6648"/>
    <w:rsid w:val="003C7138"/>
    <w:rsid w:val="003C7559"/>
    <w:rsid w:val="003C78A1"/>
    <w:rsid w:val="003C7916"/>
    <w:rsid w:val="003C7C85"/>
    <w:rsid w:val="003D000B"/>
    <w:rsid w:val="003D02DF"/>
    <w:rsid w:val="003D1774"/>
    <w:rsid w:val="003D1AF5"/>
    <w:rsid w:val="003D1DC6"/>
    <w:rsid w:val="003D2C68"/>
    <w:rsid w:val="003D302E"/>
    <w:rsid w:val="003D4D0E"/>
    <w:rsid w:val="003D4D46"/>
    <w:rsid w:val="003D516B"/>
    <w:rsid w:val="003D5DD9"/>
    <w:rsid w:val="003D62DD"/>
    <w:rsid w:val="003D6719"/>
    <w:rsid w:val="003D679D"/>
    <w:rsid w:val="003D7102"/>
    <w:rsid w:val="003D729D"/>
    <w:rsid w:val="003D78AE"/>
    <w:rsid w:val="003E0853"/>
    <w:rsid w:val="003E0A3F"/>
    <w:rsid w:val="003E1581"/>
    <w:rsid w:val="003E2392"/>
    <w:rsid w:val="003E410D"/>
    <w:rsid w:val="003E447B"/>
    <w:rsid w:val="003E46D7"/>
    <w:rsid w:val="003E472F"/>
    <w:rsid w:val="003E4759"/>
    <w:rsid w:val="003E4A0B"/>
    <w:rsid w:val="003E4A7B"/>
    <w:rsid w:val="003E4AD2"/>
    <w:rsid w:val="003E4C63"/>
    <w:rsid w:val="003E5428"/>
    <w:rsid w:val="003E5776"/>
    <w:rsid w:val="003E6C77"/>
    <w:rsid w:val="003E6C9A"/>
    <w:rsid w:val="003E72AB"/>
    <w:rsid w:val="003E7719"/>
    <w:rsid w:val="003E7729"/>
    <w:rsid w:val="003E796B"/>
    <w:rsid w:val="003E7ECE"/>
    <w:rsid w:val="003F00FE"/>
    <w:rsid w:val="003F014B"/>
    <w:rsid w:val="003F04C1"/>
    <w:rsid w:val="003F07CD"/>
    <w:rsid w:val="003F0890"/>
    <w:rsid w:val="003F0A34"/>
    <w:rsid w:val="003F0DC6"/>
    <w:rsid w:val="003F2001"/>
    <w:rsid w:val="003F3280"/>
    <w:rsid w:val="003F36B5"/>
    <w:rsid w:val="003F468D"/>
    <w:rsid w:val="003F578B"/>
    <w:rsid w:val="003F626D"/>
    <w:rsid w:val="003F664F"/>
    <w:rsid w:val="003F6D83"/>
    <w:rsid w:val="003F760F"/>
    <w:rsid w:val="003F7816"/>
    <w:rsid w:val="00400233"/>
    <w:rsid w:val="00400469"/>
    <w:rsid w:val="00400817"/>
    <w:rsid w:val="00400D3C"/>
    <w:rsid w:val="00400F29"/>
    <w:rsid w:val="00402464"/>
    <w:rsid w:val="00402775"/>
    <w:rsid w:val="00404688"/>
    <w:rsid w:val="00404B2F"/>
    <w:rsid w:val="00404E26"/>
    <w:rsid w:val="0040564E"/>
    <w:rsid w:val="004056F9"/>
    <w:rsid w:val="00405E84"/>
    <w:rsid w:val="004060C6"/>
    <w:rsid w:val="00407515"/>
    <w:rsid w:val="00407BF2"/>
    <w:rsid w:val="00410511"/>
    <w:rsid w:val="004113CB"/>
    <w:rsid w:val="004118C1"/>
    <w:rsid w:val="00411952"/>
    <w:rsid w:val="00411B42"/>
    <w:rsid w:val="00411B5F"/>
    <w:rsid w:val="00411E78"/>
    <w:rsid w:val="0041205C"/>
    <w:rsid w:val="0041304B"/>
    <w:rsid w:val="004139AD"/>
    <w:rsid w:val="00413ABC"/>
    <w:rsid w:val="00413C86"/>
    <w:rsid w:val="00413F1D"/>
    <w:rsid w:val="00414547"/>
    <w:rsid w:val="004157DF"/>
    <w:rsid w:val="004157F6"/>
    <w:rsid w:val="00415C5C"/>
    <w:rsid w:val="00415D4E"/>
    <w:rsid w:val="00416FF8"/>
    <w:rsid w:val="00417186"/>
    <w:rsid w:val="004177AA"/>
    <w:rsid w:val="00417874"/>
    <w:rsid w:val="00420126"/>
    <w:rsid w:val="004207EF"/>
    <w:rsid w:val="00420AD0"/>
    <w:rsid w:val="00420E97"/>
    <w:rsid w:val="004210AB"/>
    <w:rsid w:val="00421C8C"/>
    <w:rsid w:val="00422B3E"/>
    <w:rsid w:val="004232E3"/>
    <w:rsid w:val="0042361D"/>
    <w:rsid w:val="00424694"/>
    <w:rsid w:val="00424730"/>
    <w:rsid w:val="00425B45"/>
    <w:rsid w:val="0042661C"/>
    <w:rsid w:val="004266CB"/>
    <w:rsid w:val="00427279"/>
    <w:rsid w:val="00427615"/>
    <w:rsid w:val="00430789"/>
    <w:rsid w:val="00431EDE"/>
    <w:rsid w:val="004321F1"/>
    <w:rsid w:val="00433538"/>
    <w:rsid w:val="004335BE"/>
    <w:rsid w:val="00433A4E"/>
    <w:rsid w:val="00434967"/>
    <w:rsid w:val="00435353"/>
    <w:rsid w:val="0043550B"/>
    <w:rsid w:val="0043694D"/>
    <w:rsid w:val="00436A89"/>
    <w:rsid w:val="00437632"/>
    <w:rsid w:val="0043787C"/>
    <w:rsid w:val="00437C51"/>
    <w:rsid w:val="004405D0"/>
    <w:rsid w:val="00440C20"/>
    <w:rsid w:val="0044116A"/>
    <w:rsid w:val="00441271"/>
    <w:rsid w:val="0044189C"/>
    <w:rsid w:val="00441B8C"/>
    <w:rsid w:val="00441FB1"/>
    <w:rsid w:val="0044258F"/>
    <w:rsid w:val="00442BE7"/>
    <w:rsid w:val="004436CB"/>
    <w:rsid w:val="00443B8C"/>
    <w:rsid w:val="00443CAF"/>
    <w:rsid w:val="004440D9"/>
    <w:rsid w:val="00444946"/>
    <w:rsid w:val="00444C9E"/>
    <w:rsid w:val="00444EFC"/>
    <w:rsid w:val="00445187"/>
    <w:rsid w:val="0044572F"/>
    <w:rsid w:val="00445944"/>
    <w:rsid w:val="00445BEC"/>
    <w:rsid w:val="0044637B"/>
    <w:rsid w:val="00446814"/>
    <w:rsid w:val="00446DBA"/>
    <w:rsid w:val="004508A3"/>
    <w:rsid w:val="00450A99"/>
    <w:rsid w:val="00450E4E"/>
    <w:rsid w:val="00451090"/>
    <w:rsid w:val="00451192"/>
    <w:rsid w:val="00452684"/>
    <w:rsid w:val="0045298E"/>
    <w:rsid w:val="00452C70"/>
    <w:rsid w:val="00452E00"/>
    <w:rsid w:val="00452EFF"/>
    <w:rsid w:val="0045311A"/>
    <w:rsid w:val="0045491C"/>
    <w:rsid w:val="004555B6"/>
    <w:rsid w:val="00455E0E"/>
    <w:rsid w:val="004567FC"/>
    <w:rsid w:val="004577F4"/>
    <w:rsid w:val="00457CA0"/>
    <w:rsid w:val="0046086A"/>
    <w:rsid w:val="0046094D"/>
    <w:rsid w:val="00461914"/>
    <w:rsid w:val="00462143"/>
    <w:rsid w:val="004628CC"/>
    <w:rsid w:val="00462A9D"/>
    <w:rsid w:val="00462E0E"/>
    <w:rsid w:val="00462F9C"/>
    <w:rsid w:val="00463014"/>
    <w:rsid w:val="00463461"/>
    <w:rsid w:val="00463AEE"/>
    <w:rsid w:val="00464D93"/>
    <w:rsid w:val="0046541E"/>
    <w:rsid w:val="00465648"/>
    <w:rsid w:val="0046567B"/>
    <w:rsid w:val="004658CA"/>
    <w:rsid w:val="00465EF1"/>
    <w:rsid w:val="00466378"/>
    <w:rsid w:val="00466DF3"/>
    <w:rsid w:val="00467548"/>
    <w:rsid w:val="00470340"/>
    <w:rsid w:val="00470659"/>
    <w:rsid w:val="004706E2"/>
    <w:rsid w:val="00470F2E"/>
    <w:rsid w:val="0047125C"/>
    <w:rsid w:val="0047140A"/>
    <w:rsid w:val="004723BF"/>
    <w:rsid w:val="004727FF"/>
    <w:rsid w:val="00472AFC"/>
    <w:rsid w:val="00472B67"/>
    <w:rsid w:val="00472FBC"/>
    <w:rsid w:val="00473E50"/>
    <w:rsid w:val="0047414D"/>
    <w:rsid w:val="00474279"/>
    <w:rsid w:val="00474A92"/>
    <w:rsid w:val="004758B0"/>
    <w:rsid w:val="00475B43"/>
    <w:rsid w:val="00475F01"/>
    <w:rsid w:val="00476D0F"/>
    <w:rsid w:val="004800B4"/>
    <w:rsid w:val="0048071B"/>
    <w:rsid w:val="00480DB1"/>
    <w:rsid w:val="004811D0"/>
    <w:rsid w:val="00482F4C"/>
    <w:rsid w:val="004833B0"/>
    <w:rsid w:val="0048434A"/>
    <w:rsid w:val="0048453F"/>
    <w:rsid w:val="004852F2"/>
    <w:rsid w:val="004871DB"/>
    <w:rsid w:val="00487D12"/>
    <w:rsid w:val="00490247"/>
    <w:rsid w:val="00490610"/>
    <w:rsid w:val="0049164D"/>
    <w:rsid w:val="00491D73"/>
    <w:rsid w:val="0049485D"/>
    <w:rsid w:val="00494900"/>
    <w:rsid w:val="00494946"/>
    <w:rsid w:val="00494E47"/>
    <w:rsid w:val="00495353"/>
    <w:rsid w:val="00495508"/>
    <w:rsid w:val="00496164"/>
    <w:rsid w:val="0049622C"/>
    <w:rsid w:val="004963CC"/>
    <w:rsid w:val="00497D9F"/>
    <w:rsid w:val="004A051F"/>
    <w:rsid w:val="004A0BBE"/>
    <w:rsid w:val="004A0CAF"/>
    <w:rsid w:val="004A0F1B"/>
    <w:rsid w:val="004A12A5"/>
    <w:rsid w:val="004A190E"/>
    <w:rsid w:val="004A2EB6"/>
    <w:rsid w:val="004A36EB"/>
    <w:rsid w:val="004A3C54"/>
    <w:rsid w:val="004A47D2"/>
    <w:rsid w:val="004A5654"/>
    <w:rsid w:val="004A57E0"/>
    <w:rsid w:val="004A5D7D"/>
    <w:rsid w:val="004A5E3A"/>
    <w:rsid w:val="004A5FC6"/>
    <w:rsid w:val="004A7098"/>
    <w:rsid w:val="004A7234"/>
    <w:rsid w:val="004A7594"/>
    <w:rsid w:val="004A7E35"/>
    <w:rsid w:val="004B0188"/>
    <w:rsid w:val="004B0AF5"/>
    <w:rsid w:val="004B0E1B"/>
    <w:rsid w:val="004B0F57"/>
    <w:rsid w:val="004B1CEA"/>
    <w:rsid w:val="004B357E"/>
    <w:rsid w:val="004B3772"/>
    <w:rsid w:val="004B41A7"/>
    <w:rsid w:val="004B4354"/>
    <w:rsid w:val="004B488A"/>
    <w:rsid w:val="004B4F00"/>
    <w:rsid w:val="004B55ED"/>
    <w:rsid w:val="004B5D5B"/>
    <w:rsid w:val="004B60A6"/>
    <w:rsid w:val="004B60DC"/>
    <w:rsid w:val="004B61B0"/>
    <w:rsid w:val="004B6F4F"/>
    <w:rsid w:val="004B72E4"/>
    <w:rsid w:val="004C000F"/>
    <w:rsid w:val="004C005D"/>
    <w:rsid w:val="004C0DFB"/>
    <w:rsid w:val="004C1F2F"/>
    <w:rsid w:val="004C27D5"/>
    <w:rsid w:val="004C3277"/>
    <w:rsid w:val="004C36B1"/>
    <w:rsid w:val="004C3C39"/>
    <w:rsid w:val="004C3D00"/>
    <w:rsid w:val="004C47DE"/>
    <w:rsid w:val="004C4C75"/>
    <w:rsid w:val="004C560C"/>
    <w:rsid w:val="004C5D2A"/>
    <w:rsid w:val="004C6B24"/>
    <w:rsid w:val="004C6E3B"/>
    <w:rsid w:val="004C726C"/>
    <w:rsid w:val="004C7E43"/>
    <w:rsid w:val="004D0476"/>
    <w:rsid w:val="004D1A19"/>
    <w:rsid w:val="004D1D6B"/>
    <w:rsid w:val="004D1F06"/>
    <w:rsid w:val="004D284E"/>
    <w:rsid w:val="004D2A6E"/>
    <w:rsid w:val="004D2BC0"/>
    <w:rsid w:val="004D2D2B"/>
    <w:rsid w:val="004D2FDB"/>
    <w:rsid w:val="004D33D8"/>
    <w:rsid w:val="004D3607"/>
    <w:rsid w:val="004D40A6"/>
    <w:rsid w:val="004D414A"/>
    <w:rsid w:val="004D4795"/>
    <w:rsid w:val="004D5413"/>
    <w:rsid w:val="004D5B1B"/>
    <w:rsid w:val="004D5BB7"/>
    <w:rsid w:val="004D6257"/>
    <w:rsid w:val="004D62A6"/>
    <w:rsid w:val="004D696F"/>
    <w:rsid w:val="004D6CC4"/>
    <w:rsid w:val="004D6E04"/>
    <w:rsid w:val="004E0526"/>
    <w:rsid w:val="004E0CA7"/>
    <w:rsid w:val="004E0F95"/>
    <w:rsid w:val="004E13C0"/>
    <w:rsid w:val="004E15D0"/>
    <w:rsid w:val="004E1A21"/>
    <w:rsid w:val="004E224A"/>
    <w:rsid w:val="004E2339"/>
    <w:rsid w:val="004E2455"/>
    <w:rsid w:val="004E2C02"/>
    <w:rsid w:val="004E34C0"/>
    <w:rsid w:val="004E5246"/>
    <w:rsid w:val="004E62B4"/>
    <w:rsid w:val="004E708B"/>
    <w:rsid w:val="004E75AF"/>
    <w:rsid w:val="004F03DE"/>
    <w:rsid w:val="004F066E"/>
    <w:rsid w:val="004F07E7"/>
    <w:rsid w:val="004F0B15"/>
    <w:rsid w:val="004F0E3C"/>
    <w:rsid w:val="004F1B56"/>
    <w:rsid w:val="004F368C"/>
    <w:rsid w:val="004F36D0"/>
    <w:rsid w:val="004F3FFF"/>
    <w:rsid w:val="004F4036"/>
    <w:rsid w:val="004F47F8"/>
    <w:rsid w:val="004F52C7"/>
    <w:rsid w:val="004F5A8E"/>
    <w:rsid w:val="004F5EA6"/>
    <w:rsid w:val="004F6DE6"/>
    <w:rsid w:val="004F6DF0"/>
    <w:rsid w:val="004F7445"/>
    <w:rsid w:val="004F74D7"/>
    <w:rsid w:val="004F75C9"/>
    <w:rsid w:val="00501B57"/>
    <w:rsid w:val="00502583"/>
    <w:rsid w:val="0050334F"/>
    <w:rsid w:val="0050434C"/>
    <w:rsid w:val="0050439E"/>
    <w:rsid w:val="00504E0C"/>
    <w:rsid w:val="0050783E"/>
    <w:rsid w:val="0050793B"/>
    <w:rsid w:val="005079B1"/>
    <w:rsid w:val="005079D9"/>
    <w:rsid w:val="00507BBC"/>
    <w:rsid w:val="005103FD"/>
    <w:rsid w:val="00510741"/>
    <w:rsid w:val="00510918"/>
    <w:rsid w:val="00510CD2"/>
    <w:rsid w:val="00510D7E"/>
    <w:rsid w:val="00511D1F"/>
    <w:rsid w:val="00511FF2"/>
    <w:rsid w:val="005126DE"/>
    <w:rsid w:val="00513CA1"/>
    <w:rsid w:val="00514BBD"/>
    <w:rsid w:val="00514CAE"/>
    <w:rsid w:val="005152C9"/>
    <w:rsid w:val="005152D3"/>
    <w:rsid w:val="0051569B"/>
    <w:rsid w:val="005167D8"/>
    <w:rsid w:val="0051713C"/>
    <w:rsid w:val="005172CD"/>
    <w:rsid w:val="00517533"/>
    <w:rsid w:val="00517602"/>
    <w:rsid w:val="005177D6"/>
    <w:rsid w:val="005201B4"/>
    <w:rsid w:val="0052078B"/>
    <w:rsid w:val="0052081A"/>
    <w:rsid w:val="0052126C"/>
    <w:rsid w:val="005216BC"/>
    <w:rsid w:val="00521C46"/>
    <w:rsid w:val="00521EDD"/>
    <w:rsid w:val="00522C01"/>
    <w:rsid w:val="00522E92"/>
    <w:rsid w:val="00523017"/>
    <w:rsid w:val="005236AF"/>
    <w:rsid w:val="005237F0"/>
    <w:rsid w:val="00523AB6"/>
    <w:rsid w:val="00524825"/>
    <w:rsid w:val="00524CC6"/>
    <w:rsid w:val="005256A8"/>
    <w:rsid w:val="00525831"/>
    <w:rsid w:val="00525CD4"/>
    <w:rsid w:val="005269D5"/>
    <w:rsid w:val="00526D4E"/>
    <w:rsid w:val="00527A3A"/>
    <w:rsid w:val="00527DD5"/>
    <w:rsid w:val="005304CF"/>
    <w:rsid w:val="00531AC9"/>
    <w:rsid w:val="00531CA8"/>
    <w:rsid w:val="0053226B"/>
    <w:rsid w:val="00533192"/>
    <w:rsid w:val="0053355F"/>
    <w:rsid w:val="00533DAA"/>
    <w:rsid w:val="00534F28"/>
    <w:rsid w:val="005353A8"/>
    <w:rsid w:val="00535846"/>
    <w:rsid w:val="005358EA"/>
    <w:rsid w:val="00535A44"/>
    <w:rsid w:val="00535FDF"/>
    <w:rsid w:val="00537381"/>
    <w:rsid w:val="005379CE"/>
    <w:rsid w:val="005402B2"/>
    <w:rsid w:val="005403FA"/>
    <w:rsid w:val="00540488"/>
    <w:rsid w:val="0054066A"/>
    <w:rsid w:val="005406BC"/>
    <w:rsid w:val="00541ED0"/>
    <w:rsid w:val="00542007"/>
    <w:rsid w:val="005427C1"/>
    <w:rsid w:val="0054331C"/>
    <w:rsid w:val="00543432"/>
    <w:rsid w:val="00543635"/>
    <w:rsid w:val="0054372C"/>
    <w:rsid w:val="005444D5"/>
    <w:rsid w:val="00544D91"/>
    <w:rsid w:val="005455CA"/>
    <w:rsid w:val="00545BF6"/>
    <w:rsid w:val="005460AC"/>
    <w:rsid w:val="00547791"/>
    <w:rsid w:val="00550883"/>
    <w:rsid w:val="00550B4B"/>
    <w:rsid w:val="00551628"/>
    <w:rsid w:val="00552A8A"/>
    <w:rsid w:val="00554796"/>
    <w:rsid w:val="00554AD3"/>
    <w:rsid w:val="00554D00"/>
    <w:rsid w:val="00555562"/>
    <w:rsid w:val="005566D8"/>
    <w:rsid w:val="00556C05"/>
    <w:rsid w:val="00557727"/>
    <w:rsid w:val="00557967"/>
    <w:rsid w:val="00557B55"/>
    <w:rsid w:val="0056104A"/>
    <w:rsid w:val="00562805"/>
    <w:rsid w:val="00562F90"/>
    <w:rsid w:val="00563F37"/>
    <w:rsid w:val="0056438C"/>
    <w:rsid w:val="00564AA1"/>
    <w:rsid w:val="00565BBC"/>
    <w:rsid w:val="00565E2A"/>
    <w:rsid w:val="0056785D"/>
    <w:rsid w:val="005700A5"/>
    <w:rsid w:val="005703EB"/>
    <w:rsid w:val="00570498"/>
    <w:rsid w:val="005704E4"/>
    <w:rsid w:val="005707D8"/>
    <w:rsid w:val="00570930"/>
    <w:rsid w:val="00571337"/>
    <w:rsid w:val="00572A17"/>
    <w:rsid w:val="00572B0C"/>
    <w:rsid w:val="0057321B"/>
    <w:rsid w:val="00573F3D"/>
    <w:rsid w:val="00574277"/>
    <w:rsid w:val="005742F8"/>
    <w:rsid w:val="0057469E"/>
    <w:rsid w:val="005757B6"/>
    <w:rsid w:val="005766BA"/>
    <w:rsid w:val="00576CDB"/>
    <w:rsid w:val="00576EC1"/>
    <w:rsid w:val="00576FC2"/>
    <w:rsid w:val="0057773D"/>
    <w:rsid w:val="00577768"/>
    <w:rsid w:val="00577BB6"/>
    <w:rsid w:val="005802CA"/>
    <w:rsid w:val="0058051F"/>
    <w:rsid w:val="00580D0A"/>
    <w:rsid w:val="00581079"/>
    <w:rsid w:val="00581628"/>
    <w:rsid w:val="0058185A"/>
    <w:rsid w:val="005821D3"/>
    <w:rsid w:val="0058307E"/>
    <w:rsid w:val="00584057"/>
    <w:rsid w:val="005840E4"/>
    <w:rsid w:val="00584541"/>
    <w:rsid w:val="00584935"/>
    <w:rsid w:val="005849CB"/>
    <w:rsid w:val="00584F5C"/>
    <w:rsid w:val="00585413"/>
    <w:rsid w:val="0058618E"/>
    <w:rsid w:val="00586195"/>
    <w:rsid w:val="005868E6"/>
    <w:rsid w:val="00586ECA"/>
    <w:rsid w:val="0058738E"/>
    <w:rsid w:val="00587968"/>
    <w:rsid w:val="00590293"/>
    <w:rsid w:val="00590B44"/>
    <w:rsid w:val="00590F7C"/>
    <w:rsid w:val="0059161A"/>
    <w:rsid w:val="0059198D"/>
    <w:rsid w:val="00592531"/>
    <w:rsid w:val="0059254A"/>
    <w:rsid w:val="00592E9B"/>
    <w:rsid w:val="00593171"/>
    <w:rsid w:val="0059357D"/>
    <w:rsid w:val="00593709"/>
    <w:rsid w:val="00593C51"/>
    <w:rsid w:val="00594A64"/>
    <w:rsid w:val="005957B9"/>
    <w:rsid w:val="00595C6B"/>
    <w:rsid w:val="00596C3F"/>
    <w:rsid w:val="00596FA5"/>
    <w:rsid w:val="00597E6A"/>
    <w:rsid w:val="005A0BE2"/>
    <w:rsid w:val="005A1279"/>
    <w:rsid w:val="005A1942"/>
    <w:rsid w:val="005A1B9E"/>
    <w:rsid w:val="005A2E83"/>
    <w:rsid w:val="005A3B7E"/>
    <w:rsid w:val="005A3CC2"/>
    <w:rsid w:val="005A4165"/>
    <w:rsid w:val="005A5C9C"/>
    <w:rsid w:val="005A641A"/>
    <w:rsid w:val="005A6C2D"/>
    <w:rsid w:val="005A6F1E"/>
    <w:rsid w:val="005A79CB"/>
    <w:rsid w:val="005B2623"/>
    <w:rsid w:val="005B26DC"/>
    <w:rsid w:val="005B2D8C"/>
    <w:rsid w:val="005B2DFE"/>
    <w:rsid w:val="005B3069"/>
    <w:rsid w:val="005B372F"/>
    <w:rsid w:val="005B3DE8"/>
    <w:rsid w:val="005B3F31"/>
    <w:rsid w:val="005B5076"/>
    <w:rsid w:val="005B5402"/>
    <w:rsid w:val="005B5C1B"/>
    <w:rsid w:val="005B5DC1"/>
    <w:rsid w:val="005B6151"/>
    <w:rsid w:val="005B61EA"/>
    <w:rsid w:val="005B6937"/>
    <w:rsid w:val="005B7141"/>
    <w:rsid w:val="005C0A43"/>
    <w:rsid w:val="005C0C92"/>
    <w:rsid w:val="005C22C6"/>
    <w:rsid w:val="005C2763"/>
    <w:rsid w:val="005C2D6D"/>
    <w:rsid w:val="005C39F8"/>
    <w:rsid w:val="005C3DA4"/>
    <w:rsid w:val="005C47A2"/>
    <w:rsid w:val="005C48C3"/>
    <w:rsid w:val="005C5390"/>
    <w:rsid w:val="005C5490"/>
    <w:rsid w:val="005C57D5"/>
    <w:rsid w:val="005C5AF7"/>
    <w:rsid w:val="005C5B0C"/>
    <w:rsid w:val="005C74E8"/>
    <w:rsid w:val="005C752E"/>
    <w:rsid w:val="005C7787"/>
    <w:rsid w:val="005C77B9"/>
    <w:rsid w:val="005D0582"/>
    <w:rsid w:val="005D0B98"/>
    <w:rsid w:val="005D1386"/>
    <w:rsid w:val="005D198D"/>
    <w:rsid w:val="005D2202"/>
    <w:rsid w:val="005D2544"/>
    <w:rsid w:val="005D28E6"/>
    <w:rsid w:val="005D3110"/>
    <w:rsid w:val="005D38D6"/>
    <w:rsid w:val="005D3A5B"/>
    <w:rsid w:val="005D3E09"/>
    <w:rsid w:val="005D4905"/>
    <w:rsid w:val="005D4C26"/>
    <w:rsid w:val="005D54FE"/>
    <w:rsid w:val="005D5C80"/>
    <w:rsid w:val="005D5CB4"/>
    <w:rsid w:val="005D5CC6"/>
    <w:rsid w:val="005D6B85"/>
    <w:rsid w:val="005D7A8B"/>
    <w:rsid w:val="005E072E"/>
    <w:rsid w:val="005E0BFC"/>
    <w:rsid w:val="005E1032"/>
    <w:rsid w:val="005E14F4"/>
    <w:rsid w:val="005E179B"/>
    <w:rsid w:val="005E2031"/>
    <w:rsid w:val="005E227D"/>
    <w:rsid w:val="005E2A40"/>
    <w:rsid w:val="005E2AC9"/>
    <w:rsid w:val="005E2DDE"/>
    <w:rsid w:val="005E3A5D"/>
    <w:rsid w:val="005E3F93"/>
    <w:rsid w:val="005E4015"/>
    <w:rsid w:val="005E47E7"/>
    <w:rsid w:val="005E4B45"/>
    <w:rsid w:val="005E59D5"/>
    <w:rsid w:val="005E5A00"/>
    <w:rsid w:val="005E5AA8"/>
    <w:rsid w:val="005E65E9"/>
    <w:rsid w:val="005E7ADB"/>
    <w:rsid w:val="005F0EDB"/>
    <w:rsid w:val="005F0EDF"/>
    <w:rsid w:val="005F16FC"/>
    <w:rsid w:val="005F1C17"/>
    <w:rsid w:val="005F240A"/>
    <w:rsid w:val="005F2607"/>
    <w:rsid w:val="005F3E6D"/>
    <w:rsid w:val="005F49A3"/>
    <w:rsid w:val="005F54C3"/>
    <w:rsid w:val="005F588A"/>
    <w:rsid w:val="005F5F4E"/>
    <w:rsid w:val="005F6524"/>
    <w:rsid w:val="005F6EEF"/>
    <w:rsid w:val="005F7023"/>
    <w:rsid w:val="005F7947"/>
    <w:rsid w:val="00600196"/>
    <w:rsid w:val="00601A49"/>
    <w:rsid w:val="00602223"/>
    <w:rsid w:val="006023FF"/>
    <w:rsid w:val="0060291B"/>
    <w:rsid w:val="00602F13"/>
    <w:rsid w:val="0060329C"/>
    <w:rsid w:val="006032EA"/>
    <w:rsid w:val="00603AA8"/>
    <w:rsid w:val="00603B41"/>
    <w:rsid w:val="00603C27"/>
    <w:rsid w:val="00603CEA"/>
    <w:rsid w:val="00604105"/>
    <w:rsid w:val="00606596"/>
    <w:rsid w:val="00606A55"/>
    <w:rsid w:val="00606C34"/>
    <w:rsid w:val="00606E86"/>
    <w:rsid w:val="00607769"/>
    <w:rsid w:val="00607A86"/>
    <w:rsid w:val="00607FF8"/>
    <w:rsid w:val="00610118"/>
    <w:rsid w:val="00610258"/>
    <w:rsid w:val="00610293"/>
    <w:rsid w:val="00610853"/>
    <w:rsid w:val="00611285"/>
    <w:rsid w:val="006112AD"/>
    <w:rsid w:val="006115FF"/>
    <w:rsid w:val="0061168D"/>
    <w:rsid w:val="00611DA2"/>
    <w:rsid w:val="006120B2"/>
    <w:rsid w:val="0061251B"/>
    <w:rsid w:val="006131C3"/>
    <w:rsid w:val="00613343"/>
    <w:rsid w:val="0061375A"/>
    <w:rsid w:val="00613F55"/>
    <w:rsid w:val="00614226"/>
    <w:rsid w:val="00614263"/>
    <w:rsid w:val="00614898"/>
    <w:rsid w:val="00615633"/>
    <w:rsid w:val="006156DD"/>
    <w:rsid w:val="00616B2A"/>
    <w:rsid w:val="006173D8"/>
    <w:rsid w:val="006202B4"/>
    <w:rsid w:val="00620452"/>
    <w:rsid w:val="006208CE"/>
    <w:rsid w:val="00621BBF"/>
    <w:rsid w:val="00621DC8"/>
    <w:rsid w:val="00621E94"/>
    <w:rsid w:val="006225D0"/>
    <w:rsid w:val="00622E52"/>
    <w:rsid w:val="00623A03"/>
    <w:rsid w:val="00624814"/>
    <w:rsid w:val="006248F1"/>
    <w:rsid w:val="00624DBF"/>
    <w:rsid w:val="006257AF"/>
    <w:rsid w:val="00626D63"/>
    <w:rsid w:val="00626D9A"/>
    <w:rsid w:val="00627682"/>
    <w:rsid w:val="006278A0"/>
    <w:rsid w:val="00627F8B"/>
    <w:rsid w:val="006300DA"/>
    <w:rsid w:val="00630293"/>
    <w:rsid w:val="00630C87"/>
    <w:rsid w:val="00630CFA"/>
    <w:rsid w:val="00630E3F"/>
    <w:rsid w:val="00630FDF"/>
    <w:rsid w:val="00631195"/>
    <w:rsid w:val="00632828"/>
    <w:rsid w:val="006328D8"/>
    <w:rsid w:val="0063377D"/>
    <w:rsid w:val="00634A73"/>
    <w:rsid w:val="00635A0E"/>
    <w:rsid w:val="00635A32"/>
    <w:rsid w:val="00636761"/>
    <w:rsid w:val="006369AC"/>
    <w:rsid w:val="006369EF"/>
    <w:rsid w:val="0063759D"/>
    <w:rsid w:val="00637623"/>
    <w:rsid w:val="00637CF0"/>
    <w:rsid w:val="006401BB"/>
    <w:rsid w:val="0064032B"/>
    <w:rsid w:val="00640743"/>
    <w:rsid w:val="006408FB"/>
    <w:rsid w:val="00640958"/>
    <w:rsid w:val="0064160E"/>
    <w:rsid w:val="00642086"/>
    <w:rsid w:val="006420BB"/>
    <w:rsid w:val="00642BFD"/>
    <w:rsid w:val="00642E66"/>
    <w:rsid w:val="006431A3"/>
    <w:rsid w:val="006435C2"/>
    <w:rsid w:val="00643E3F"/>
    <w:rsid w:val="00644C2E"/>
    <w:rsid w:val="0064544C"/>
    <w:rsid w:val="00645762"/>
    <w:rsid w:val="006458D4"/>
    <w:rsid w:val="00645B74"/>
    <w:rsid w:val="0064687B"/>
    <w:rsid w:val="00646912"/>
    <w:rsid w:val="0064717D"/>
    <w:rsid w:val="0064719C"/>
    <w:rsid w:val="00647255"/>
    <w:rsid w:val="00647850"/>
    <w:rsid w:val="00647C2C"/>
    <w:rsid w:val="006507C4"/>
    <w:rsid w:val="00650DF2"/>
    <w:rsid w:val="006518D1"/>
    <w:rsid w:val="006523E2"/>
    <w:rsid w:val="0065288C"/>
    <w:rsid w:val="00653A55"/>
    <w:rsid w:val="00653B23"/>
    <w:rsid w:val="00654BFE"/>
    <w:rsid w:val="00654CAE"/>
    <w:rsid w:val="00654E97"/>
    <w:rsid w:val="006551E2"/>
    <w:rsid w:val="00655FC9"/>
    <w:rsid w:val="00656441"/>
    <w:rsid w:val="0065701B"/>
    <w:rsid w:val="0065757F"/>
    <w:rsid w:val="00657B6C"/>
    <w:rsid w:val="00657E0D"/>
    <w:rsid w:val="00660344"/>
    <w:rsid w:val="0066070E"/>
    <w:rsid w:val="00660B67"/>
    <w:rsid w:val="00660CE0"/>
    <w:rsid w:val="006615E7"/>
    <w:rsid w:val="00661B72"/>
    <w:rsid w:val="00661BB6"/>
    <w:rsid w:val="006620D3"/>
    <w:rsid w:val="00662123"/>
    <w:rsid w:val="00662290"/>
    <w:rsid w:val="006625B1"/>
    <w:rsid w:val="00663E7E"/>
    <w:rsid w:val="0066484E"/>
    <w:rsid w:val="006654EC"/>
    <w:rsid w:val="00665A26"/>
    <w:rsid w:val="00666AC9"/>
    <w:rsid w:val="0066714A"/>
    <w:rsid w:val="00667267"/>
    <w:rsid w:val="0066726B"/>
    <w:rsid w:val="00670AD3"/>
    <w:rsid w:val="00670CB5"/>
    <w:rsid w:val="00670DE9"/>
    <w:rsid w:val="00670F70"/>
    <w:rsid w:val="0067106C"/>
    <w:rsid w:val="006710F5"/>
    <w:rsid w:val="00671BC9"/>
    <w:rsid w:val="0067453A"/>
    <w:rsid w:val="00674B26"/>
    <w:rsid w:val="00674B2A"/>
    <w:rsid w:val="00674E90"/>
    <w:rsid w:val="0067540E"/>
    <w:rsid w:val="0067619F"/>
    <w:rsid w:val="00680198"/>
    <w:rsid w:val="00680626"/>
    <w:rsid w:val="00680896"/>
    <w:rsid w:val="00680BFD"/>
    <w:rsid w:val="00680F17"/>
    <w:rsid w:val="0068107A"/>
    <w:rsid w:val="006815BC"/>
    <w:rsid w:val="00682000"/>
    <w:rsid w:val="0068332C"/>
    <w:rsid w:val="00683905"/>
    <w:rsid w:val="0068466B"/>
    <w:rsid w:val="00685271"/>
    <w:rsid w:val="00686042"/>
    <w:rsid w:val="00686516"/>
    <w:rsid w:val="006865D4"/>
    <w:rsid w:val="0068790A"/>
    <w:rsid w:val="00687AA9"/>
    <w:rsid w:val="0069008F"/>
    <w:rsid w:val="00692394"/>
    <w:rsid w:val="006926E4"/>
    <w:rsid w:val="0069270D"/>
    <w:rsid w:val="00692AE0"/>
    <w:rsid w:val="00693378"/>
    <w:rsid w:val="006933BE"/>
    <w:rsid w:val="00693AAA"/>
    <w:rsid w:val="00693CA8"/>
    <w:rsid w:val="00693CE1"/>
    <w:rsid w:val="00694BBD"/>
    <w:rsid w:val="00694E1E"/>
    <w:rsid w:val="006953D5"/>
    <w:rsid w:val="00695962"/>
    <w:rsid w:val="0069623C"/>
    <w:rsid w:val="00696775"/>
    <w:rsid w:val="00696B56"/>
    <w:rsid w:val="00696C52"/>
    <w:rsid w:val="006977B4"/>
    <w:rsid w:val="00697FFB"/>
    <w:rsid w:val="006A0165"/>
    <w:rsid w:val="006A095E"/>
    <w:rsid w:val="006A1E7D"/>
    <w:rsid w:val="006A25EC"/>
    <w:rsid w:val="006A2609"/>
    <w:rsid w:val="006A2781"/>
    <w:rsid w:val="006A4217"/>
    <w:rsid w:val="006A4EB5"/>
    <w:rsid w:val="006A4EEA"/>
    <w:rsid w:val="006A55EC"/>
    <w:rsid w:val="006A596C"/>
    <w:rsid w:val="006A5C97"/>
    <w:rsid w:val="006A6532"/>
    <w:rsid w:val="006A6738"/>
    <w:rsid w:val="006B0087"/>
    <w:rsid w:val="006B07DC"/>
    <w:rsid w:val="006B0B42"/>
    <w:rsid w:val="006B115B"/>
    <w:rsid w:val="006B14F6"/>
    <w:rsid w:val="006B1626"/>
    <w:rsid w:val="006B16A7"/>
    <w:rsid w:val="006B1C40"/>
    <w:rsid w:val="006B1C65"/>
    <w:rsid w:val="006B1E25"/>
    <w:rsid w:val="006B2DE4"/>
    <w:rsid w:val="006B35A7"/>
    <w:rsid w:val="006B45F2"/>
    <w:rsid w:val="006B515F"/>
    <w:rsid w:val="006B5439"/>
    <w:rsid w:val="006B62DB"/>
    <w:rsid w:val="006B7412"/>
    <w:rsid w:val="006B78DE"/>
    <w:rsid w:val="006B79CB"/>
    <w:rsid w:val="006C0005"/>
    <w:rsid w:val="006C02DC"/>
    <w:rsid w:val="006C03A8"/>
    <w:rsid w:val="006C0F68"/>
    <w:rsid w:val="006C1C28"/>
    <w:rsid w:val="006C249F"/>
    <w:rsid w:val="006C2C34"/>
    <w:rsid w:val="006C3474"/>
    <w:rsid w:val="006C3F7E"/>
    <w:rsid w:val="006C43E8"/>
    <w:rsid w:val="006C48B2"/>
    <w:rsid w:val="006C4B2B"/>
    <w:rsid w:val="006C5027"/>
    <w:rsid w:val="006C5316"/>
    <w:rsid w:val="006C5797"/>
    <w:rsid w:val="006C580F"/>
    <w:rsid w:val="006C6618"/>
    <w:rsid w:val="006C66F7"/>
    <w:rsid w:val="006C6740"/>
    <w:rsid w:val="006C6CA1"/>
    <w:rsid w:val="006C6E56"/>
    <w:rsid w:val="006C7269"/>
    <w:rsid w:val="006C7828"/>
    <w:rsid w:val="006D04DE"/>
    <w:rsid w:val="006D09EA"/>
    <w:rsid w:val="006D19FE"/>
    <w:rsid w:val="006D1B6F"/>
    <w:rsid w:val="006D21A4"/>
    <w:rsid w:val="006D37D1"/>
    <w:rsid w:val="006D3A4A"/>
    <w:rsid w:val="006D42DB"/>
    <w:rsid w:val="006D45B9"/>
    <w:rsid w:val="006D4638"/>
    <w:rsid w:val="006D4D18"/>
    <w:rsid w:val="006D56AE"/>
    <w:rsid w:val="006D5AD0"/>
    <w:rsid w:val="006D600A"/>
    <w:rsid w:val="006D657A"/>
    <w:rsid w:val="006D688E"/>
    <w:rsid w:val="006D7019"/>
    <w:rsid w:val="006D75D7"/>
    <w:rsid w:val="006D788A"/>
    <w:rsid w:val="006E0027"/>
    <w:rsid w:val="006E02C0"/>
    <w:rsid w:val="006E0972"/>
    <w:rsid w:val="006E0E44"/>
    <w:rsid w:val="006E0FBC"/>
    <w:rsid w:val="006E1A1D"/>
    <w:rsid w:val="006E1DA6"/>
    <w:rsid w:val="006E20B1"/>
    <w:rsid w:val="006E27DD"/>
    <w:rsid w:val="006E2ED9"/>
    <w:rsid w:val="006E3088"/>
    <w:rsid w:val="006E33ED"/>
    <w:rsid w:val="006E3C35"/>
    <w:rsid w:val="006E3E44"/>
    <w:rsid w:val="006E41D3"/>
    <w:rsid w:val="006E4941"/>
    <w:rsid w:val="006E4EAA"/>
    <w:rsid w:val="006E540B"/>
    <w:rsid w:val="006E5FCE"/>
    <w:rsid w:val="006E6193"/>
    <w:rsid w:val="006E6756"/>
    <w:rsid w:val="006E7ECC"/>
    <w:rsid w:val="006F0381"/>
    <w:rsid w:val="006F1485"/>
    <w:rsid w:val="006F195E"/>
    <w:rsid w:val="006F1C88"/>
    <w:rsid w:val="006F235F"/>
    <w:rsid w:val="006F23E8"/>
    <w:rsid w:val="006F258E"/>
    <w:rsid w:val="006F2A06"/>
    <w:rsid w:val="006F3C81"/>
    <w:rsid w:val="006F40BB"/>
    <w:rsid w:val="006F4111"/>
    <w:rsid w:val="006F4A04"/>
    <w:rsid w:val="006F51AF"/>
    <w:rsid w:val="006F6183"/>
    <w:rsid w:val="006F6396"/>
    <w:rsid w:val="006F63FC"/>
    <w:rsid w:val="006F6605"/>
    <w:rsid w:val="006F6D52"/>
    <w:rsid w:val="006F75D3"/>
    <w:rsid w:val="006F76E3"/>
    <w:rsid w:val="0070048A"/>
    <w:rsid w:val="0070060F"/>
    <w:rsid w:val="007008AC"/>
    <w:rsid w:val="00700DB7"/>
    <w:rsid w:val="007014FA"/>
    <w:rsid w:val="0070233F"/>
    <w:rsid w:val="00702A0F"/>
    <w:rsid w:val="007031E4"/>
    <w:rsid w:val="007038CB"/>
    <w:rsid w:val="00703F10"/>
    <w:rsid w:val="00704326"/>
    <w:rsid w:val="00704AD7"/>
    <w:rsid w:val="00704E43"/>
    <w:rsid w:val="007052A0"/>
    <w:rsid w:val="00705C3F"/>
    <w:rsid w:val="00705F24"/>
    <w:rsid w:val="0070610F"/>
    <w:rsid w:val="0070611B"/>
    <w:rsid w:val="00706546"/>
    <w:rsid w:val="00706769"/>
    <w:rsid w:val="00706D1A"/>
    <w:rsid w:val="007072E9"/>
    <w:rsid w:val="00707643"/>
    <w:rsid w:val="00707ABB"/>
    <w:rsid w:val="007103DB"/>
    <w:rsid w:val="00710961"/>
    <w:rsid w:val="00711226"/>
    <w:rsid w:val="0071157A"/>
    <w:rsid w:val="00711BCF"/>
    <w:rsid w:val="00712388"/>
    <w:rsid w:val="00712FF1"/>
    <w:rsid w:val="00713449"/>
    <w:rsid w:val="007148C2"/>
    <w:rsid w:val="00714F0B"/>
    <w:rsid w:val="00715CAA"/>
    <w:rsid w:val="0071638F"/>
    <w:rsid w:val="00720501"/>
    <w:rsid w:val="00720818"/>
    <w:rsid w:val="00721125"/>
    <w:rsid w:val="00721714"/>
    <w:rsid w:val="00721CE3"/>
    <w:rsid w:val="00721D9D"/>
    <w:rsid w:val="007231E1"/>
    <w:rsid w:val="007232D8"/>
    <w:rsid w:val="007236FB"/>
    <w:rsid w:val="00723E0F"/>
    <w:rsid w:val="0072419B"/>
    <w:rsid w:val="00724429"/>
    <w:rsid w:val="007246D9"/>
    <w:rsid w:val="0072475B"/>
    <w:rsid w:val="00725393"/>
    <w:rsid w:val="00725592"/>
    <w:rsid w:val="00725D89"/>
    <w:rsid w:val="0072612F"/>
    <w:rsid w:val="007262F4"/>
    <w:rsid w:val="00726364"/>
    <w:rsid w:val="0072737B"/>
    <w:rsid w:val="00727D16"/>
    <w:rsid w:val="00730411"/>
    <w:rsid w:val="00730583"/>
    <w:rsid w:val="007305C9"/>
    <w:rsid w:val="007305FC"/>
    <w:rsid w:val="00731765"/>
    <w:rsid w:val="007323DC"/>
    <w:rsid w:val="00732E11"/>
    <w:rsid w:val="00732E44"/>
    <w:rsid w:val="007336A0"/>
    <w:rsid w:val="00733A97"/>
    <w:rsid w:val="007347FF"/>
    <w:rsid w:val="00734AC8"/>
    <w:rsid w:val="00735117"/>
    <w:rsid w:val="00735C97"/>
    <w:rsid w:val="00735EB7"/>
    <w:rsid w:val="007363A2"/>
    <w:rsid w:val="0073667D"/>
    <w:rsid w:val="00736A9E"/>
    <w:rsid w:val="00740280"/>
    <w:rsid w:val="0074126C"/>
    <w:rsid w:val="0074271C"/>
    <w:rsid w:val="00743B70"/>
    <w:rsid w:val="00744CC0"/>
    <w:rsid w:val="00744EFF"/>
    <w:rsid w:val="00744F7B"/>
    <w:rsid w:val="0074550D"/>
    <w:rsid w:val="00745FE6"/>
    <w:rsid w:val="0074608C"/>
    <w:rsid w:val="007461FF"/>
    <w:rsid w:val="00746528"/>
    <w:rsid w:val="0074753F"/>
    <w:rsid w:val="007503E5"/>
    <w:rsid w:val="00750A92"/>
    <w:rsid w:val="00750C87"/>
    <w:rsid w:val="00751071"/>
    <w:rsid w:val="00751547"/>
    <w:rsid w:val="007515FF"/>
    <w:rsid w:val="00751D01"/>
    <w:rsid w:val="00752262"/>
    <w:rsid w:val="00752276"/>
    <w:rsid w:val="0075268B"/>
    <w:rsid w:val="0075315A"/>
    <w:rsid w:val="00753A54"/>
    <w:rsid w:val="00753D4D"/>
    <w:rsid w:val="007553AE"/>
    <w:rsid w:val="00755F44"/>
    <w:rsid w:val="00757C44"/>
    <w:rsid w:val="00757C7D"/>
    <w:rsid w:val="0076039E"/>
    <w:rsid w:val="007605CD"/>
    <w:rsid w:val="00760F1E"/>
    <w:rsid w:val="0076122F"/>
    <w:rsid w:val="00761699"/>
    <w:rsid w:val="007626B9"/>
    <w:rsid w:val="00762CAA"/>
    <w:rsid w:val="00763669"/>
    <w:rsid w:val="00764FFE"/>
    <w:rsid w:val="007656A0"/>
    <w:rsid w:val="00765DC7"/>
    <w:rsid w:val="007666FE"/>
    <w:rsid w:val="00766ADC"/>
    <w:rsid w:val="00767840"/>
    <w:rsid w:val="0076797D"/>
    <w:rsid w:val="00767E99"/>
    <w:rsid w:val="007713EB"/>
    <w:rsid w:val="00771784"/>
    <w:rsid w:val="0077231B"/>
    <w:rsid w:val="00772439"/>
    <w:rsid w:val="00772F2D"/>
    <w:rsid w:val="007733AF"/>
    <w:rsid w:val="007734D8"/>
    <w:rsid w:val="007735B9"/>
    <w:rsid w:val="007735E3"/>
    <w:rsid w:val="0077577D"/>
    <w:rsid w:val="00775D53"/>
    <w:rsid w:val="007763D1"/>
    <w:rsid w:val="00777140"/>
    <w:rsid w:val="00777ECB"/>
    <w:rsid w:val="007802F8"/>
    <w:rsid w:val="0078045A"/>
    <w:rsid w:val="00780499"/>
    <w:rsid w:val="00780AFD"/>
    <w:rsid w:val="00780FEA"/>
    <w:rsid w:val="007819FF"/>
    <w:rsid w:val="00781DFC"/>
    <w:rsid w:val="00781F28"/>
    <w:rsid w:val="0078295C"/>
    <w:rsid w:val="007832FE"/>
    <w:rsid w:val="00783CD2"/>
    <w:rsid w:val="00784063"/>
    <w:rsid w:val="0078469D"/>
    <w:rsid w:val="00784EE4"/>
    <w:rsid w:val="00785876"/>
    <w:rsid w:val="00786F75"/>
    <w:rsid w:val="007876D7"/>
    <w:rsid w:val="0078774D"/>
    <w:rsid w:val="00787B83"/>
    <w:rsid w:val="00787F28"/>
    <w:rsid w:val="00787FB1"/>
    <w:rsid w:val="007903CA"/>
    <w:rsid w:val="007904F4"/>
    <w:rsid w:val="007909BA"/>
    <w:rsid w:val="00791138"/>
    <w:rsid w:val="0079289E"/>
    <w:rsid w:val="007933FE"/>
    <w:rsid w:val="00793741"/>
    <w:rsid w:val="00793883"/>
    <w:rsid w:val="007946EE"/>
    <w:rsid w:val="007947CC"/>
    <w:rsid w:val="00794CD6"/>
    <w:rsid w:val="0079523B"/>
    <w:rsid w:val="00795650"/>
    <w:rsid w:val="00795701"/>
    <w:rsid w:val="007958AB"/>
    <w:rsid w:val="00795D11"/>
    <w:rsid w:val="00796A3A"/>
    <w:rsid w:val="007970E6"/>
    <w:rsid w:val="00797437"/>
    <w:rsid w:val="00797584"/>
    <w:rsid w:val="00797E99"/>
    <w:rsid w:val="00797F1D"/>
    <w:rsid w:val="007A058D"/>
    <w:rsid w:val="007A0A03"/>
    <w:rsid w:val="007A0E65"/>
    <w:rsid w:val="007A127E"/>
    <w:rsid w:val="007A13C5"/>
    <w:rsid w:val="007A180D"/>
    <w:rsid w:val="007A18BE"/>
    <w:rsid w:val="007A1E9A"/>
    <w:rsid w:val="007A27B3"/>
    <w:rsid w:val="007A3565"/>
    <w:rsid w:val="007A39A5"/>
    <w:rsid w:val="007A40DE"/>
    <w:rsid w:val="007A4A1B"/>
    <w:rsid w:val="007A56D4"/>
    <w:rsid w:val="007A5757"/>
    <w:rsid w:val="007A5FFB"/>
    <w:rsid w:val="007A642A"/>
    <w:rsid w:val="007A6A60"/>
    <w:rsid w:val="007A6C86"/>
    <w:rsid w:val="007A735B"/>
    <w:rsid w:val="007A77AF"/>
    <w:rsid w:val="007B0A32"/>
    <w:rsid w:val="007B14A6"/>
    <w:rsid w:val="007B14A9"/>
    <w:rsid w:val="007B157C"/>
    <w:rsid w:val="007B1909"/>
    <w:rsid w:val="007B2200"/>
    <w:rsid w:val="007B2A8C"/>
    <w:rsid w:val="007B2EEC"/>
    <w:rsid w:val="007B33D1"/>
    <w:rsid w:val="007B3421"/>
    <w:rsid w:val="007B3588"/>
    <w:rsid w:val="007B3A16"/>
    <w:rsid w:val="007B41B7"/>
    <w:rsid w:val="007B4663"/>
    <w:rsid w:val="007B532B"/>
    <w:rsid w:val="007B5B31"/>
    <w:rsid w:val="007B606F"/>
    <w:rsid w:val="007B6404"/>
    <w:rsid w:val="007B6851"/>
    <w:rsid w:val="007B6966"/>
    <w:rsid w:val="007B711F"/>
    <w:rsid w:val="007B79BA"/>
    <w:rsid w:val="007C0961"/>
    <w:rsid w:val="007C12F0"/>
    <w:rsid w:val="007C1463"/>
    <w:rsid w:val="007C1957"/>
    <w:rsid w:val="007C2C32"/>
    <w:rsid w:val="007C34FD"/>
    <w:rsid w:val="007C4959"/>
    <w:rsid w:val="007C52CD"/>
    <w:rsid w:val="007C603E"/>
    <w:rsid w:val="007C6CC9"/>
    <w:rsid w:val="007C6F41"/>
    <w:rsid w:val="007C73FC"/>
    <w:rsid w:val="007C7BBF"/>
    <w:rsid w:val="007D053F"/>
    <w:rsid w:val="007D05ED"/>
    <w:rsid w:val="007D0720"/>
    <w:rsid w:val="007D07F1"/>
    <w:rsid w:val="007D104E"/>
    <w:rsid w:val="007D156C"/>
    <w:rsid w:val="007D1D10"/>
    <w:rsid w:val="007D2768"/>
    <w:rsid w:val="007D27C2"/>
    <w:rsid w:val="007D354F"/>
    <w:rsid w:val="007D3B67"/>
    <w:rsid w:val="007D3FF8"/>
    <w:rsid w:val="007D4338"/>
    <w:rsid w:val="007D5726"/>
    <w:rsid w:val="007D57AF"/>
    <w:rsid w:val="007D5AFE"/>
    <w:rsid w:val="007D60B9"/>
    <w:rsid w:val="007D63BF"/>
    <w:rsid w:val="007D6621"/>
    <w:rsid w:val="007D6E37"/>
    <w:rsid w:val="007D6F05"/>
    <w:rsid w:val="007D7E01"/>
    <w:rsid w:val="007E0C06"/>
    <w:rsid w:val="007E0DF0"/>
    <w:rsid w:val="007E0FEB"/>
    <w:rsid w:val="007E2559"/>
    <w:rsid w:val="007E2601"/>
    <w:rsid w:val="007E2634"/>
    <w:rsid w:val="007E2865"/>
    <w:rsid w:val="007E28F0"/>
    <w:rsid w:val="007E2D0D"/>
    <w:rsid w:val="007E431D"/>
    <w:rsid w:val="007E53FF"/>
    <w:rsid w:val="007E566F"/>
    <w:rsid w:val="007E5B7E"/>
    <w:rsid w:val="007E5D09"/>
    <w:rsid w:val="007E5F4F"/>
    <w:rsid w:val="007E64AA"/>
    <w:rsid w:val="007E6A52"/>
    <w:rsid w:val="007E6FB4"/>
    <w:rsid w:val="007E7DCE"/>
    <w:rsid w:val="007F049C"/>
    <w:rsid w:val="007F1A44"/>
    <w:rsid w:val="007F2742"/>
    <w:rsid w:val="007F31A7"/>
    <w:rsid w:val="007F3521"/>
    <w:rsid w:val="007F49BA"/>
    <w:rsid w:val="007F4BFA"/>
    <w:rsid w:val="007F5DA4"/>
    <w:rsid w:val="007F5E6E"/>
    <w:rsid w:val="007F6193"/>
    <w:rsid w:val="007F69FF"/>
    <w:rsid w:val="007F6E2D"/>
    <w:rsid w:val="007F765E"/>
    <w:rsid w:val="007F7DB3"/>
    <w:rsid w:val="007F7DD4"/>
    <w:rsid w:val="00800B2A"/>
    <w:rsid w:val="00801629"/>
    <w:rsid w:val="00802AF5"/>
    <w:rsid w:val="00802C40"/>
    <w:rsid w:val="00802FD1"/>
    <w:rsid w:val="0080304D"/>
    <w:rsid w:val="0080328E"/>
    <w:rsid w:val="008038A8"/>
    <w:rsid w:val="008038A9"/>
    <w:rsid w:val="00803A5A"/>
    <w:rsid w:val="00803B25"/>
    <w:rsid w:val="00803C57"/>
    <w:rsid w:val="008045D3"/>
    <w:rsid w:val="0080482D"/>
    <w:rsid w:val="00804F3F"/>
    <w:rsid w:val="00805132"/>
    <w:rsid w:val="00805AFF"/>
    <w:rsid w:val="0080759E"/>
    <w:rsid w:val="00807BF3"/>
    <w:rsid w:val="00807CB9"/>
    <w:rsid w:val="00807DF2"/>
    <w:rsid w:val="008101C1"/>
    <w:rsid w:val="008104FB"/>
    <w:rsid w:val="008106E2"/>
    <w:rsid w:val="00811B5E"/>
    <w:rsid w:val="00812497"/>
    <w:rsid w:val="008126E0"/>
    <w:rsid w:val="00813980"/>
    <w:rsid w:val="00814289"/>
    <w:rsid w:val="00814734"/>
    <w:rsid w:val="00815E08"/>
    <w:rsid w:val="00816122"/>
    <w:rsid w:val="00816DF0"/>
    <w:rsid w:val="00816F6C"/>
    <w:rsid w:val="00817DAB"/>
    <w:rsid w:val="008213A3"/>
    <w:rsid w:val="0082178C"/>
    <w:rsid w:val="00821AD9"/>
    <w:rsid w:val="00822492"/>
    <w:rsid w:val="00822575"/>
    <w:rsid w:val="00822611"/>
    <w:rsid w:val="00822647"/>
    <w:rsid w:val="00823069"/>
    <w:rsid w:val="00823580"/>
    <w:rsid w:val="00824A67"/>
    <w:rsid w:val="00824F7B"/>
    <w:rsid w:val="00824FE1"/>
    <w:rsid w:val="0082505B"/>
    <w:rsid w:val="00825C45"/>
    <w:rsid w:val="00826B1A"/>
    <w:rsid w:val="00826E95"/>
    <w:rsid w:val="008302AF"/>
    <w:rsid w:val="00830FDA"/>
    <w:rsid w:val="00832D7C"/>
    <w:rsid w:val="0083306F"/>
    <w:rsid w:val="00833580"/>
    <w:rsid w:val="008349EF"/>
    <w:rsid w:val="00834E0B"/>
    <w:rsid w:val="00835680"/>
    <w:rsid w:val="00835BC3"/>
    <w:rsid w:val="00836D70"/>
    <w:rsid w:val="008372B2"/>
    <w:rsid w:val="00837422"/>
    <w:rsid w:val="00840B60"/>
    <w:rsid w:val="00840EC9"/>
    <w:rsid w:val="00841D2C"/>
    <w:rsid w:val="00842A2B"/>
    <w:rsid w:val="008430A6"/>
    <w:rsid w:val="008439E7"/>
    <w:rsid w:val="00843F72"/>
    <w:rsid w:val="0084427E"/>
    <w:rsid w:val="008444D7"/>
    <w:rsid w:val="00845328"/>
    <w:rsid w:val="00845A27"/>
    <w:rsid w:val="00845AE1"/>
    <w:rsid w:val="00845E4D"/>
    <w:rsid w:val="008468EE"/>
    <w:rsid w:val="00846AF1"/>
    <w:rsid w:val="00846D70"/>
    <w:rsid w:val="00847A67"/>
    <w:rsid w:val="00847D5D"/>
    <w:rsid w:val="00847D8B"/>
    <w:rsid w:val="0085024F"/>
    <w:rsid w:val="00850E89"/>
    <w:rsid w:val="0085216F"/>
    <w:rsid w:val="008529AF"/>
    <w:rsid w:val="0085383D"/>
    <w:rsid w:val="00854188"/>
    <w:rsid w:val="00854EEC"/>
    <w:rsid w:val="0085541A"/>
    <w:rsid w:val="008558C3"/>
    <w:rsid w:val="008559AF"/>
    <w:rsid w:val="008567DB"/>
    <w:rsid w:val="00856A1D"/>
    <w:rsid w:val="00856DD4"/>
    <w:rsid w:val="00856ED1"/>
    <w:rsid w:val="0085703D"/>
    <w:rsid w:val="008573A0"/>
    <w:rsid w:val="00860B2B"/>
    <w:rsid w:val="0086119A"/>
    <w:rsid w:val="00861C78"/>
    <w:rsid w:val="0086212B"/>
    <w:rsid w:val="00862966"/>
    <w:rsid w:val="008636A5"/>
    <w:rsid w:val="00863AFC"/>
    <w:rsid w:val="00863CD7"/>
    <w:rsid w:val="00863E84"/>
    <w:rsid w:val="00865807"/>
    <w:rsid w:val="008659F6"/>
    <w:rsid w:val="008672E8"/>
    <w:rsid w:val="0086756B"/>
    <w:rsid w:val="008679A3"/>
    <w:rsid w:val="00871690"/>
    <w:rsid w:val="00871D3A"/>
    <w:rsid w:val="008722D2"/>
    <w:rsid w:val="00872659"/>
    <w:rsid w:val="00872C4F"/>
    <w:rsid w:val="00873017"/>
    <w:rsid w:val="00873888"/>
    <w:rsid w:val="008739EF"/>
    <w:rsid w:val="00873BDC"/>
    <w:rsid w:val="00873C46"/>
    <w:rsid w:val="00874759"/>
    <w:rsid w:val="008751B0"/>
    <w:rsid w:val="00876716"/>
    <w:rsid w:val="0087713E"/>
    <w:rsid w:val="008775EE"/>
    <w:rsid w:val="008778CA"/>
    <w:rsid w:val="00881B98"/>
    <w:rsid w:val="008821A0"/>
    <w:rsid w:val="00882604"/>
    <w:rsid w:val="00882794"/>
    <w:rsid w:val="008836A7"/>
    <w:rsid w:val="00883924"/>
    <w:rsid w:val="00883A00"/>
    <w:rsid w:val="00883A3F"/>
    <w:rsid w:val="008841C0"/>
    <w:rsid w:val="00885550"/>
    <w:rsid w:val="008855B9"/>
    <w:rsid w:val="00887606"/>
    <w:rsid w:val="008879A5"/>
    <w:rsid w:val="00890B5B"/>
    <w:rsid w:val="00890D1E"/>
    <w:rsid w:val="00891705"/>
    <w:rsid w:val="008919D8"/>
    <w:rsid w:val="00891FA8"/>
    <w:rsid w:val="0089382E"/>
    <w:rsid w:val="0089467E"/>
    <w:rsid w:val="00894E25"/>
    <w:rsid w:val="008955B5"/>
    <w:rsid w:val="00896039"/>
    <w:rsid w:val="00897A22"/>
    <w:rsid w:val="008A0CB6"/>
    <w:rsid w:val="008A1706"/>
    <w:rsid w:val="008A1885"/>
    <w:rsid w:val="008A25DF"/>
    <w:rsid w:val="008A335A"/>
    <w:rsid w:val="008A4CE2"/>
    <w:rsid w:val="008A4E33"/>
    <w:rsid w:val="008A4F05"/>
    <w:rsid w:val="008A57ED"/>
    <w:rsid w:val="008A59EA"/>
    <w:rsid w:val="008A5F24"/>
    <w:rsid w:val="008A6196"/>
    <w:rsid w:val="008A6822"/>
    <w:rsid w:val="008A7026"/>
    <w:rsid w:val="008A74B5"/>
    <w:rsid w:val="008A7960"/>
    <w:rsid w:val="008B0480"/>
    <w:rsid w:val="008B0CD1"/>
    <w:rsid w:val="008B0F12"/>
    <w:rsid w:val="008B1E91"/>
    <w:rsid w:val="008B281B"/>
    <w:rsid w:val="008B28F4"/>
    <w:rsid w:val="008B2E65"/>
    <w:rsid w:val="008B30CF"/>
    <w:rsid w:val="008B379F"/>
    <w:rsid w:val="008B38E8"/>
    <w:rsid w:val="008B3A43"/>
    <w:rsid w:val="008B448A"/>
    <w:rsid w:val="008B465E"/>
    <w:rsid w:val="008B48DF"/>
    <w:rsid w:val="008B4A74"/>
    <w:rsid w:val="008B4E83"/>
    <w:rsid w:val="008B5018"/>
    <w:rsid w:val="008B538F"/>
    <w:rsid w:val="008B57EA"/>
    <w:rsid w:val="008B5E88"/>
    <w:rsid w:val="008B5F72"/>
    <w:rsid w:val="008B698A"/>
    <w:rsid w:val="008B6EDA"/>
    <w:rsid w:val="008B70D1"/>
    <w:rsid w:val="008B7621"/>
    <w:rsid w:val="008B7800"/>
    <w:rsid w:val="008C00A0"/>
    <w:rsid w:val="008C048E"/>
    <w:rsid w:val="008C18FD"/>
    <w:rsid w:val="008C1E7D"/>
    <w:rsid w:val="008C302A"/>
    <w:rsid w:val="008C3E1E"/>
    <w:rsid w:val="008C44F3"/>
    <w:rsid w:val="008C49E1"/>
    <w:rsid w:val="008C52DC"/>
    <w:rsid w:val="008C52F6"/>
    <w:rsid w:val="008C55CF"/>
    <w:rsid w:val="008C584E"/>
    <w:rsid w:val="008C605A"/>
    <w:rsid w:val="008C74B1"/>
    <w:rsid w:val="008C755C"/>
    <w:rsid w:val="008C7638"/>
    <w:rsid w:val="008D0142"/>
    <w:rsid w:val="008D057D"/>
    <w:rsid w:val="008D1423"/>
    <w:rsid w:val="008D18D0"/>
    <w:rsid w:val="008D268E"/>
    <w:rsid w:val="008D2A22"/>
    <w:rsid w:val="008D355B"/>
    <w:rsid w:val="008D3AD0"/>
    <w:rsid w:val="008D4294"/>
    <w:rsid w:val="008D434C"/>
    <w:rsid w:val="008D57AA"/>
    <w:rsid w:val="008D6440"/>
    <w:rsid w:val="008D71E3"/>
    <w:rsid w:val="008D7399"/>
    <w:rsid w:val="008E127D"/>
    <w:rsid w:val="008E12EA"/>
    <w:rsid w:val="008E1AD1"/>
    <w:rsid w:val="008E30FF"/>
    <w:rsid w:val="008E44BD"/>
    <w:rsid w:val="008E4723"/>
    <w:rsid w:val="008E47A8"/>
    <w:rsid w:val="008E520F"/>
    <w:rsid w:val="008E52C8"/>
    <w:rsid w:val="008E5432"/>
    <w:rsid w:val="008E6575"/>
    <w:rsid w:val="008E6FFF"/>
    <w:rsid w:val="008E730A"/>
    <w:rsid w:val="008E7C0A"/>
    <w:rsid w:val="008F0679"/>
    <w:rsid w:val="008F0804"/>
    <w:rsid w:val="008F0966"/>
    <w:rsid w:val="008F1419"/>
    <w:rsid w:val="008F1B08"/>
    <w:rsid w:val="008F2A2E"/>
    <w:rsid w:val="008F35EC"/>
    <w:rsid w:val="008F4307"/>
    <w:rsid w:val="008F5471"/>
    <w:rsid w:val="008F54A6"/>
    <w:rsid w:val="008F57D4"/>
    <w:rsid w:val="008F5F55"/>
    <w:rsid w:val="008F6757"/>
    <w:rsid w:val="008F6EE4"/>
    <w:rsid w:val="008F773C"/>
    <w:rsid w:val="008F79D3"/>
    <w:rsid w:val="00900FC8"/>
    <w:rsid w:val="00901ECD"/>
    <w:rsid w:val="00901F22"/>
    <w:rsid w:val="009020AF"/>
    <w:rsid w:val="009020DF"/>
    <w:rsid w:val="00902259"/>
    <w:rsid w:val="0090250D"/>
    <w:rsid w:val="0090280A"/>
    <w:rsid w:val="00902BC9"/>
    <w:rsid w:val="00903221"/>
    <w:rsid w:val="00903F21"/>
    <w:rsid w:val="0090409E"/>
    <w:rsid w:val="00904C9B"/>
    <w:rsid w:val="00904D47"/>
    <w:rsid w:val="0091046F"/>
    <w:rsid w:val="009108A5"/>
    <w:rsid w:val="00911C12"/>
    <w:rsid w:val="00912182"/>
    <w:rsid w:val="0091254A"/>
    <w:rsid w:val="00912D88"/>
    <w:rsid w:val="00913114"/>
    <w:rsid w:val="009131E3"/>
    <w:rsid w:val="00913408"/>
    <w:rsid w:val="00913477"/>
    <w:rsid w:val="009137AB"/>
    <w:rsid w:val="0091400A"/>
    <w:rsid w:val="0091402F"/>
    <w:rsid w:val="00914CBF"/>
    <w:rsid w:val="0091648A"/>
    <w:rsid w:val="00916E91"/>
    <w:rsid w:val="00917250"/>
    <w:rsid w:val="00917B47"/>
    <w:rsid w:val="0092018D"/>
    <w:rsid w:val="00920EF5"/>
    <w:rsid w:val="009213FA"/>
    <w:rsid w:val="00921A81"/>
    <w:rsid w:val="0092226B"/>
    <w:rsid w:val="00922990"/>
    <w:rsid w:val="00923460"/>
    <w:rsid w:val="00924C59"/>
    <w:rsid w:val="009254DE"/>
    <w:rsid w:val="0092578A"/>
    <w:rsid w:val="009266C8"/>
    <w:rsid w:val="009269A3"/>
    <w:rsid w:val="00926ABD"/>
    <w:rsid w:val="0092714E"/>
    <w:rsid w:val="00927272"/>
    <w:rsid w:val="0092782F"/>
    <w:rsid w:val="00930BED"/>
    <w:rsid w:val="00930E54"/>
    <w:rsid w:val="00931400"/>
    <w:rsid w:val="0093147F"/>
    <w:rsid w:val="009319C4"/>
    <w:rsid w:val="00931FED"/>
    <w:rsid w:val="00932C8F"/>
    <w:rsid w:val="00935325"/>
    <w:rsid w:val="009368E3"/>
    <w:rsid w:val="00936B53"/>
    <w:rsid w:val="00936D80"/>
    <w:rsid w:val="00937B0C"/>
    <w:rsid w:val="00940B10"/>
    <w:rsid w:val="00940E0F"/>
    <w:rsid w:val="00941435"/>
    <w:rsid w:val="00941BF6"/>
    <w:rsid w:val="00944F69"/>
    <w:rsid w:val="009459D9"/>
    <w:rsid w:val="00946041"/>
    <w:rsid w:val="009463FA"/>
    <w:rsid w:val="00946487"/>
    <w:rsid w:val="00947AB2"/>
    <w:rsid w:val="00947F4C"/>
    <w:rsid w:val="00950320"/>
    <w:rsid w:val="009508A4"/>
    <w:rsid w:val="00950BAC"/>
    <w:rsid w:val="0095243F"/>
    <w:rsid w:val="00952A28"/>
    <w:rsid w:val="00952B2B"/>
    <w:rsid w:val="00953112"/>
    <w:rsid w:val="00953738"/>
    <w:rsid w:val="009543CC"/>
    <w:rsid w:val="00954797"/>
    <w:rsid w:val="0095518D"/>
    <w:rsid w:val="009553C0"/>
    <w:rsid w:val="00955675"/>
    <w:rsid w:val="00955E7A"/>
    <w:rsid w:val="00955F6E"/>
    <w:rsid w:val="00956299"/>
    <w:rsid w:val="009565EA"/>
    <w:rsid w:val="00956A33"/>
    <w:rsid w:val="00956D41"/>
    <w:rsid w:val="00957455"/>
    <w:rsid w:val="009576F0"/>
    <w:rsid w:val="009577DE"/>
    <w:rsid w:val="00957B81"/>
    <w:rsid w:val="009601DB"/>
    <w:rsid w:val="00960E2B"/>
    <w:rsid w:val="00962C73"/>
    <w:rsid w:val="0096304E"/>
    <w:rsid w:val="009630CC"/>
    <w:rsid w:val="00964465"/>
    <w:rsid w:val="009645D4"/>
    <w:rsid w:val="00964E2B"/>
    <w:rsid w:val="00965437"/>
    <w:rsid w:val="00965BB5"/>
    <w:rsid w:val="00965F19"/>
    <w:rsid w:val="00965FFB"/>
    <w:rsid w:val="0096636C"/>
    <w:rsid w:val="009667E0"/>
    <w:rsid w:val="00966A3D"/>
    <w:rsid w:val="00966EB6"/>
    <w:rsid w:val="00971127"/>
    <w:rsid w:val="009714ED"/>
    <w:rsid w:val="00971C95"/>
    <w:rsid w:val="0097202A"/>
    <w:rsid w:val="00972997"/>
    <w:rsid w:val="00972B05"/>
    <w:rsid w:val="00972BC0"/>
    <w:rsid w:val="00974176"/>
    <w:rsid w:val="009741A0"/>
    <w:rsid w:val="009741C6"/>
    <w:rsid w:val="0097430F"/>
    <w:rsid w:val="0097455F"/>
    <w:rsid w:val="00974BB7"/>
    <w:rsid w:val="0097590D"/>
    <w:rsid w:val="00975917"/>
    <w:rsid w:val="00975A35"/>
    <w:rsid w:val="00975E1B"/>
    <w:rsid w:val="00976729"/>
    <w:rsid w:val="00976995"/>
    <w:rsid w:val="00976CB7"/>
    <w:rsid w:val="00977A3F"/>
    <w:rsid w:val="00977ECD"/>
    <w:rsid w:val="009806F2"/>
    <w:rsid w:val="009810D7"/>
    <w:rsid w:val="00981274"/>
    <w:rsid w:val="009812C0"/>
    <w:rsid w:val="0098174D"/>
    <w:rsid w:val="00981ED0"/>
    <w:rsid w:val="00984230"/>
    <w:rsid w:val="00984599"/>
    <w:rsid w:val="009847BE"/>
    <w:rsid w:val="00984880"/>
    <w:rsid w:val="009852AB"/>
    <w:rsid w:val="0098576F"/>
    <w:rsid w:val="009865D9"/>
    <w:rsid w:val="00986B63"/>
    <w:rsid w:val="00986BBF"/>
    <w:rsid w:val="00987BA1"/>
    <w:rsid w:val="0099079B"/>
    <w:rsid w:val="009917A8"/>
    <w:rsid w:val="00991F7D"/>
    <w:rsid w:val="0099246E"/>
    <w:rsid w:val="0099257A"/>
    <w:rsid w:val="0099285B"/>
    <w:rsid w:val="00993581"/>
    <w:rsid w:val="00993E8D"/>
    <w:rsid w:val="00994234"/>
    <w:rsid w:val="0099488F"/>
    <w:rsid w:val="00994B0D"/>
    <w:rsid w:val="00995128"/>
    <w:rsid w:val="0099536B"/>
    <w:rsid w:val="00995485"/>
    <w:rsid w:val="009954F9"/>
    <w:rsid w:val="00995C24"/>
    <w:rsid w:val="00996123"/>
    <w:rsid w:val="00996715"/>
    <w:rsid w:val="009969D6"/>
    <w:rsid w:val="00997207"/>
    <w:rsid w:val="00997444"/>
    <w:rsid w:val="00997CDF"/>
    <w:rsid w:val="009A0716"/>
    <w:rsid w:val="009A2B78"/>
    <w:rsid w:val="009A319D"/>
    <w:rsid w:val="009A34A8"/>
    <w:rsid w:val="009A411D"/>
    <w:rsid w:val="009A41C9"/>
    <w:rsid w:val="009A48ED"/>
    <w:rsid w:val="009A545A"/>
    <w:rsid w:val="009A6206"/>
    <w:rsid w:val="009A68E8"/>
    <w:rsid w:val="009A69EB"/>
    <w:rsid w:val="009A7B30"/>
    <w:rsid w:val="009A7FA0"/>
    <w:rsid w:val="009B018C"/>
    <w:rsid w:val="009B0233"/>
    <w:rsid w:val="009B0E23"/>
    <w:rsid w:val="009B2A8D"/>
    <w:rsid w:val="009B2DCB"/>
    <w:rsid w:val="009B3281"/>
    <w:rsid w:val="009B38F7"/>
    <w:rsid w:val="009B3E8D"/>
    <w:rsid w:val="009B4623"/>
    <w:rsid w:val="009B57D5"/>
    <w:rsid w:val="009B6204"/>
    <w:rsid w:val="009B7B0A"/>
    <w:rsid w:val="009B7BB0"/>
    <w:rsid w:val="009B7D93"/>
    <w:rsid w:val="009C07BE"/>
    <w:rsid w:val="009C089E"/>
    <w:rsid w:val="009C0DFA"/>
    <w:rsid w:val="009C0EB4"/>
    <w:rsid w:val="009C1003"/>
    <w:rsid w:val="009C1374"/>
    <w:rsid w:val="009C1C05"/>
    <w:rsid w:val="009C1FCB"/>
    <w:rsid w:val="009C23E6"/>
    <w:rsid w:val="009C24C3"/>
    <w:rsid w:val="009C2E92"/>
    <w:rsid w:val="009C2EB2"/>
    <w:rsid w:val="009C3A6F"/>
    <w:rsid w:val="009C4009"/>
    <w:rsid w:val="009C4699"/>
    <w:rsid w:val="009C4BBF"/>
    <w:rsid w:val="009C57BF"/>
    <w:rsid w:val="009C58F7"/>
    <w:rsid w:val="009C5F04"/>
    <w:rsid w:val="009C649D"/>
    <w:rsid w:val="009C685F"/>
    <w:rsid w:val="009C7266"/>
    <w:rsid w:val="009C77E3"/>
    <w:rsid w:val="009C7EF8"/>
    <w:rsid w:val="009D025E"/>
    <w:rsid w:val="009D0437"/>
    <w:rsid w:val="009D0840"/>
    <w:rsid w:val="009D0EEE"/>
    <w:rsid w:val="009D0FDB"/>
    <w:rsid w:val="009D1609"/>
    <w:rsid w:val="009D21F7"/>
    <w:rsid w:val="009D2617"/>
    <w:rsid w:val="009D3383"/>
    <w:rsid w:val="009D34EC"/>
    <w:rsid w:val="009D3568"/>
    <w:rsid w:val="009D458D"/>
    <w:rsid w:val="009D4668"/>
    <w:rsid w:val="009D46E5"/>
    <w:rsid w:val="009D5252"/>
    <w:rsid w:val="009D5FC4"/>
    <w:rsid w:val="009D5FE2"/>
    <w:rsid w:val="009D617A"/>
    <w:rsid w:val="009D68E2"/>
    <w:rsid w:val="009D6AE2"/>
    <w:rsid w:val="009D7709"/>
    <w:rsid w:val="009E0068"/>
    <w:rsid w:val="009E045E"/>
    <w:rsid w:val="009E083F"/>
    <w:rsid w:val="009E0E6B"/>
    <w:rsid w:val="009E14D3"/>
    <w:rsid w:val="009E1851"/>
    <w:rsid w:val="009E2272"/>
    <w:rsid w:val="009E22E0"/>
    <w:rsid w:val="009E257A"/>
    <w:rsid w:val="009E2620"/>
    <w:rsid w:val="009E28E5"/>
    <w:rsid w:val="009E2A16"/>
    <w:rsid w:val="009E3B9B"/>
    <w:rsid w:val="009E3F3A"/>
    <w:rsid w:val="009E40A8"/>
    <w:rsid w:val="009E4239"/>
    <w:rsid w:val="009E51D7"/>
    <w:rsid w:val="009E53D6"/>
    <w:rsid w:val="009E68A1"/>
    <w:rsid w:val="009E6D3D"/>
    <w:rsid w:val="009E793D"/>
    <w:rsid w:val="009E7AD5"/>
    <w:rsid w:val="009F09C6"/>
    <w:rsid w:val="009F130E"/>
    <w:rsid w:val="009F1316"/>
    <w:rsid w:val="009F1C42"/>
    <w:rsid w:val="009F1D4F"/>
    <w:rsid w:val="009F1DF7"/>
    <w:rsid w:val="009F2386"/>
    <w:rsid w:val="009F24AC"/>
    <w:rsid w:val="009F3DA9"/>
    <w:rsid w:val="009F3DFE"/>
    <w:rsid w:val="009F3E95"/>
    <w:rsid w:val="009F4825"/>
    <w:rsid w:val="009F4981"/>
    <w:rsid w:val="009F4A62"/>
    <w:rsid w:val="009F4BD3"/>
    <w:rsid w:val="009F4CD9"/>
    <w:rsid w:val="009F4E1E"/>
    <w:rsid w:val="009F5615"/>
    <w:rsid w:val="009F56C9"/>
    <w:rsid w:val="009F5E30"/>
    <w:rsid w:val="009F6345"/>
    <w:rsid w:val="009F65A2"/>
    <w:rsid w:val="009F6A75"/>
    <w:rsid w:val="009F6BF1"/>
    <w:rsid w:val="009F6D38"/>
    <w:rsid w:val="009F708B"/>
    <w:rsid w:val="009F7430"/>
    <w:rsid w:val="009F78BF"/>
    <w:rsid w:val="00A004C6"/>
    <w:rsid w:val="00A0091D"/>
    <w:rsid w:val="00A00F06"/>
    <w:rsid w:val="00A01E8B"/>
    <w:rsid w:val="00A02023"/>
    <w:rsid w:val="00A029F1"/>
    <w:rsid w:val="00A03718"/>
    <w:rsid w:val="00A03C8A"/>
    <w:rsid w:val="00A03FC0"/>
    <w:rsid w:val="00A0429C"/>
    <w:rsid w:val="00A043BB"/>
    <w:rsid w:val="00A04CF4"/>
    <w:rsid w:val="00A04F09"/>
    <w:rsid w:val="00A0501A"/>
    <w:rsid w:val="00A054C9"/>
    <w:rsid w:val="00A058FA"/>
    <w:rsid w:val="00A05EAB"/>
    <w:rsid w:val="00A064B5"/>
    <w:rsid w:val="00A06724"/>
    <w:rsid w:val="00A067E9"/>
    <w:rsid w:val="00A0760D"/>
    <w:rsid w:val="00A07FC4"/>
    <w:rsid w:val="00A104C1"/>
    <w:rsid w:val="00A1062F"/>
    <w:rsid w:val="00A115A9"/>
    <w:rsid w:val="00A12264"/>
    <w:rsid w:val="00A122AE"/>
    <w:rsid w:val="00A134F3"/>
    <w:rsid w:val="00A13C4B"/>
    <w:rsid w:val="00A14E58"/>
    <w:rsid w:val="00A14E9D"/>
    <w:rsid w:val="00A14EA1"/>
    <w:rsid w:val="00A14EB5"/>
    <w:rsid w:val="00A16723"/>
    <w:rsid w:val="00A16DC1"/>
    <w:rsid w:val="00A16F89"/>
    <w:rsid w:val="00A171DB"/>
    <w:rsid w:val="00A17716"/>
    <w:rsid w:val="00A21900"/>
    <w:rsid w:val="00A2193E"/>
    <w:rsid w:val="00A21E96"/>
    <w:rsid w:val="00A2212D"/>
    <w:rsid w:val="00A225DA"/>
    <w:rsid w:val="00A23F18"/>
    <w:rsid w:val="00A2403B"/>
    <w:rsid w:val="00A24384"/>
    <w:rsid w:val="00A24947"/>
    <w:rsid w:val="00A24C49"/>
    <w:rsid w:val="00A24CBF"/>
    <w:rsid w:val="00A255E0"/>
    <w:rsid w:val="00A25651"/>
    <w:rsid w:val="00A259FF"/>
    <w:rsid w:val="00A25E48"/>
    <w:rsid w:val="00A2619A"/>
    <w:rsid w:val="00A26F9B"/>
    <w:rsid w:val="00A274B9"/>
    <w:rsid w:val="00A27786"/>
    <w:rsid w:val="00A27832"/>
    <w:rsid w:val="00A27B07"/>
    <w:rsid w:val="00A27D3D"/>
    <w:rsid w:val="00A30B10"/>
    <w:rsid w:val="00A30FDD"/>
    <w:rsid w:val="00A31163"/>
    <w:rsid w:val="00A312E7"/>
    <w:rsid w:val="00A318F4"/>
    <w:rsid w:val="00A31EC6"/>
    <w:rsid w:val="00A33372"/>
    <w:rsid w:val="00A34B94"/>
    <w:rsid w:val="00A34D40"/>
    <w:rsid w:val="00A35CD4"/>
    <w:rsid w:val="00A36694"/>
    <w:rsid w:val="00A36927"/>
    <w:rsid w:val="00A36E2D"/>
    <w:rsid w:val="00A36ECC"/>
    <w:rsid w:val="00A4102A"/>
    <w:rsid w:val="00A41C11"/>
    <w:rsid w:val="00A4252A"/>
    <w:rsid w:val="00A429DD"/>
    <w:rsid w:val="00A43012"/>
    <w:rsid w:val="00A430CE"/>
    <w:rsid w:val="00A43D0E"/>
    <w:rsid w:val="00A43DF6"/>
    <w:rsid w:val="00A44017"/>
    <w:rsid w:val="00A44A6C"/>
    <w:rsid w:val="00A44CA6"/>
    <w:rsid w:val="00A45EF3"/>
    <w:rsid w:val="00A461C1"/>
    <w:rsid w:val="00A469F3"/>
    <w:rsid w:val="00A47238"/>
    <w:rsid w:val="00A47348"/>
    <w:rsid w:val="00A47456"/>
    <w:rsid w:val="00A474C9"/>
    <w:rsid w:val="00A47C68"/>
    <w:rsid w:val="00A50172"/>
    <w:rsid w:val="00A5023D"/>
    <w:rsid w:val="00A50D1F"/>
    <w:rsid w:val="00A519DC"/>
    <w:rsid w:val="00A51EBE"/>
    <w:rsid w:val="00A51F31"/>
    <w:rsid w:val="00A52453"/>
    <w:rsid w:val="00A52589"/>
    <w:rsid w:val="00A52848"/>
    <w:rsid w:val="00A5298B"/>
    <w:rsid w:val="00A531C3"/>
    <w:rsid w:val="00A5351F"/>
    <w:rsid w:val="00A536DA"/>
    <w:rsid w:val="00A53A42"/>
    <w:rsid w:val="00A53C2F"/>
    <w:rsid w:val="00A54533"/>
    <w:rsid w:val="00A54551"/>
    <w:rsid w:val="00A5460D"/>
    <w:rsid w:val="00A5487D"/>
    <w:rsid w:val="00A54E43"/>
    <w:rsid w:val="00A54ECF"/>
    <w:rsid w:val="00A5523B"/>
    <w:rsid w:val="00A5632C"/>
    <w:rsid w:val="00A56383"/>
    <w:rsid w:val="00A56545"/>
    <w:rsid w:val="00A569C7"/>
    <w:rsid w:val="00A57505"/>
    <w:rsid w:val="00A60764"/>
    <w:rsid w:val="00A60F54"/>
    <w:rsid w:val="00A61276"/>
    <w:rsid w:val="00A612FD"/>
    <w:rsid w:val="00A618B2"/>
    <w:rsid w:val="00A61F6F"/>
    <w:rsid w:val="00A62205"/>
    <w:rsid w:val="00A622CC"/>
    <w:rsid w:val="00A62E6C"/>
    <w:rsid w:val="00A63053"/>
    <w:rsid w:val="00A6379D"/>
    <w:rsid w:val="00A6385C"/>
    <w:rsid w:val="00A63F02"/>
    <w:rsid w:val="00A6429B"/>
    <w:rsid w:val="00A64364"/>
    <w:rsid w:val="00A65C5B"/>
    <w:rsid w:val="00A66829"/>
    <w:rsid w:val="00A66852"/>
    <w:rsid w:val="00A6774F"/>
    <w:rsid w:val="00A67E66"/>
    <w:rsid w:val="00A70050"/>
    <w:rsid w:val="00A70181"/>
    <w:rsid w:val="00A702F9"/>
    <w:rsid w:val="00A71CBD"/>
    <w:rsid w:val="00A71D90"/>
    <w:rsid w:val="00A72252"/>
    <w:rsid w:val="00A7274A"/>
    <w:rsid w:val="00A7274E"/>
    <w:rsid w:val="00A72C1C"/>
    <w:rsid w:val="00A74FF5"/>
    <w:rsid w:val="00A75794"/>
    <w:rsid w:val="00A76096"/>
    <w:rsid w:val="00A767DF"/>
    <w:rsid w:val="00A76934"/>
    <w:rsid w:val="00A76C2E"/>
    <w:rsid w:val="00A76C43"/>
    <w:rsid w:val="00A76C84"/>
    <w:rsid w:val="00A77D3D"/>
    <w:rsid w:val="00A8091D"/>
    <w:rsid w:val="00A812A5"/>
    <w:rsid w:val="00A81482"/>
    <w:rsid w:val="00A81B44"/>
    <w:rsid w:val="00A81DA2"/>
    <w:rsid w:val="00A81DD8"/>
    <w:rsid w:val="00A8230C"/>
    <w:rsid w:val="00A82C26"/>
    <w:rsid w:val="00A82DA7"/>
    <w:rsid w:val="00A844EB"/>
    <w:rsid w:val="00A851F1"/>
    <w:rsid w:val="00A856B3"/>
    <w:rsid w:val="00A86CE7"/>
    <w:rsid w:val="00A87F1A"/>
    <w:rsid w:val="00A90663"/>
    <w:rsid w:val="00A906CC"/>
    <w:rsid w:val="00A90789"/>
    <w:rsid w:val="00A90B83"/>
    <w:rsid w:val="00A91082"/>
    <w:rsid w:val="00A91147"/>
    <w:rsid w:val="00A9141E"/>
    <w:rsid w:val="00A91965"/>
    <w:rsid w:val="00A91DFB"/>
    <w:rsid w:val="00A91FEE"/>
    <w:rsid w:val="00A92CA3"/>
    <w:rsid w:val="00A93202"/>
    <w:rsid w:val="00A94664"/>
    <w:rsid w:val="00A94D83"/>
    <w:rsid w:val="00A94EA9"/>
    <w:rsid w:val="00A956ED"/>
    <w:rsid w:val="00A95D0E"/>
    <w:rsid w:val="00A96068"/>
    <w:rsid w:val="00A97CDC"/>
    <w:rsid w:val="00AA08D9"/>
    <w:rsid w:val="00AA0E4A"/>
    <w:rsid w:val="00AA22C6"/>
    <w:rsid w:val="00AA2817"/>
    <w:rsid w:val="00AA3021"/>
    <w:rsid w:val="00AA42E3"/>
    <w:rsid w:val="00AA4A90"/>
    <w:rsid w:val="00AA4C85"/>
    <w:rsid w:val="00AA5575"/>
    <w:rsid w:val="00AA56B1"/>
    <w:rsid w:val="00AA5982"/>
    <w:rsid w:val="00AA5B24"/>
    <w:rsid w:val="00AA5CAD"/>
    <w:rsid w:val="00AA5F12"/>
    <w:rsid w:val="00AA648B"/>
    <w:rsid w:val="00AA6500"/>
    <w:rsid w:val="00AA656E"/>
    <w:rsid w:val="00AA6C60"/>
    <w:rsid w:val="00AA7B59"/>
    <w:rsid w:val="00AA7EB3"/>
    <w:rsid w:val="00AB0519"/>
    <w:rsid w:val="00AB08E5"/>
    <w:rsid w:val="00AB0C99"/>
    <w:rsid w:val="00AB125A"/>
    <w:rsid w:val="00AB1AE7"/>
    <w:rsid w:val="00AB1D18"/>
    <w:rsid w:val="00AB1EEF"/>
    <w:rsid w:val="00AB2798"/>
    <w:rsid w:val="00AB29FB"/>
    <w:rsid w:val="00AB2BBC"/>
    <w:rsid w:val="00AB338E"/>
    <w:rsid w:val="00AB4227"/>
    <w:rsid w:val="00AB4E0C"/>
    <w:rsid w:val="00AB4E89"/>
    <w:rsid w:val="00AB520D"/>
    <w:rsid w:val="00AB55F5"/>
    <w:rsid w:val="00AB561D"/>
    <w:rsid w:val="00AB5679"/>
    <w:rsid w:val="00AB678D"/>
    <w:rsid w:val="00AB71D2"/>
    <w:rsid w:val="00AB742E"/>
    <w:rsid w:val="00AB7874"/>
    <w:rsid w:val="00AB7D3C"/>
    <w:rsid w:val="00AB7EAF"/>
    <w:rsid w:val="00AC0751"/>
    <w:rsid w:val="00AC15BA"/>
    <w:rsid w:val="00AC1881"/>
    <w:rsid w:val="00AC1996"/>
    <w:rsid w:val="00AC1EB0"/>
    <w:rsid w:val="00AC2F5B"/>
    <w:rsid w:val="00AC2FE3"/>
    <w:rsid w:val="00AC44F9"/>
    <w:rsid w:val="00AC4AF1"/>
    <w:rsid w:val="00AC4D71"/>
    <w:rsid w:val="00AC5441"/>
    <w:rsid w:val="00AC5B29"/>
    <w:rsid w:val="00AC5B4B"/>
    <w:rsid w:val="00AC62AD"/>
    <w:rsid w:val="00AC7699"/>
    <w:rsid w:val="00AC76D3"/>
    <w:rsid w:val="00AC7BF8"/>
    <w:rsid w:val="00AC7D6C"/>
    <w:rsid w:val="00AD087F"/>
    <w:rsid w:val="00AD09FE"/>
    <w:rsid w:val="00AD0AB8"/>
    <w:rsid w:val="00AD1746"/>
    <w:rsid w:val="00AD1FC7"/>
    <w:rsid w:val="00AD2D27"/>
    <w:rsid w:val="00AD2D9A"/>
    <w:rsid w:val="00AD3292"/>
    <w:rsid w:val="00AD3529"/>
    <w:rsid w:val="00AD3E65"/>
    <w:rsid w:val="00AD3F23"/>
    <w:rsid w:val="00AD46BA"/>
    <w:rsid w:val="00AD5F6A"/>
    <w:rsid w:val="00AD662F"/>
    <w:rsid w:val="00AD7A2E"/>
    <w:rsid w:val="00AD7FC0"/>
    <w:rsid w:val="00AE03CF"/>
    <w:rsid w:val="00AE21C2"/>
    <w:rsid w:val="00AE300F"/>
    <w:rsid w:val="00AE3A2D"/>
    <w:rsid w:val="00AE3F0D"/>
    <w:rsid w:val="00AE45E5"/>
    <w:rsid w:val="00AE49D6"/>
    <w:rsid w:val="00AE523E"/>
    <w:rsid w:val="00AE544A"/>
    <w:rsid w:val="00AE659D"/>
    <w:rsid w:val="00AE67F8"/>
    <w:rsid w:val="00AE6C79"/>
    <w:rsid w:val="00AF0C37"/>
    <w:rsid w:val="00AF227D"/>
    <w:rsid w:val="00AF29C7"/>
    <w:rsid w:val="00AF2B0D"/>
    <w:rsid w:val="00AF30F1"/>
    <w:rsid w:val="00AF336D"/>
    <w:rsid w:val="00AF495A"/>
    <w:rsid w:val="00AF5F2A"/>
    <w:rsid w:val="00AF603A"/>
    <w:rsid w:val="00AF6478"/>
    <w:rsid w:val="00AF6768"/>
    <w:rsid w:val="00AF6CF9"/>
    <w:rsid w:val="00AF784A"/>
    <w:rsid w:val="00AF7FC4"/>
    <w:rsid w:val="00B0061D"/>
    <w:rsid w:val="00B01609"/>
    <w:rsid w:val="00B017D5"/>
    <w:rsid w:val="00B018A1"/>
    <w:rsid w:val="00B028EC"/>
    <w:rsid w:val="00B0296E"/>
    <w:rsid w:val="00B02A54"/>
    <w:rsid w:val="00B02C6E"/>
    <w:rsid w:val="00B030E9"/>
    <w:rsid w:val="00B034F1"/>
    <w:rsid w:val="00B04114"/>
    <w:rsid w:val="00B0480B"/>
    <w:rsid w:val="00B05224"/>
    <w:rsid w:val="00B056E1"/>
    <w:rsid w:val="00B0593A"/>
    <w:rsid w:val="00B065C8"/>
    <w:rsid w:val="00B06782"/>
    <w:rsid w:val="00B0689E"/>
    <w:rsid w:val="00B076D2"/>
    <w:rsid w:val="00B079FD"/>
    <w:rsid w:val="00B10868"/>
    <w:rsid w:val="00B10B69"/>
    <w:rsid w:val="00B12AC1"/>
    <w:rsid w:val="00B12FCF"/>
    <w:rsid w:val="00B13374"/>
    <w:rsid w:val="00B13AFC"/>
    <w:rsid w:val="00B13D3F"/>
    <w:rsid w:val="00B14567"/>
    <w:rsid w:val="00B146A4"/>
    <w:rsid w:val="00B14F5D"/>
    <w:rsid w:val="00B1518D"/>
    <w:rsid w:val="00B152A9"/>
    <w:rsid w:val="00B15C21"/>
    <w:rsid w:val="00B15D3C"/>
    <w:rsid w:val="00B162B9"/>
    <w:rsid w:val="00B1651D"/>
    <w:rsid w:val="00B16C9B"/>
    <w:rsid w:val="00B17049"/>
    <w:rsid w:val="00B17973"/>
    <w:rsid w:val="00B204D2"/>
    <w:rsid w:val="00B205F8"/>
    <w:rsid w:val="00B214A3"/>
    <w:rsid w:val="00B21994"/>
    <w:rsid w:val="00B21AEB"/>
    <w:rsid w:val="00B22297"/>
    <w:rsid w:val="00B226C5"/>
    <w:rsid w:val="00B22E47"/>
    <w:rsid w:val="00B2325F"/>
    <w:rsid w:val="00B2343D"/>
    <w:rsid w:val="00B23642"/>
    <w:rsid w:val="00B23BA7"/>
    <w:rsid w:val="00B24309"/>
    <w:rsid w:val="00B24D49"/>
    <w:rsid w:val="00B2617D"/>
    <w:rsid w:val="00B26772"/>
    <w:rsid w:val="00B26C93"/>
    <w:rsid w:val="00B30184"/>
    <w:rsid w:val="00B30D35"/>
    <w:rsid w:val="00B30E0E"/>
    <w:rsid w:val="00B3177C"/>
    <w:rsid w:val="00B33065"/>
    <w:rsid w:val="00B337BC"/>
    <w:rsid w:val="00B338B0"/>
    <w:rsid w:val="00B33C6D"/>
    <w:rsid w:val="00B34918"/>
    <w:rsid w:val="00B359F9"/>
    <w:rsid w:val="00B36EC1"/>
    <w:rsid w:val="00B3792B"/>
    <w:rsid w:val="00B37C0D"/>
    <w:rsid w:val="00B407F2"/>
    <w:rsid w:val="00B417A6"/>
    <w:rsid w:val="00B41C11"/>
    <w:rsid w:val="00B42068"/>
    <w:rsid w:val="00B42C1C"/>
    <w:rsid w:val="00B42C82"/>
    <w:rsid w:val="00B42E20"/>
    <w:rsid w:val="00B42F18"/>
    <w:rsid w:val="00B43531"/>
    <w:rsid w:val="00B43A74"/>
    <w:rsid w:val="00B4501F"/>
    <w:rsid w:val="00B45960"/>
    <w:rsid w:val="00B46006"/>
    <w:rsid w:val="00B4625C"/>
    <w:rsid w:val="00B46838"/>
    <w:rsid w:val="00B4695F"/>
    <w:rsid w:val="00B46D89"/>
    <w:rsid w:val="00B47575"/>
    <w:rsid w:val="00B4795F"/>
    <w:rsid w:val="00B47F0A"/>
    <w:rsid w:val="00B50934"/>
    <w:rsid w:val="00B50DDB"/>
    <w:rsid w:val="00B51A9B"/>
    <w:rsid w:val="00B52B3D"/>
    <w:rsid w:val="00B52D74"/>
    <w:rsid w:val="00B52DDD"/>
    <w:rsid w:val="00B53165"/>
    <w:rsid w:val="00B535C4"/>
    <w:rsid w:val="00B53A5F"/>
    <w:rsid w:val="00B53AB5"/>
    <w:rsid w:val="00B53EAE"/>
    <w:rsid w:val="00B53F67"/>
    <w:rsid w:val="00B54495"/>
    <w:rsid w:val="00B544E6"/>
    <w:rsid w:val="00B5453C"/>
    <w:rsid w:val="00B545C3"/>
    <w:rsid w:val="00B54B2E"/>
    <w:rsid w:val="00B54E3E"/>
    <w:rsid w:val="00B5570F"/>
    <w:rsid w:val="00B55CA8"/>
    <w:rsid w:val="00B56B72"/>
    <w:rsid w:val="00B56D12"/>
    <w:rsid w:val="00B57E7C"/>
    <w:rsid w:val="00B60D5C"/>
    <w:rsid w:val="00B616D0"/>
    <w:rsid w:val="00B6187B"/>
    <w:rsid w:val="00B620A3"/>
    <w:rsid w:val="00B63006"/>
    <w:rsid w:val="00B631C0"/>
    <w:rsid w:val="00B63496"/>
    <w:rsid w:val="00B63CE0"/>
    <w:rsid w:val="00B63D70"/>
    <w:rsid w:val="00B64070"/>
    <w:rsid w:val="00B64636"/>
    <w:rsid w:val="00B64BAB"/>
    <w:rsid w:val="00B64DA5"/>
    <w:rsid w:val="00B66561"/>
    <w:rsid w:val="00B66C0E"/>
    <w:rsid w:val="00B66FB2"/>
    <w:rsid w:val="00B67406"/>
    <w:rsid w:val="00B674BE"/>
    <w:rsid w:val="00B676B9"/>
    <w:rsid w:val="00B713AE"/>
    <w:rsid w:val="00B71D6D"/>
    <w:rsid w:val="00B720B6"/>
    <w:rsid w:val="00B72195"/>
    <w:rsid w:val="00B7229B"/>
    <w:rsid w:val="00B72B57"/>
    <w:rsid w:val="00B73972"/>
    <w:rsid w:val="00B741DE"/>
    <w:rsid w:val="00B747C9"/>
    <w:rsid w:val="00B74D47"/>
    <w:rsid w:val="00B75104"/>
    <w:rsid w:val="00B751DA"/>
    <w:rsid w:val="00B763FA"/>
    <w:rsid w:val="00B76871"/>
    <w:rsid w:val="00B7701A"/>
    <w:rsid w:val="00B775C3"/>
    <w:rsid w:val="00B77A1E"/>
    <w:rsid w:val="00B805FF"/>
    <w:rsid w:val="00B8196E"/>
    <w:rsid w:val="00B819D6"/>
    <w:rsid w:val="00B823C0"/>
    <w:rsid w:val="00B82A60"/>
    <w:rsid w:val="00B82A81"/>
    <w:rsid w:val="00B83204"/>
    <w:rsid w:val="00B837FE"/>
    <w:rsid w:val="00B83958"/>
    <w:rsid w:val="00B83E62"/>
    <w:rsid w:val="00B84613"/>
    <w:rsid w:val="00B84CD6"/>
    <w:rsid w:val="00B85092"/>
    <w:rsid w:val="00B8517A"/>
    <w:rsid w:val="00B86547"/>
    <w:rsid w:val="00B867E0"/>
    <w:rsid w:val="00B871A6"/>
    <w:rsid w:val="00B87514"/>
    <w:rsid w:val="00B876BD"/>
    <w:rsid w:val="00B87C41"/>
    <w:rsid w:val="00B902D3"/>
    <w:rsid w:val="00B9227A"/>
    <w:rsid w:val="00B9293F"/>
    <w:rsid w:val="00B92A68"/>
    <w:rsid w:val="00B92F37"/>
    <w:rsid w:val="00B9324D"/>
    <w:rsid w:val="00B933B0"/>
    <w:rsid w:val="00B9360A"/>
    <w:rsid w:val="00B93DA0"/>
    <w:rsid w:val="00B93F58"/>
    <w:rsid w:val="00B94458"/>
    <w:rsid w:val="00B94806"/>
    <w:rsid w:val="00B95439"/>
    <w:rsid w:val="00B95669"/>
    <w:rsid w:val="00B965F1"/>
    <w:rsid w:val="00B96F15"/>
    <w:rsid w:val="00B97C7E"/>
    <w:rsid w:val="00BA036A"/>
    <w:rsid w:val="00BA081F"/>
    <w:rsid w:val="00BA2EB8"/>
    <w:rsid w:val="00BA3085"/>
    <w:rsid w:val="00BA30E5"/>
    <w:rsid w:val="00BA3538"/>
    <w:rsid w:val="00BA37D0"/>
    <w:rsid w:val="00BA5949"/>
    <w:rsid w:val="00BA5D46"/>
    <w:rsid w:val="00BA6F36"/>
    <w:rsid w:val="00BB048A"/>
    <w:rsid w:val="00BB113B"/>
    <w:rsid w:val="00BB13B0"/>
    <w:rsid w:val="00BB14B2"/>
    <w:rsid w:val="00BB1FA3"/>
    <w:rsid w:val="00BB2388"/>
    <w:rsid w:val="00BB2432"/>
    <w:rsid w:val="00BB2AD6"/>
    <w:rsid w:val="00BB2ADD"/>
    <w:rsid w:val="00BB2C53"/>
    <w:rsid w:val="00BB39DB"/>
    <w:rsid w:val="00BB3BD6"/>
    <w:rsid w:val="00BB45B8"/>
    <w:rsid w:val="00BB4747"/>
    <w:rsid w:val="00BB498B"/>
    <w:rsid w:val="00BB53D6"/>
    <w:rsid w:val="00BB5882"/>
    <w:rsid w:val="00BB6349"/>
    <w:rsid w:val="00BB635E"/>
    <w:rsid w:val="00BB6E0D"/>
    <w:rsid w:val="00BB7C8A"/>
    <w:rsid w:val="00BB7D33"/>
    <w:rsid w:val="00BC0004"/>
    <w:rsid w:val="00BC05C8"/>
    <w:rsid w:val="00BC0DF4"/>
    <w:rsid w:val="00BC10BA"/>
    <w:rsid w:val="00BC197D"/>
    <w:rsid w:val="00BC2074"/>
    <w:rsid w:val="00BC2A61"/>
    <w:rsid w:val="00BC2AEB"/>
    <w:rsid w:val="00BC2DAA"/>
    <w:rsid w:val="00BC34D8"/>
    <w:rsid w:val="00BC4157"/>
    <w:rsid w:val="00BC4560"/>
    <w:rsid w:val="00BC47C6"/>
    <w:rsid w:val="00BC55E6"/>
    <w:rsid w:val="00BC5646"/>
    <w:rsid w:val="00BC5905"/>
    <w:rsid w:val="00BC6AA2"/>
    <w:rsid w:val="00BC6CFD"/>
    <w:rsid w:val="00BC7FC0"/>
    <w:rsid w:val="00BD0EEF"/>
    <w:rsid w:val="00BD19A9"/>
    <w:rsid w:val="00BD2198"/>
    <w:rsid w:val="00BD2F5F"/>
    <w:rsid w:val="00BD2FA4"/>
    <w:rsid w:val="00BD362E"/>
    <w:rsid w:val="00BD38DC"/>
    <w:rsid w:val="00BD4014"/>
    <w:rsid w:val="00BD4539"/>
    <w:rsid w:val="00BD4937"/>
    <w:rsid w:val="00BD56FB"/>
    <w:rsid w:val="00BD570F"/>
    <w:rsid w:val="00BD5BC0"/>
    <w:rsid w:val="00BD6746"/>
    <w:rsid w:val="00BD6B20"/>
    <w:rsid w:val="00BD7136"/>
    <w:rsid w:val="00BD72C7"/>
    <w:rsid w:val="00BE00D1"/>
    <w:rsid w:val="00BE0A6F"/>
    <w:rsid w:val="00BE0AB3"/>
    <w:rsid w:val="00BE0D2F"/>
    <w:rsid w:val="00BE0D7A"/>
    <w:rsid w:val="00BE1125"/>
    <w:rsid w:val="00BE1176"/>
    <w:rsid w:val="00BE1377"/>
    <w:rsid w:val="00BE15EF"/>
    <w:rsid w:val="00BE1C9C"/>
    <w:rsid w:val="00BE273C"/>
    <w:rsid w:val="00BE43B8"/>
    <w:rsid w:val="00BE4CF1"/>
    <w:rsid w:val="00BE5020"/>
    <w:rsid w:val="00BE6BAB"/>
    <w:rsid w:val="00BE7C03"/>
    <w:rsid w:val="00BF000D"/>
    <w:rsid w:val="00BF0366"/>
    <w:rsid w:val="00BF0DAC"/>
    <w:rsid w:val="00BF13E7"/>
    <w:rsid w:val="00BF1AA1"/>
    <w:rsid w:val="00BF1C20"/>
    <w:rsid w:val="00BF1C62"/>
    <w:rsid w:val="00BF225A"/>
    <w:rsid w:val="00BF2709"/>
    <w:rsid w:val="00BF3926"/>
    <w:rsid w:val="00BF3945"/>
    <w:rsid w:val="00BF46E7"/>
    <w:rsid w:val="00BF565F"/>
    <w:rsid w:val="00BF640E"/>
    <w:rsid w:val="00BF663B"/>
    <w:rsid w:val="00BF6B01"/>
    <w:rsid w:val="00BF6F08"/>
    <w:rsid w:val="00C0068E"/>
    <w:rsid w:val="00C00A27"/>
    <w:rsid w:val="00C00AAE"/>
    <w:rsid w:val="00C00CF9"/>
    <w:rsid w:val="00C00D9E"/>
    <w:rsid w:val="00C01CDB"/>
    <w:rsid w:val="00C0244A"/>
    <w:rsid w:val="00C02E61"/>
    <w:rsid w:val="00C034E3"/>
    <w:rsid w:val="00C03931"/>
    <w:rsid w:val="00C048F3"/>
    <w:rsid w:val="00C04DBE"/>
    <w:rsid w:val="00C05104"/>
    <w:rsid w:val="00C059B0"/>
    <w:rsid w:val="00C05AC5"/>
    <w:rsid w:val="00C05F4F"/>
    <w:rsid w:val="00C06864"/>
    <w:rsid w:val="00C0794F"/>
    <w:rsid w:val="00C07DF0"/>
    <w:rsid w:val="00C10413"/>
    <w:rsid w:val="00C108AE"/>
    <w:rsid w:val="00C111EC"/>
    <w:rsid w:val="00C11AA8"/>
    <w:rsid w:val="00C12561"/>
    <w:rsid w:val="00C12904"/>
    <w:rsid w:val="00C13240"/>
    <w:rsid w:val="00C13724"/>
    <w:rsid w:val="00C141B1"/>
    <w:rsid w:val="00C14DA6"/>
    <w:rsid w:val="00C16023"/>
    <w:rsid w:val="00C17D77"/>
    <w:rsid w:val="00C202AF"/>
    <w:rsid w:val="00C210AB"/>
    <w:rsid w:val="00C21AA9"/>
    <w:rsid w:val="00C21D59"/>
    <w:rsid w:val="00C22714"/>
    <w:rsid w:val="00C23495"/>
    <w:rsid w:val="00C236D3"/>
    <w:rsid w:val="00C23ADD"/>
    <w:rsid w:val="00C24C5C"/>
    <w:rsid w:val="00C24E64"/>
    <w:rsid w:val="00C256AB"/>
    <w:rsid w:val="00C25A81"/>
    <w:rsid w:val="00C2619B"/>
    <w:rsid w:val="00C26BD5"/>
    <w:rsid w:val="00C270A9"/>
    <w:rsid w:val="00C279FA"/>
    <w:rsid w:val="00C30DAE"/>
    <w:rsid w:val="00C329B0"/>
    <w:rsid w:val="00C33611"/>
    <w:rsid w:val="00C33CD6"/>
    <w:rsid w:val="00C33FA3"/>
    <w:rsid w:val="00C3402A"/>
    <w:rsid w:val="00C37E82"/>
    <w:rsid w:val="00C40218"/>
    <w:rsid w:val="00C409FA"/>
    <w:rsid w:val="00C414B2"/>
    <w:rsid w:val="00C422E7"/>
    <w:rsid w:val="00C423B8"/>
    <w:rsid w:val="00C42597"/>
    <w:rsid w:val="00C42982"/>
    <w:rsid w:val="00C42A34"/>
    <w:rsid w:val="00C42C4E"/>
    <w:rsid w:val="00C4481F"/>
    <w:rsid w:val="00C44E81"/>
    <w:rsid w:val="00C44F31"/>
    <w:rsid w:val="00C45DEB"/>
    <w:rsid w:val="00C45F0E"/>
    <w:rsid w:val="00C46F43"/>
    <w:rsid w:val="00C47E63"/>
    <w:rsid w:val="00C508E9"/>
    <w:rsid w:val="00C50E74"/>
    <w:rsid w:val="00C51618"/>
    <w:rsid w:val="00C52075"/>
    <w:rsid w:val="00C52A25"/>
    <w:rsid w:val="00C52B4A"/>
    <w:rsid w:val="00C5340C"/>
    <w:rsid w:val="00C53CAB"/>
    <w:rsid w:val="00C547E9"/>
    <w:rsid w:val="00C54BF0"/>
    <w:rsid w:val="00C551B2"/>
    <w:rsid w:val="00C558A2"/>
    <w:rsid w:val="00C55AF5"/>
    <w:rsid w:val="00C55F47"/>
    <w:rsid w:val="00C57F5D"/>
    <w:rsid w:val="00C605F9"/>
    <w:rsid w:val="00C612C8"/>
    <w:rsid w:val="00C6148C"/>
    <w:rsid w:val="00C62156"/>
    <w:rsid w:val="00C62179"/>
    <w:rsid w:val="00C628EE"/>
    <w:rsid w:val="00C62F63"/>
    <w:rsid w:val="00C63285"/>
    <w:rsid w:val="00C63398"/>
    <w:rsid w:val="00C6365A"/>
    <w:rsid w:val="00C63722"/>
    <w:rsid w:val="00C6408D"/>
    <w:rsid w:val="00C64105"/>
    <w:rsid w:val="00C64624"/>
    <w:rsid w:val="00C655C6"/>
    <w:rsid w:val="00C65DD9"/>
    <w:rsid w:val="00C65F59"/>
    <w:rsid w:val="00C664B7"/>
    <w:rsid w:val="00C666AB"/>
    <w:rsid w:val="00C66B44"/>
    <w:rsid w:val="00C66F7E"/>
    <w:rsid w:val="00C67055"/>
    <w:rsid w:val="00C6749C"/>
    <w:rsid w:val="00C67842"/>
    <w:rsid w:val="00C67924"/>
    <w:rsid w:val="00C700D3"/>
    <w:rsid w:val="00C70476"/>
    <w:rsid w:val="00C7048E"/>
    <w:rsid w:val="00C70D1C"/>
    <w:rsid w:val="00C70F8D"/>
    <w:rsid w:val="00C71096"/>
    <w:rsid w:val="00C7194F"/>
    <w:rsid w:val="00C72B10"/>
    <w:rsid w:val="00C72DD8"/>
    <w:rsid w:val="00C72DEB"/>
    <w:rsid w:val="00C72F36"/>
    <w:rsid w:val="00C73429"/>
    <w:rsid w:val="00C73B0E"/>
    <w:rsid w:val="00C74573"/>
    <w:rsid w:val="00C747C5"/>
    <w:rsid w:val="00C74FC7"/>
    <w:rsid w:val="00C756F9"/>
    <w:rsid w:val="00C75BE0"/>
    <w:rsid w:val="00C75FD3"/>
    <w:rsid w:val="00C8020A"/>
    <w:rsid w:val="00C80773"/>
    <w:rsid w:val="00C80B3F"/>
    <w:rsid w:val="00C81AD9"/>
    <w:rsid w:val="00C82190"/>
    <w:rsid w:val="00C82A9A"/>
    <w:rsid w:val="00C840D9"/>
    <w:rsid w:val="00C85A98"/>
    <w:rsid w:val="00C85B26"/>
    <w:rsid w:val="00C865E9"/>
    <w:rsid w:val="00C86D78"/>
    <w:rsid w:val="00C86E56"/>
    <w:rsid w:val="00C86EF0"/>
    <w:rsid w:val="00C87125"/>
    <w:rsid w:val="00C875D7"/>
    <w:rsid w:val="00C90309"/>
    <w:rsid w:val="00C907C6"/>
    <w:rsid w:val="00C907E2"/>
    <w:rsid w:val="00C909E5"/>
    <w:rsid w:val="00C90C15"/>
    <w:rsid w:val="00C91182"/>
    <w:rsid w:val="00C91BED"/>
    <w:rsid w:val="00C92500"/>
    <w:rsid w:val="00C92BBD"/>
    <w:rsid w:val="00C92CD8"/>
    <w:rsid w:val="00C92DC0"/>
    <w:rsid w:val="00C930BE"/>
    <w:rsid w:val="00C934B8"/>
    <w:rsid w:val="00C935B4"/>
    <w:rsid w:val="00C93983"/>
    <w:rsid w:val="00C93CCB"/>
    <w:rsid w:val="00C93DFC"/>
    <w:rsid w:val="00C93E68"/>
    <w:rsid w:val="00C947FA"/>
    <w:rsid w:val="00C94991"/>
    <w:rsid w:val="00C94AA0"/>
    <w:rsid w:val="00C94F0B"/>
    <w:rsid w:val="00C95554"/>
    <w:rsid w:val="00C9628F"/>
    <w:rsid w:val="00C963D6"/>
    <w:rsid w:val="00C9685B"/>
    <w:rsid w:val="00C971BB"/>
    <w:rsid w:val="00C9754C"/>
    <w:rsid w:val="00C97E71"/>
    <w:rsid w:val="00CA03AB"/>
    <w:rsid w:val="00CA0453"/>
    <w:rsid w:val="00CA2C2B"/>
    <w:rsid w:val="00CA2E02"/>
    <w:rsid w:val="00CA2FA0"/>
    <w:rsid w:val="00CA3E91"/>
    <w:rsid w:val="00CA524A"/>
    <w:rsid w:val="00CA535C"/>
    <w:rsid w:val="00CA5E1A"/>
    <w:rsid w:val="00CA63D9"/>
    <w:rsid w:val="00CA6514"/>
    <w:rsid w:val="00CA79AA"/>
    <w:rsid w:val="00CB09B9"/>
    <w:rsid w:val="00CB0E87"/>
    <w:rsid w:val="00CB1011"/>
    <w:rsid w:val="00CB21D4"/>
    <w:rsid w:val="00CB2829"/>
    <w:rsid w:val="00CB2995"/>
    <w:rsid w:val="00CB2B08"/>
    <w:rsid w:val="00CB3204"/>
    <w:rsid w:val="00CB3F32"/>
    <w:rsid w:val="00CB464E"/>
    <w:rsid w:val="00CB4F61"/>
    <w:rsid w:val="00CB6D99"/>
    <w:rsid w:val="00CB6E59"/>
    <w:rsid w:val="00CB7708"/>
    <w:rsid w:val="00CB7B60"/>
    <w:rsid w:val="00CB7EC2"/>
    <w:rsid w:val="00CC06D5"/>
    <w:rsid w:val="00CC0C98"/>
    <w:rsid w:val="00CC0ED4"/>
    <w:rsid w:val="00CC1744"/>
    <w:rsid w:val="00CC1BC8"/>
    <w:rsid w:val="00CC22A6"/>
    <w:rsid w:val="00CC25AC"/>
    <w:rsid w:val="00CC2CFB"/>
    <w:rsid w:val="00CC33E7"/>
    <w:rsid w:val="00CC34C4"/>
    <w:rsid w:val="00CC351A"/>
    <w:rsid w:val="00CC3D46"/>
    <w:rsid w:val="00CC4344"/>
    <w:rsid w:val="00CC4496"/>
    <w:rsid w:val="00CC4A2D"/>
    <w:rsid w:val="00CC549C"/>
    <w:rsid w:val="00CC6ADE"/>
    <w:rsid w:val="00CC6B7C"/>
    <w:rsid w:val="00CD08D8"/>
    <w:rsid w:val="00CD161B"/>
    <w:rsid w:val="00CD182D"/>
    <w:rsid w:val="00CD191B"/>
    <w:rsid w:val="00CD250D"/>
    <w:rsid w:val="00CD2BE7"/>
    <w:rsid w:val="00CD2D04"/>
    <w:rsid w:val="00CD2EF3"/>
    <w:rsid w:val="00CD3B85"/>
    <w:rsid w:val="00CD417F"/>
    <w:rsid w:val="00CD4788"/>
    <w:rsid w:val="00CD503E"/>
    <w:rsid w:val="00CD513C"/>
    <w:rsid w:val="00CD5853"/>
    <w:rsid w:val="00CD592C"/>
    <w:rsid w:val="00CD60EC"/>
    <w:rsid w:val="00CD61A7"/>
    <w:rsid w:val="00CD644A"/>
    <w:rsid w:val="00CD7665"/>
    <w:rsid w:val="00CD78E0"/>
    <w:rsid w:val="00CD7BAD"/>
    <w:rsid w:val="00CD7C3C"/>
    <w:rsid w:val="00CD7F60"/>
    <w:rsid w:val="00CE0D05"/>
    <w:rsid w:val="00CE175F"/>
    <w:rsid w:val="00CE1AC0"/>
    <w:rsid w:val="00CE1C89"/>
    <w:rsid w:val="00CE1D78"/>
    <w:rsid w:val="00CE2352"/>
    <w:rsid w:val="00CE2BB3"/>
    <w:rsid w:val="00CE34D4"/>
    <w:rsid w:val="00CE48A8"/>
    <w:rsid w:val="00CE4A90"/>
    <w:rsid w:val="00CE4C38"/>
    <w:rsid w:val="00CE5178"/>
    <w:rsid w:val="00CE5B73"/>
    <w:rsid w:val="00CE653F"/>
    <w:rsid w:val="00CE6BD2"/>
    <w:rsid w:val="00CE6DE2"/>
    <w:rsid w:val="00CE71D5"/>
    <w:rsid w:val="00CE7E50"/>
    <w:rsid w:val="00CF0A9A"/>
    <w:rsid w:val="00CF0AF7"/>
    <w:rsid w:val="00CF1170"/>
    <w:rsid w:val="00CF1475"/>
    <w:rsid w:val="00CF1F45"/>
    <w:rsid w:val="00CF22B4"/>
    <w:rsid w:val="00CF29BE"/>
    <w:rsid w:val="00CF3969"/>
    <w:rsid w:val="00CF3A39"/>
    <w:rsid w:val="00CF4953"/>
    <w:rsid w:val="00CF4E4F"/>
    <w:rsid w:val="00CF4FCB"/>
    <w:rsid w:val="00CF5037"/>
    <w:rsid w:val="00CF5A0C"/>
    <w:rsid w:val="00CF6530"/>
    <w:rsid w:val="00CF661B"/>
    <w:rsid w:val="00CF67C9"/>
    <w:rsid w:val="00CF68E4"/>
    <w:rsid w:val="00CF699A"/>
    <w:rsid w:val="00CF7CDB"/>
    <w:rsid w:val="00D02C17"/>
    <w:rsid w:val="00D03028"/>
    <w:rsid w:val="00D0340E"/>
    <w:rsid w:val="00D03AEF"/>
    <w:rsid w:val="00D03DF7"/>
    <w:rsid w:val="00D04112"/>
    <w:rsid w:val="00D0449C"/>
    <w:rsid w:val="00D0458C"/>
    <w:rsid w:val="00D04AA3"/>
    <w:rsid w:val="00D04D51"/>
    <w:rsid w:val="00D05146"/>
    <w:rsid w:val="00D0585D"/>
    <w:rsid w:val="00D05CA9"/>
    <w:rsid w:val="00D05CDE"/>
    <w:rsid w:val="00D05FFA"/>
    <w:rsid w:val="00D06571"/>
    <w:rsid w:val="00D0738D"/>
    <w:rsid w:val="00D07DF8"/>
    <w:rsid w:val="00D10886"/>
    <w:rsid w:val="00D10A30"/>
    <w:rsid w:val="00D10D4D"/>
    <w:rsid w:val="00D11F75"/>
    <w:rsid w:val="00D12FC7"/>
    <w:rsid w:val="00D131A7"/>
    <w:rsid w:val="00D13EE9"/>
    <w:rsid w:val="00D13F07"/>
    <w:rsid w:val="00D14009"/>
    <w:rsid w:val="00D140EE"/>
    <w:rsid w:val="00D149F9"/>
    <w:rsid w:val="00D14FB1"/>
    <w:rsid w:val="00D16610"/>
    <w:rsid w:val="00D20295"/>
    <w:rsid w:val="00D20353"/>
    <w:rsid w:val="00D20B6A"/>
    <w:rsid w:val="00D21123"/>
    <w:rsid w:val="00D211DF"/>
    <w:rsid w:val="00D228CA"/>
    <w:rsid w:val="00D232A5"/>
    <w:rsid w:val="00D25074"/>
    <w:rsid w:val="00D2541E"/>
    <w:rsid w:val="00D254C5"/>
    <w:rsid w:val="00D255C9"/>
    <w:rsid w:val="00D25A51"/>
    <w:rsid w:val="00D260C9"/>
    <w:rsid w:val="00D264DF"/>
    <w:rsid w:val="00D2653E"/>
    <w:rsid w:val="00D269D3"/>
    <w:rsid w:val="00D27059"/>
    <w:rsid w:val="00D2732F"/>
    <w:rsid w:val="00D30EA5"/>
    <w:rsid w:val="00D3147E"/>
    <w:rsid w:val="00D315B5"/>
    <w:rsid w:val="00D319FB"/>
    <w:rsid w:val="00D31A00"/>
    <w:rsid w:val="00D31CCC"/>
    <w:rsid w:val="00D32AF1"/>
    <w:rsid w:val="00D33067"/>
    <w:rsid w:val="00D3384E"/>
    <w:rsid w:val="00D33A59"/>
    <w:rsid w:val="00D33A9E"/>
    <w:rsid w:val="00D34119"/>
    <w:rsid w:val="00D34640"/>
    <w:rsid w:val="00D34D5B"/>
    <w:rsid w:val="00D35AA6"/>
    <w:rsid w:val="00D362BC"/>
    <w:rsid w:val="00D3690A"/>
    <w:rsid w:val="00D36A3D"/>
    <w:rsid w:val="00D36B62"/>
    <w:rsid w:val="00D36F55"/>
    <w:rsid w:val="00D36F71"/>
    <w:rsid w:val="00D37F11"/>
    <w:rsid w:val="00D403D0"/>
    <w:rsid w:val="00D411BD"/>
    <w:rsid w:val="00D4183A"/>
    <w:rsid w:val="00D42166"/>
    <w:rsid w:val="00D42302"/>
    <w:rsid w:val="00D424B6"/>
    <w:rsid w:val="00D42702"/>
    <w:rsid w:val="00D42907"/>
    <w:rsid w:val="00D42924"/>
    <w:rsid w:val="00D42A77"/>
    <w:rsid w:val="00D43357"/>
    <w:rsid w:val="00D43589"/>
    <w:rsid w:val="00D436F6"/>
    <w:rsid w:val="00D441FF"/>
    <w:rsid w:val="00D44446"/>
    <w:rsid w:val="00D44E4E"/>
    <w:rsid w:val="00D45205"/>
    <w:rsid w:val="00D454DF"/>
    <w:rsid w:val="00D46AF3"/>
    <w:rsid w:val="00D46FB2"/>
    <w:rsid w:val="00D47591"/>
    <w:rsid w:val="00D508E0"/>
    <w:rsid w:val="00D50D66"/>
    <w:rsid w:val="00D51B60"/>
    <w:rsid w:val="00D52A6D"/>
    <w:rsid w:val="00D52ACD"/>
    <w:rsid w:val="00D535F6"/>
    <w:rsid w:val="00D540D1"/>
    <w:rsid w:val="00D544B4"/>
    <w:rsid w:val="00D54CA3"/>
    <w:rsid w:val="00D5563A"/>
    <w:rsid w:val="00D55837"/>
    <w:rsid w:val="00D56772"/>
    <w:rsid w:val="00D56AE3"/>
    <w:rsid w:val="00D56EFD"/>
    <w:rsid w:val="00D5782A"/>
    <w:rsid w:val="00D57DD5"/>
    <w:rsid w:val="00D602C6"/>
    <w:rsid w:val="00D60A88"/>
    <w:rsid w:val="00D60DAA"/>
    <w:rsid w:val="00D61349"/>
    <w:rsid w:val="00D6135B"/>
    <w:rsid w:val="00D61E05"/>
    <w:rsid w:val="00D61F59"/>
    <w:rsid w:val="00D61FC1"/>
    <w:rsid w:val="00D62A28"/>
    <w:rsid w:val="00D62E34"/>
    <w:rsid w:val="00D63089"/>
    <w:rsid w:val="00D638A8"/>
    <w:rsid w:val="00D63D15"/>
    <w:rsid w:val="00D63EF8"/>
    <w:rsid w:val="00D6439F"/>
    <w:rsid w:val="00D64CA0"/>
    <w:rsid w:val="00D65081"/>
    <w:rsid w:val="00D664D7"/>
    <w:rsid w:val="00D6662D"/>
    <w:rsid w:val="00D66A48"/>
    <w:rsid w:val="00D66A91"/>
    <w:rsid w:val="00D66E68"/>
    <w:rsid w:val="00D66E85"/>
    <w:rsid w:val="00D67053"/>
    <w:rsid w:val="00D6787E"/>
    <w:rsid w:val="00D67D97"/>
    <w:rsid w:val="00D717A7"/>
    <w:rsid w:val="00D71A64"/>
    <w:rsid w:val="00D71C9A"/>
    <w:rsid w:val="00D71E0B"/>
    <w:rsid w:val="00D723B4"/>
    <w:rsid w:val="00D725B9"/>
    <w:rsid w:val="00D72DCB"/>
    <w:rsid w:val="00D732AC"/>
    <w:rsid w:val="00D736AE"/>
    <w:rsid w:val="00D73DFD"/>
    <w:rsid w:val="00D740DA"/>
    <w:rsid w:val="00D74692"/>
    <w:rsid w:val="00D7522C"/>
    <w:rsid w:val="00D753F3"/>
    <w:rsid w:val="00D77038"/>
    <w:rsid w:val="00D777AA"/>
    <w:rsid w:val="00D80997"/>
    <w:rsid w:val="00D809AA"/>
    <w:rsid w:val="00D80AFA"/>
    <w:rsid w:val="00D8197D"/>
    <w:rsid w:val="00D81D01"/>
    <w:rsid w:val="00D82747"/>
    <w:rsid w:val="00D83523"/>
    <w:rsid w:val="00D84150"/>
    <w:rsid w:val="00D847BC"/>
    <w:rsid w:val="00D86D88"/>
    <w:rsid w:val="00D878FD"/>
    <w:rsid w:val="00D90315"/>
    <w:rsid w:val="00D9035F"/>
    <w:rsid w:val="00D904B6"/>
    <w:rsid w:val="00D90536"/>
    <w:rsid w:val="00D90776"/>
    <w:rsid w:val="00D90B73"/>
    <w:rsid w:val="00D90EC1"/>
    <w:rsid w:val="00D917E2"/>
    <w:rsid w:val="00D91C99"/>
    <w:rsid w:val="00D929CD"/>
    <w:rsid w:val="00D92A72"/>
    <w:rsid w:val="00D92B57"/>
    <w:rsid w:val="00D93593"/>
    <w:rsid w:val="00D93F85"/>
    <w:rsid w:val="00D94747"/>
    <w:rsid w:val="00D94D4C"/>
    <w:rsid w:val="00D94F55"/>
    <w:rsid w:val="00D95097"/>
    <w:rsid w:val="00D96526"/>
    <w:rsid w:val="00D966E2"/>
    <w:rsid w:val="00D96908"/>
    <w:rsid w:val="00D97292"/>
    <w:rsid w:val="00D975DA"/>
    <w:rsid w:val="00D97CF6"/>
    <w:rsid w:val="00D97E00"/>
    <w:rsid w:val="00DA0055"/>
    <w:rsid w:val="00DA022C"/>
    <w:rsid w:val="00DA046E"/>
    <w:rsid w:val="00DA17BF"/>
    <w:rsid w:val="00DA224E"/>
    <w:rsid w:val="00DA2F4F"/>
    <w:rsid w:val="00DA3549"/>
    <w:rsid w:val="00DA3868"/>
    <w:rsid w:val="00DA3A1C"/>
    <w:rsid w:val="00DA47A5"/>
    <w:rsid w:val="00DA4A21"/>
    <w:rsid w:val="00DA4C19"/>
    <w:rsid w:val="00DA4D5E"/>
    <w:rsid w:val="00DA4D88"/>
    <w:rsid w:val="00DA68F4"/>
    <w:rsid w:val="00DA6F7E"/>
    <w:rsid w:val="00DA6FFA"/>
    <w:rsid w:val="00DA7445"/>
    <w:rsid w:val="00DA7938"/>
    <w:rsid w:val="00DB049E"/>
    <w:rsid w:val="00DB0F8F"/>
    <w:rsid w:val="00DB1C89"/>
    <w:rsid w:val="00DB1DF0"/>
    <w:rsid w:val="00DB3234"/>
    <w:rsid w:val="00DB342D"/>
    <w:rsid w:val="00DB38D6"/>
    <w:rsid w:val="00DB3C85"/>
    <w:rsid w:val="00DB41E6"/>
    <w:rsid w:val="00DB4388"/>
    <w:rsid w:val="00DB596B"/>
    <w:rsid w:val="00DB6508"/>
    <w:rsid w:val="00DB68BE"/>
    <w:rsid w:val="00DB6FC5"/>
    <w:rsid w:val="00DB703B"/>
    <w:rsid w:val="00DB7195"/>
    <w:rsid w:val="00DB722A"/>
    <w:rsid w:val="00DB7613"/>
    <w:rsid w:val="00DC0529"/>
    <w:rsid w:val="00DC0CB6"/>
    <w:rsid w:val="00DC0D1C"/>
    <w:rsid w:val="00DC1182"/>
    <w:rsid w:val="00DC17FF"/>
    <w:rsid w:val="00DC20E5"/>
    <w:rsid w:val="00DC2407"/>
    <w:rsid w:val="00DC2DB5"/>
    <w:rsid w:val="00DC3E70"/>
    <w:rsid w:val="00DC3FD5"/>
    <w:rsid w:val="00DC550A"/>
    <w:rsid w:val="00DC6808"/>
    <w:rsid w:val="00DC787F"/>
    <w:rsid w:val="00DC7D58"/>
    <w:rsid w:val="00DD0036"/>
    <w:rsid w:val="00DD04B5"/>
    <w:rsid w:val="00DD054F"/>
    <w:rsid w:val="00DD057D"/>
    <w:rsid w:val="00DD0639"/>
    <w:rsid w:val="00DD134E"/>
    <w:rsid w:val="00DD1F10"/>
    <w:rsid w:val="00DD20E0"/>
    <w:rsid w:val="00DD2A41"/>
    <w:rsid w:val="00DD2EF3"/>
    <w:rsid w:val="00DD31A9"/>
    <w:rsid w:val="00DD3679"/>
    <w:rsid w:val="00DD39C2"/>
    <w:rsid w:val="00DD39C8"/>
    <w:rsid w:val="00DD45BE"/>
    <w:rsid w:val="00DD49CB"/>
    <w:rsid w:val="00DD4A00"/>
    <w:rsid w:val="00DD517C"/>
    <w:rsid w:val="00DD5578"/>
    <w:rsid w:val="00DD5B72"/>
    <w:rsid w:val="00DD5F0F"/>
    <w:rsid w:val="00DD602A"/>
    <w:rsid w:val="00DD69D1"/>
    <w:rsid w:val="00DD6EE7"/>
    <w:rsid w:val="00DD6EEC"/>
    <w:rsid w:val="00DD7072"/>
    <w:rsid w:val="00DD7340"/>
    <w:rsid w:val="00DD7472"/>
    <w:rsid w:val="00DE025B"/>
    <w:rsid w:val="00DE05DD"/>
    <w:rsid w:val="00DE06D5"/>
    <w:rsid w:val="00DE12C0"/>
    <w:rsid w:val="00DE219F"/>
    <w:rsid w:val="00DE2BD4"/>
    <w:rsid w:val="00DE30BA"/>
    <w:rsid w:val="00DE3AAF"/>
    <w:rsid w:val="00DE3EBC"/>
    <w:rsid w:val="00DE3F27"/>
    <w:rsid w:val="00DE46C6"/>
    <w:rsid w:val="00DE47CD"/>
    <w:rsid w:val="00DE4970"/>
    <w:rsid w:val="00DE564C"/>
    <w:rsid w:val="00DE58FC"/>
    <w:rsid w:val="00DE5DE3"/>
    <w:rsid w:val="00DE6515"/>
    <w:rsid w:val="00DE762A"/>
    <w:rsid w:val="00DE771F"/>
    <w:rsid w:val="00DF06B8"/>
    <w:rsid w:val="00DF06DD"/>
    <w:rsid w:val="00DF102E"/>
    <w:rsid w:val="00DF10B5"/>
    <w:rsid w:val="00DF10FF"/>
    <w:rsid w:val="00DF2383"/>
    <w:rsid w:val="00DF26AC"/>
    <w:rsid w:val="00DF42DA"/>
    <w:rsid w:val="00DF43E4"/>
    <w:rsid w:val="00DF4DA5"/>
    <w:rsid w:val="00DF530D"/>
    <w:rsid w:val="00DF54D3"/>
    <w:rsid w:val="00DF551A"/>
    <w:rsid w:val="00DF5BB5"/>
    <w:rsid w:val="00DF65E5"/>
    <w:rsid w:val="00DF7786"/>
    <w:rsid w:val="00E00199"/>
    <w:rsid w:val="00E00666"/>
    <w:rsid w:val="00E015B9"/>
    <w:rsid w:val="00E01FBA"/>
    <w:rsid w:val="00E02BEE"/>
    <w:rsid w:val="00E02CA4"/>
    <w:rsid w:val="00E03F76"/>
    <w:rsid w:val="00E04572"/>
    <w:rsid w:val="00E04F8E"/>
    <w:rsid w:val="00E0521C"/>
    <w:rsid w:val="00E055D1"/>
    <w:rsid w:val="00E063E3"/>
    <w:rsid w:val="00E06838"/>
    <w:rsid w:val="00E06E68"/>
    <w:rsid w:val="00E06F02"/>
    <w:rsid w:val="00E10076"/>
    <w:rsid w:val="00E10A19"/>
    <w:rsid w:val="00E10F2E"/>
    <w:rsid w:val="00E111D0"/>
    <w:rsid w:val="00E11C7B"/>
    <w:rsid w:val="00E130A1"/>
    <w:rsid w:val="00E13FC5"/>
    <w:rsid w:val="00E14986"/>
    <w:rsid w:val="00E157E0"/>
    <w:rsid w:val="00E163FD"/>
    <w:rsid w:val="00E166B0"/>
    <w:rsid w:val="00E168A2"/>
    <w:rsid w:val="00E16FC3"/>
    <w:rsid w:val="00E1750A"/>
    <w:rsid w:val="00E177D6"/>
    <w:rsid w:val="00E2005B"/>
    <w:rsid w:val="00E207A0"/>
    <w:rsid w:val="00E20985"/>
    <w:rsid w:val="00E20E40"/>
    <w:rsid w:val="00E212B0"/>
    <w:rsid w:val="00E21431"/>
    <w:rsid w:val="00E21B99"/>
    <w:rsid w:val="00E221D8"/>
    <w:rsid w:val="00E229D7"/>
    <w:rsid w:val="00E23243"/>
    <w:rsid w:val="00E239D6"/>
    <w:rsid w:val="00E23F65"/>
    <w:rsid w:val="00E23FA3"/>
    <w:rsid w:val="00E24472"/>
    <w:rsid w:val="00E24671"/>
    <w:rsid w:val="00E24AD3"/>
    <w:rsid w:val="00E24B05"/>
    <w:rsid w:val="00E25182"/>
    <w:rsid w:val="00E251A9"/>
    <w:rsid w:val="00E254DE"/>
    <w:rsid w:val="00E2550D"/>
    <w:rsid w:val="00E2586F"/>
    <w:rsid w:val="00E263A3"/>
    <w:rsid w:val="00E263D8"/>
    <w:rsid w:val="00E267E2"/>
    <w:rsid w:val="00E26B4A"/>
    <w:rsid w:val="00E27D41"/>
    <w:rsid w:val="00E27F71"/>
    <w:rsid w:val="00E30499"/>
    <w:rsid w:val="00E305FD"/>
    <w:rsid w:val="00E3075A"/>
    <w:rsid w:val="00E3185B"/>
    <w:rsid w:val="00E319EC"/>
    <w:rsid w:val="00E31FB4"/>
    <w:rsid w:val="00E32885"/>
    <w:rsid w:val="00E32CF2"/>
    <w:rsid w:val="00E339D0"/>
    <w:rsid w:val="00E33F6E"/>
    <w:rsid w:val="00E33FC9"/>
    <w:rsid w:val="00E34023"/>
    <w:rsid w:val="00E34AA7"/>
    <w:rsid w:val="00E34FB3"/>
    <w:rsid w:val="00E35560"/>
    <w:rsid w:val="00E35C5D"/>
    <w:rsid w:val="00E3640A"/>
    <w:rsid w:val="00E36CB2"/>
    <w:rsid w:val="00E37687"/>
    <w:rsid w:val="00E377E0"/>
    <w:rsid w:val="00E40C49"/>
    <w:rsid w:val="00E40E1C"/>
    <w:rsid w:val="00E42191"/>
    <w:rsid w:val="00E4228E"/>
    <w:rsid w:val="00E426EE"/>
    <w:rsid w:val="00E42FC6"/>
    <w:rsid w:val="00E42FF6"/>
    <w:rsid w:val="00E4347B"/>
    <w:rsid w:val="00E43606"/>
    <w:rsid w:val="00E43682"/>
    <w:rsid w:val="00E43DD8"/>
    <w:rsid w:val="00E449FB"/>
    <w:rsid w:val="00E45245"/>
    <w:rsid w:val="00E452B2"/>
    <w:rsid w:val="00E4567A"/>
    <w:rsid w:val="00E45AAD"/>
    <w:rsid w:val="00E46000"/>
    <w:rsid w:val="00E462A7"/>
    <w:rsid w:val="00E4660E"/>
    <w:rsid w:val="00E4694B"/>
    <w:rsid w:val="00E46AA5"/>
    <w:rsid w:val="00E46D44"/>
    <w:rsid w:val="00E47249"/>
    <w:rsid w:val="00E47825"/>
    <w:rsid w:val="00E47CFF"/>
    <w:rsid w:val="00E47F35"/>
    <w:rsid w:val="00E501AC"/>
    <w:rsid w:val="00E50409"/>
    <w:rsid w:val="00E514A7"/>
    <w:rsid w:val="00E52821"/>
    <w:rsid w:val="00E52907"/>
    <w:rsid w:val="00E52B18"/>
    <w:rsid w:val="00E5306C"/>
    <w:rsid w:val="00E530B2"/>
    <w:rsid w:val="00E537F6"/>
    <w:rsid w:val="00E53B1B"/>
    <w:rsid w:val="00E53BC3"/>
    <w:rsid w:val="00E53F96"/>
    <w:rsid w:val="00E54073"/>
    <w:rsid w:val="00E54AB4"/>
    <w:rsid w:val="00E553A7"/>
    <w:rsid w:val="00E55D3E"/>
    <w:rsid w:val="00E5611F"/>
    <w:rsid w:val="00E56401"/>
    <w:rsid w:val="00E56AE3"/>
    <w:rsid w:val="00E57253"/>
    <w:rsid w:val="00E57492"/>
    <w:rsid w:val="00E60FA2"/>
    <w:rsid w:val="00E61E46"/>
    <w:rsid w:val="00E630F3"/>
    <w:rsid w:val="00E633F1"/>
    <w:rsid w:val="00E64DD1"/>
    <w:rsid w:val="00E6501E"/>
    <w:rsid w:val="00E65337"/>
    <w:rsid w:val="00E6582B"/>
    <w:rsid w:val="00E65ED1"/>
    <w:rsid w:val="00E66925"/>
    <w:rsid w:val="00E66C66"/>
    <w:rsid w:val="00E671E1"/>
    <w:rsid w:val="00E6752B"/>
    <w:rsid w:val="00E675B1"/>
    <w:rsid w:val="00E70503"/>
    <w:rsid w:val="00E714DD"/>
    <w:rsid w:val="00E731DC"/>
    <w:rsid w:val="00E734A5"/>
    <w:rsid w:val="00E74BBD"/>
    <w:rsid w:val="00E74BFD"/>
    <w:rsid w:val="00E750F9"/>
    <w:rsid w:val="00E752AB"/>
    <w:rsid w:val="00E756A6"/>
    <w:rsid w:val="00E76207"/>
    <w:rsid w:val="00E77212"/>
    <w:rsid w:val="00E77311"/>
    <w:rsid w:val="00E7737A"/>
    <w:rsid w:val="00E77C73"/>
    <w:rsid w:val="00E80A49"/>
    <w:rsid w:val="00E80B7F"/>
    <w:rsid w:val="00E81265"/>
    <w:rsid w:val="00E817C7"/>
    <w:rsid w:val="00E8210E"/>
    <w:rsid w:val="00E82759"/>
    <w:rsid w:val="00E82CC6"/>
    <w:rsid w:val="00E83C9B"/>
    <w:rsid w:val="00E843F1"/>
    <w:rsid w:val="00E84E08"/>
    <w:rsid w:val="00E84F79"/>
    <w:rsid w:val="00E8526C"/>
    <w:rsid w:val="00E85474"/>
    <w:rsid w:val="00E859C9"/>
    <w:rsid w:val="00E87FD0"/>
    <w:rsid w:val="00E9115A"/>
    <w:rsid w:val="00E91496"/>
    <w:rsid w:val="00E914CC"/>
    <w:rsid w:val="00E91AE4"/>
    <w:rsid w:val="00E92301"/>
    <w:rsid w:val="00E924F9"/>
    <w:rsid w:val="00E926A0"/>
    <w:rsid w:val="00E931AF"/>
    <w:rsid w:val="00E93485"/>
    <w:rsid w:val="00E93824"/>
    <w:rsid w:val="00E93B81"/>
    <w:rsid w:val="00E93EE0"/>
    <w:rsid w:val="00E93FC1"/>
    <w:rsid w:val="00E94618"/>
    <w:rsid w:val="00E9494D"/>
    <w:rsid w:val="00E94BB7"/>
    <w:rsid w:val="00E94DE0"/>
    <w:rsid w:val="00E9526A"/>
    <w:rsid w:val="00E9549A"/>
    <w:rsid w:val="00E95925"/>
    <w:rsid w:val="00E95BE4"/>
    <w:rsid w:val="00E95EF3"/>
    <w:rsid w:val="00E962C0"/>
    <w:rsid w:val="00E962E2"/>
    <w:rsid w:val="00E9641B"/>
    <w:rsid w:val="00E9643A"/>
    <w:rsid w:val="00E966F1"/>
    <w:rsid w:val="00E96D04"/>
    <w:rsid w:val="00E97824"/>
    <w:rsid w:val="00E979F8"/>
    <w:rsid w:val="00E97D9D"/>
    <w:rsid w:val="00EA0949"/>
    <w:rsid w:val="00EA0FCF"/>
    <w:rsid w:val="00EA110D"/>
    <w:rsid w:val="00EA14C8"/>
    <w:rsid w:val="00EA1A46"/>
    <w:rsid w:val="00EA1B7B"/>
    <w:rsid w:val="00EA27BD"/>
    <w:rsid w:val="00EA2B79"/>
    <w:rsid w:val="00EA3594"/>
    <w:rsid w:val="00EA3F49"/>
    <w:rsid w:val="00EA40C1"/>
    <w:rsid w:val="00EA49CB"/>
    <w:rsid w:val="00EA55E5"/>
    <w:rsid w:val="00EA560F"/>
    <w:rsid w:val="00EA626C"/>
    <w:rsid w:val="00EA6355"/>
    <w:rsid w:val="00EA6B8B"/>
    <w:rsid w:val="00EA795C"/>
    <w:rsid w:val="00EA7999"/>
    <w:rsid w:val="00EB00C9"/>
    <w:rsid w:val="00EB0B11"/>
    <w:rsid w:val="00EB12EC"/>
    <w:rsid w:val="00EB1527"/>
    <w:rsid w:val="00EB291F"/>
    <w:rsid w:val="00EB300F"/>
    <w:rsid w:val="00EB344F"/>
    <w:rsid w:val="00EB3497"/>
    <w:rsid w:val="00EB39BF"/>
    <w:rsid w:val="00EB3FDF"/>
    <w:rsid w:val="00EB45BC"/>
    <w:rsid w:val="00EB490E"/>
    <w:rsid w:val="00EB5002"/>
    <w:rsid w:val="00EB5D7B"/>
    <w:rsid w:val="00EB678B"/>
    <w:rsid w:val="00EB67E5"/>
    <w:rsid w:val="00EB6C54"/>
    <w:rsid w:val="00EB70CF"/>
    <w:rsid w:val="00EB7251"/>
    <w:rsid w:val="00EB72EA"/>
    <w:rsid w:val="00EB730E"/>
    <w:rsid w:val="00EB7373"/>
    <w:rsid w:val="00EB7589"/>
    <w:rsid w:val="00EB7CF2"/>
    <w:rsid w:val="00EC00A1"/>
    <w:rsid w:val="00EC0222"/>
    <w:rsid w:val="00EC1A78"/>
    <w:rsid w:val="00EC274B"/>
    <w:rsid w:val="00EC2894"/>
    <w:rsid w:val="00EC302B"/>
    <w:rsid w:val="00EC349E"/>
    <w:rsid w:val="00EC3C97"/>
    <w:rsid w:val="00EC3FEE"/>
    <w:rsid w:val="00EC5244"/>
    <w:rsid w:val="00EC5A4D"/>
    <w:rsid w:val="00EC5B60"/>
    <w:rsid w:val="00EC5E0C"/>
    <w:rsid w:val="00EC6415"/>
    <w:rsid w:val="00EC6D08"/>
    <w:rsid w:val="00EC7037"/>
    <w:rsid w:val="00EC79A3"/>
    <w:rsid w:val="00EC7BE7"/>
    <w:rsid w:val="00EC7F24"/>
    <w:rsid w:val="00ED02F3"/>
    <w:rsid w:val="00ED0C11"/>
    <w:rsid w:val="00ED10E9"/>
    <w:rsid w:val="00ED1542"/>
    <w:rsid w:val="00ED1882"/>
    <w:rsid w:val="00ED20ED"/>
    <w:rsid w:val="00ED2115"/>
    <w:rsid w:val="00ED22DB"/>
    <w:rsid w:val="00ED2FA6"/>
    <w:rsid w:val="00ED31F7"/>
    <w:rsid w:val="00ED4374"/>
    <w:rsid w:val="00ED4409"/>
    <w:rsid w:val="00ED54AF"/>
    <w:rsid w:val="00ED5598"/>
    <w:rsid w:val="00ED59A2"/>
    <w:rsid w:val="00ED5A31"/>
    <w:rsid w:val="00ED5E55"/>
    <w:rsid w:val="00ED6370"/>
    <w:rsid w:val="00ED66E3"/>
    <w:rsid w:val="00ED6EF4"/>
    <w:rsid w:val="00ED76B7"/>
    <w:rsid w:val="00EE0A49"/>
    <w:rsid w:val="00EE0D34"/>
    <w:rsid w:val="00EE14BD"/>
    <w:rsid w:val="00EE2416"/>
    <w:rsid w:val="00EE32FB"/>
    <w:rsid w:val="00EE34FC"/>
    <w:rsid w:val="00EE4111"/>
    <w:rsid w:val="00EE4419"/>
    <w:rsid w:val="00EE46E7"/>
    <w:rsid w:val="00EE4888"/>
    <w:rsid w:val="00EE49AC"/>
    <w:rsid w:val="00EE5375"/>
    <w:rsid w:val="00EE54C8"/>
    <w:rsid w:val="00EE5B03"/>
    <w:rsid w:val="00EE5B66"/>
    <w:rsid w:val="00EE61A4"/>
    <w:rsid w:val="00EE71FD"/>
    <w:rsid w:val="00EE77D4"/>
    <w:rsid w:val="00EF0366"/>
    <w:rsid w:val="00EF04E2"/>
    <w:rsid w:val="00EF0508"/>
    <w:rsid w:val="00EF0FF9"/>
    <w:rsid w:val="00EF1008"/>
    <w:rsid w:val="00EF17C9"/>
    <w:rsid w:val="00EF1A18"/>
    <w:rsid w:val="00EF2489"/>
    <w:rsid w:val="00EF2499"/>
    <w:rsid w:val="00EF299A"/>
    <w:rsid w:val="00EF2D1A"/>
    <w:rsid w:val="00EF2EB1"/>
    <w:rsid w:val="00EF3C53"/>
    <w:rsid w:val="00EF4951"/>
    <w:rsid w:val="00EF4F75"/>
    <w:rsid w:val="00EF523E"/>
    <w:rsid w:val="00EF6CFE"/>
    <w:rsid w:val="00EF7A20"/>
    <w:rsid w:val="00EF7C25"/>
    <w:rsid w:val="00F00C8A"/>
    <w:rsid w:val="00F01A38"/>
    <w:rsid w:val="00F028FB"/>
    <w:rsid w:val="00F02A61"/>
    <w:rsid w:val="00F034C3"/>
    <w:rsid w:val="00F0427F"/>
    <w:rsid w:val="00F04A84"/>
    <w:rsid w:val="00F05F78"/>
    <w:rsid w:val="00F0600E"/>
    <w:rsid w:val="00F068FE"/>
    <w:rsid w:val="00F07130"/>
    <w:rsid w:val="00F07354"/>
    <w:rsid w:val="00F07E31"/>
    <w:rsid w:val="00F10492"/>
    <w:rsid w:val="00F1049F"/>
    <w:rsid w:val="00F10565"/>
    <w:rsid w:val="00F109F4"/>
    <w:rsid w:val="00F111A2"/>
    <w:rsid w:val="00F13E2B"/>
    <w:rsid w:val="00F14955"/>
    <w:rsid w:val="00F15947"/>
    <w:rsid w:val="00F159EB"/>
    <w:rsid w:val="00F15C97"/>
    <w:rsid w:val="00F15FD2"/>
    <w:rsid w:val="00F167C2"/>
    <w:rsid w:val="00F17DAA"/>
    <w:rsid w:val="00F17E72"/>
    <w:rsid w:val="00F20AA6"/>
    <w:rsid w:val="00F211EE"/>
    <w:rsid w:val="00F222D7"/>
    <w:rsid w:val="00F226D6"/>
    <w:rsid w:val="00F22C6E"/>
    <w:rsid w:val="00F23787"/>
    <w:rsid w:val="00F24031"/>
    <w:rsid w:val="00F245D6"/>
    <w:rsid w:val="00F249DF"/>
    <w:rsid w:val="00F24E15"/>
    <w:rsid w:val="00F271CE"/>
    <w:rsid w:val="00F275CD"/>
    <w:rsid w:val="00F275DC"/>
    <w:rsid w:val="00F27AC9"/>
    <w:rsid w:val="00F27DD2"/>
    <w:rsid w:val="00F3039C"/>
    <w:rsid w:val="00F304B0"/>
    <w:rsid w:val="00F3096D"/>
    <w:rsid w:val="00F3114E"/>
    <w:rsid w:val="00F31B44"/>
    <w:rsid w:val="00F31D47"/>
    <w:rsid w:val="00F32AE6"/>
    <w:rsid w:val="00F32DB1"/>
    <w:rsid w:val="00F32FB5"/>
    <w:rsid w:val="00F33DD3"/>
    <w:rsid w:val="00F34454"/>
    <w:rsid w:val="00F34565"/>
    <w:rsid w:val="00F34852"/>
    <w:rsid w:val="00F34A42"/>
    <w:rsid w:val="00F3559E"/>
    <w:rsid w:val="00F362F5"/>
    <w:rsid w:val="00F36822"/>
    <w:rsid w:val="00F36C29"/>
    <w:rsid w:val="00F36CDF"/>
    <w:rsid w:val="00F37B79"/>
    <w:rsid w:val="00F37B8A"/>
    <w:rsid w:val="00F401B5"/>
    <w:rsid w:val="00F40D8B"/>
    <w:rsid w:val="00F40E82"/>
    <w:rsid w:val="00F41196"/>
    <w:rsid w:val="00F416CB"/>
    <w:rsid w:val="00F421E8"/>
    <w:rsid w:val="00F43225"/>
    <w:rsid w:val="00F433D9"/>
    <w:rsid w:val="00F4537F"/>
    <w:rsid w:val="00F4550B"/>
    <w:rsid w:val="00F4558A"/>
    <w:rsid w:val="00F457E4"/>
    <w:rsid w:val="00F46DDB"/>
    <w:rsid w:val="00F473B2"/>
    <w:rsid w:val="00F47602"/>
    <w:rsid w:val="00F47715"/>
    <w:rsid w:val="00F5075E"/>
    <w:rsid w:val="00F50DDA"/>
    <w:rsid w:val="00F513DE"/>
    <w:rsid w:val="00F51461"/>
    <w:rsid w:val="00F525E5"/>
    <w:rsid w:val="00F52867"/>
    <w:rsid w:val="00F53060"/>
    <w:rsid w:val="00F530BE"/>
    <w:rsid w:val="00F53637"/>
    <w:rsid w:val="00F53A4D"/>
    <w:rsid w:val="00F54322"/>
    <w:rsid w:val="00F54B65"/>
    <w:rsid w:val="00F55061"/>
    <w:rsid w:val="00F55CB7"/>
    <w:rsid w:val="00F57390"/>
    <w:rsid w:val="00F57691"/>
    <w:rsid w:val="00F57734"/>
    <w:rsid w:val="00F57C49"/>
    <w:rsid w:val="00F57D78"/>
    <w:rsid w:val="00F60153"/>
    <w:rsid w:val="00F604E4"/>
    <w:rsid w:val="00F6080E"/>
    <w:rsid w:val="00F60B7A"/>
    <w:rsid w:val="00F610EB"/>
    <w:rsid w:val="00F61257"/>
    <w:rsid w:val="00F612CD"/>
    <w:rsid w:val="00F621F9"/>
    <w:rsid w:val="00F62688"/>
    <w:rsid w:val="00F63D3E"/>
    <w:rsid w:val="00F63DD2"/>
    <w:rsid w:val="00F645B6"/>
    <w:rsid w:val="00F6465C"/>
    <w:rsid w:val="00F64B5C"/>
    <w:rsid w:val="00F651BC"/>
    <w:rsid w:val="00F66BE7"/>
    <w:rsid w:val="00F67343"/>
    <w:rsid w:val="00F7014C"/>
    <w:rsid w:val="00F7031D"/>
    <w:rsid w:val="00F703F4"/>
    <w:rsid w:val="00F7091E"/>
    <w:rsid w:val="00F71EA8"/>
    <w:rsid w:val="00F723DC"/>
    <w:rsid w:val="00F726E2"/>
    <w:rsid w:val="00F73A9D"/>
    <w:rsid w:val="00F73BDF"/>
    <w:rsid w:val="00F73E23"/>
    <w:rsid w:val="00F75752"/>
    <w:rsid w:val="00F75EF3"/>
    <w:rsid w:val="00F760C2"/>
    <w:rsid w:val="00F76F30"/>
    <w:rsid w:val="00F771C9"/>
    <w:rsid w:val="00F777D5"/>
    <w:rsid w:val="00F77D81"/>
    <w:rsid w:val="00F77EE8"/>
    <w:rsid w:val="00F77FFD"/>
    <w:rsid w:val="00F80205"/>
    <w:rsid w:val="00F80461"/>
    <w:rsid w:val="00F80588"/>
    <w:rsid w:val="00F80D84"/>
    <w:rsid w:val="00F817EF"/>
    <w:rsid w:val="00F81AEE"/>
    <w:rsid w:val="00F81F2A"/>
    <w:rsid w:val="00F82058"/>
    <w:rsid w:val="00F83D27"/>
    <w:rsid w:val="00F84656"/>
    <w:rsid w:val="00F85740"/>
    <w:rsid w:val="00F8589F"/>
    <w:rsid w:val="00F862B7"/>
    <w:rsid w:val="00F90791"/>
    <w:rsid w:val="00F90FAA"/>
    <w:rsid w:val="00F91966"/>
    <w:rsid w:val="00F91BA4"/>
    <w:rsid w:val="00F92735"/>
    <w:rsid w:val="00F9296D"/>
    <w:rsid w:val="00F9327F"/>
    <w:rsid w:val="00F93398"/>
    <w:rsid w:val="00F933AB"/>
    <w:rsid w:val="00F935AE"/>
    <w:rsid w:val="00F9368B"/>
    <w:rsid w:val="00F938AE"/>
    <w:rsid w:val="00F93AB2"/>
    <w:rsid w:val="00F94775"/>
    <w:rsid w:val="00F94B7D"/>
    <w:rsid w:val="00F94EA7"/>
    <w:rsid w:val="00F955ED"/>
    <w:rsid w:val="00F95F92"/>
    <w:rsid w:val="00F965D4"/>
    <w:rsid w:val="00F96B93"/>
    <w:rsid w:val="00F973EC"/>
    <w:rsid w:val="00F9769A"/>
    <w:rsid w:val="00F9785D"/>
    <w:rsid w:val="00F97AF6"/>
    <w:rsid w:val="00FA0309"/>
    <w:rsid w:val="00FA104C"/>
    <w:rsid w:val="00FA1202"/>
    <w:rsid w:val="00FA154D"/>
    <w:rsid w:val="00FA2418"/>
    <w:rsid w:val="00FA2758"/>
    <w:rsid w:val="00FA324C"/>
    <w:rsid w:val="00FA3332"/>
    <w:rsid w:val="00FA3598"/>
    <w:rsid w:val="00FA3B84"/>
    <w:rsid w:val="00FA4691"/>
    <w:rsid w:val="00FA4C30"/>
    <w:rsid w:val="00FA5028"/>
    <w:rsid w:val="00FA5316"/>
    <w:rsid w:val="00FA5757"/>
    <w:rsid w:val="00FA5ADB"/>
    <w:rsid w:val="00FA6D69"/>
    <w:rsid w:val="00FA6DA6"/>
    <w:rsid w:val="00FA6E0A"/>
    <w:rsid w:val="00FA6ECB"/>
    <w:rsid w:val="00FB1237"/>
    <w:rsid w:val="00FB1790"/>
    <w:rsid w:val="00FB1F48"/>
    <w:rsid w:val="00FB2F7A"/>
    <w:rsid w:val="00FB3481"/>
    <w:rsid w:val="00FB3B4C"/>
    <w:rsid w:val="00FB3EBD"/>
    <w:rsid w:val="00FB46DE"/>
    <w:rsid w:val="00FB4942"/>
    <w:rsid w:val="00FB4C09"/>
    <w:rsid w:val="00FB4C48"/>
    <w:rsid w:val="00FB5064"/>
    <w:rsid w:val="00FB5978"/>
    <w:rsid w:val="00FB5F88"/>
    <w:rsid w:val="00FB64D8"/>
    <w:rsid w:val="00FB673C"/>
    <w:rsid w:val="00FC0325"/>
    <w:rsid w:val="00FC086B"/>
    <w:rsid w:val="00FC10F0"/>
    <w:rsid w:val="00FC16E9"/>
    <w:rsid w:val="00FC17AD"/>
    <w:rsid w:val="00FC187D"/>
    <w:rsid w:val="00FC2361"/>
    <w:rsid w:val="00FC2916"/>
    <w:rsid w:val="00FC2E17"/>
    <w:rsid w:val="00FC3A8F"/>
    <w:rsid w:val="00FC49B4"/>
    <w:rsid w:val="00FC4EA3"/>
    <w:rsid w:val="00FC5C68"/>
    <w:rsid w:val="00FC5FF0"/>
    <w:rsid w:val="00FC609F"/>
    <w:rsid w:val="00FC616E"/>
    <w:rsid w:val="00FC6259"/>
    <w:rsid w:val="00FC642F"/>
    <w:rsid w:val="00FC6627"/>
    <w:rsid w:val="00FC771D"/>
    <w:rsid w:val="00FC7FEC"/>
    <w:rsid w:val="00FD0831"/>
    <w:rsid w:val="00FD1979"/>
    <w:rsid w:val="00FD2079"/>
    <w:rsid w:val="00FD357F"/>
    <w:rsid w:val="00FD35E9"/>
    <w:rsid w:val="00FD3977"/>
    <w:rsid w:val="00FD3D23"/>
    <w:rsid w:val="00FD47B9"/>
    <w:rsid w:val="00FD4D31"/>
    <w:rsid w:val="00FD52A1"/>
    <w:rsid w:val="00FD5D6D"/>
    <w:rsid w:val="00FD62B4"/>
    <w:rsid w:val="00FD6425"/>
    <w:rsid w:val="00FD7023"/>
    <w:rsid w:val="00FD75C9"/>
    <w:rsid w:val="00FD7705"/>
    <w:rsid w:val="00FD77D2"/>
    <w:rsid w:val="00FD797D"/>
    <w:rsid w:val="00FE0466"/>
    <w:rsid w:val="00FE0499"/>
    <w:rsid w:val="00FE0E0F"/>
    <w:rsid w:val="00FE12B1"/>
    <w:rsid w:val="00FE1D4C"/>
    <w:rsid w:val="00FE1F4B"/>
    <w:rsid w:val="00FE2213"/>
    <w:rsid w:val="00FE226C"/>
    <w:rsid w:val="00FE30F7"/>
    <w:rsid w:val="00FE33B7"/>
    <w:rsid w:val="00FE3779"/>
    <w:rsid w:val="00FE3A3A"/>
    <w:rsid w:val="00FE3E0F"/>
    <w:rsid w:val="00FE4805"/>
    <w:rsid w:val="00FE4F0A"/>
    <w:rsid w:val="00FE62F7"/>
    <w:rsid w:val="00FE660A"/>
    <w:rsid w:val="00FE7270"/>
    <w:rsid w:val="00FE77A5"/>
    <w:rsid w:val="00FE7902"/>
    <w:rsid w:val="00FE7DC1"/>
    <w:rsid w:val="00FE7E09"/>
    <w:rsid w:val="00FE7EE7"/>
    <w:rsid w:val="00FE7FA8"/>
    <w:rsid w:val="00FF0257"/>
    <w:rsid w:val="00FF02E9"/>
    <w:rsid w:val="00FF0728"/>
    <w:rsid w:val="00FF2587"/>
    <w:rsid w:val="00FF25E9"/>
    <w:rsid w:val="00FF2CAE"/>
    <w:rsid w:val="00FF3012"/>
    <w:rsid w:val="00FF35A3"/>
    <w:rsid w:val="00FF3897"/>
    <w:rsid w:val="00FF415B"/>
    <w:rsid w:val="00FF52EB"/>
    <w:rsid w:val="00FF5819"/>
    <w:rsid w:val="00FF5E99"/>
    <w:rsid w:val="00FF5EAE"/>
    <w:rsid w:val="00FF63FE"/>
    <w:rsid w:val="00FF6BF0"/>
    <w:rsid w:val="00FF6C6F"/>
    <w:rsid w:val="00FF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A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0"/>
    <w:lsdException w:name="heading 8" w:uiPriority="0"/>
    <w:lsdException w:name="heading 9" w:uiPriority="0"/>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uiPriority="0"/>
    <w:lsdException w:name="caption" w:uiPriority="0" w:unhideWhenUsed="0"/>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84530"/>
  </w:style>
  <w:style w:type="paragraph" w:styleId="Heading1">
    <w:name w:val="heading 1"/>
    <w:aliases w:val="Heading,Heading1,Heading 1phan1-1 Char,Heading 1phan1-1"/>
    <w:basedOn w:val="Normal"/>
    <w:next w:val="Normal"/>
    <w:link w:val="Heading1Char"/>
    <w:autoRedefine/>
    <w:uiPriority w:val="9"/>
    <w:qFormat/>
    <w:rsid w:val="009C089E"/>
    <w:pPr>
      <w:keepNext/>
      <w:keepLines/>
      <w:spacing w:line="312" w:lineRule="auto"/>
      <w:outlineLvl w:val="0"/>
    </w:pPr>
    <w:rPr>
      <w:rFonts w:eastAsiaTheme="majorEastAsia" w:cstheme="majorBidi"/>
      <w:b/>
      <w:i/>
      <w:color w:val="FF0000"/>
      <w:szCs w:val="32"/>
    </w:rPr>
  </w:style>
  <w:style w:type="paragraph" w:styleId="Heading2">
    <w:name w:val="heading 2"/>
    <w:basedOn w:val="Normal"/>
    <w:next w:val="Normal"/>
    <w:link w:val="Heading2Char"/>
    <w:autoRedefine/>
    <w:qFormat/>
    <w:rsid w:val="00A531C3"/>
    <w:pPr>
      <w:keepNext/>
      <w:keepLines/>
      <w:numPr>
        <w:numId w:val="1"/>
      </w:numPr>
      <w:spacing w:line="276" w:lineRule="auto"/>
      <w:ind w:left="0" w:firstLine="0"/>
      <w:outlineLvl w:val="1"/>
    </w:pPr>
    <w:rPr>
      <w:rFonts w:eastAsiaTheme="majorEastAsia" w:cstheme="majorBidi"/>
      <w:b/>
      <w:bCs/>
      <w:szCs w:val="28"/>
    </w:rPr>
  </w:style>
  <w:style w:type="paragraph" w:styleId="Heading3">
    <w:name w:val="heading 3"/>
    <w:aliases w:val="Heading 3 Char Char Char Char,Heading 3 Char Char Char"/>
    <w:basedOn w:val="Normal"/>
    <w:next w:val="Normal"/>
    <w:link w:val="Heading3Char"/>
    <w:autoRedefine/>
    <w:uiPriority w:val="9"/>
    <w:qFormat/>
    <w:rsid w:val="00760F1E"/>
    <w:pPr>
      <w:keepNext/>
      <w:keepLines/>
      <w:numPr>
        <w:ilvl w:val="1"/>
        <w:numId w:val="1"/>
      </w:numPr>
      <w:outlineLvl w:val="2"/>
    </w:pPr>
    <w:rPr>
      <w:rFonts w:eastAsiaTheme="majorEastAsia" w:cstheme="majorBidi"/>
      <w:b/>
      <w:i/>
      <w:szCs w:val="24"/>
    </w:rPr>
  </w:style>
  <w:style w:type="paragraph" w:styleId="Heading4">
    <w:name w:val="heading 4"/>
    <w:aliases w:val="bảng,Heading 4 Char Char Char Char Char Char Char Char Char Char Char Char Char Char Char Char Char,Heading 4 Char Char Char Char Char Char,Pic"/>
    <w:basedOn w:val="Normal"/>
    <w:next w:val="Normal"/>
    <w:link w:val="Heading4Char"/>
    <w:autoRedefine/>
    <w:qFormat/>
    <w:rsid w:val="002C3044"/>
    <w:pPr>
      <w:keepNext/>
      <w:keepLines/>
      <w:numPr>
        <w:ilvl w:val="3"/>
        <w:numId w:val="1"/>
      </w:numPr>
      <w:ind w:left="0" w:firstLine="0"/>
      <w:outlineLvl w:val="3"/>
    </w:pPr>
    <w:rPr>
      <w:rFonts w:eastAsiaTheme="majorEastAsia" w:cstheme="majorBidi"/>
      <w:i/>
      <w:iCs/>
      <w:color w:val="002060"/>
    </w:rPr>
  </w:style>
  <w:style w:type="paragraph" w:styleId="Heading5">
    <w:name w:val="heading 5"/>
    <w:basedOn w:val="Normal"/>
    <w:next w:val="Normal"/>
    <w:link w:val="Heading5Char"/>
    <w:autoRedefine/>
    <w:uiPriority w:val="9"/>
    <w:qFormat/>
    <w:rsid w:val="00AD3529"/>
    <w:pPr>
      <w:keepNext/>
      <w:keepLines/>
      <w:numPr>
        <w:numId w:val="4"/>
      </w:numPr>
      <w:spacing w:line="276" w:lineRule="auto"/>
      <w:outlineLvl w:val="4"/>
    </w:pPr>
    <w:rPr>
      <w:rFonts w:eastAsiaTheme="majorEastAsia" w:cs="Times New Roman"/>
      <w:i/>
      <w:lang w:val="vi-VN"/>
    </w:rPr>
  </w:style>
  <w:style w:type="paragraph" w:styleId="Heading6">
    <w:name w:val="heading 6"/>
    <w:aliases w:val="BẢNG"/>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
    <w:basedOn w:val="Normal"/>
    <w:next w:val="Normal"/>
    <w:link w:val="Heading7Char"/>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31C3"/>
    <w:rPr>
      <w:rFonts w:eastAsiaTheme="majorEastAsia" w:cstheme="majorBidi"/>
      <w:b/>
      <w:bCs/>
      <w:szCs w:val="28"/>
    </w:rPr>
  </w:style>
  <w:style w:type="character" w:customStyle="1" w:styleId="Heading1Char">
    <w:name w:val="Heading 1 Char"/>
    <w:aliases w:val="Heading Char2,Heading1 Char1,Heading 1phan1-1 Char Char1,Heading 1phan1-1 Char2"/>
    <w:basedOn w:val="DefaultParagraphFont"/>
    <w:link w:val="Heading1"/>
    <w:uiPriority w:val="9"/>
    <w:rsid w:val="009C089E"/>
    <w:rPr>
      <w:rFonts w:eastAsiaTheme="majorEastAsia" w:cstheme="majorBidi"/>
      <w:b/>
      <w:i/>
      <w:color w:val="FF0000"/>
      <w:szCs w:val="32"/>
    </w:rPr>
  </w:style>
  <w:style w:type="character" w:customStyle="1" w:styleId="Heading3Char">
    <w:name w:val="Heading 3 Char"/>
    <w:aliases w:val="Heading 3 Char Char Char Char Char1,Heading 3 Char Char Char Char1"/>
    <w:basedOn w:val="DefaultParagraphFont"/>
    <w:link w:val="Heading3"/>
    <w:uiPriority w:val="9"/>
    <w:rsid w:val="00760F1E"/>
    <w:rPr>
      <w:rFonts w:eastAsiaTheme="majorEastAsia" w:cstheme="majorBidi"/>
      <w:b/>
      <w:i/>
      <w:szCs w:val="24"/>
    </w:rPr>
  </w:style>
  <w:style w:type="character" w:customStyle="1" w:styleId="Heading4Char">
    <w:name w:val="Heading 4 Char"/>
    <w:aliases w:val="bảng Char,Heading 4 Char Char Char Char Char Char Char Char Char Char Char Char Char Char Char Char Char Char,Heading 4 Char Char Char Char Char Char Char,Pic Char"/>
    <w:basedOn w:val="DefaultParagraphFont"/>
    <w:link w:val="Heading4"/>
    <w:rsid w:val="002C3044"/>
    <w:rPr>
      <w:rFonts w:eastAsiaTheme="majorEastAsia" w:cstheme="majorBidi"/>
      <w:i/>
      <w:iCs/>
      <w:color w:val="002060"/>
    </w:rPr>
  </w:style>
  <w:style w:type="character" w:customStyle="1" w:styleId="Heading5Char">
    <w:name w:val="Heading 5 Char"/>
    <w:basedOn w:val="DefaultParagraphFont"/>
    <w:link w:val="Heading5"/>
    <w:uiPriority w:val="9"/>
    <w:rsid w:val="00AD3529"/>
    <w:rPr>
      <w:rFonts w:eastAsiaTheme="majorEastAsia" w:cs="Times New Roman"/>
      <w:i/>
      <w:lang w:val="vi-VN"/>
    </w:rPr>
  </w:style>
  <w:style w:type="character" w:customStyle="1" w:styleId="Heading6Char">
    <w:name w:val="Heading 6 Char"/>
    <w:aliases w:val="BẢNG Char"/>
    <w:basedOn w:val="DefaultParagraphFont"/>
    <w:link w:val="Heading6"/>
    <w:rsid w:val="00F57734"/>
    <w:rPr>
      <w:rFonts w:eastAsiaTheme="majorEastAsia" w:cstheme="majorBidi"/>
      <w:i/>
    </w:rPr>
  </w:style>
  <w:style w:type="paragraph" w:styleId="TOC1">
    <w:name w:val="toc 1"/>
    <w:basedOn w:val="Normal"/>
    <w:next w:val="Normal"/>
    <w:autoRedefine/>
    <w:uiPriority w:val="39"/>
    <w:rsid w:val="00B36EC1"/>
    <w:pPr>
      <w:tabs>
        <w:tab w:val="right" w:leader="dot" w:pos="9059"/>
      </w:tabs>
      <w:spacing w:after="100"/>
    </w:pPr>
    <w:rPr>
      <w:noProof/>
    </w:rPr>
  </w:style>
  <w:style w:type="paragraph" w:styleId="TOC2">
    <w:name w:val="toc 2"/>
    <w:basedOn w:val="Normal"/>
    <w:next w:val="Normal"/>
    <w:autoRedefine/>
    <w:uiPriority w:val="39"/>
    <w:rsid w:val="00BC5905"/>
    <w:pPr>
      <w:tabs>
        <w:tab w:val="right" w:leader="dot" w:pos="9061"/>
      </w:tabs>
      <w:spacing w:before="0" w:after="0" w:line="288" w:lineRule="auto"/>
      <w:ind w:left="261"/>
    </w:pPr>
    <w:rPr>
      <w:noProof/>
    </w:rPr>
  </w:style>
  <w:style w:type="paragraph" w:styleId="TOC3">
    <w:name w:val="toc 3"/>
    <w:basedOn w:val="Normal"/>
    <w:next w:val="Normal"/>
    <w:autoRedefine/>
    <w:uiPriority w:val="39"/>
    <w:rsid w:val="000E7ADB"/>
    <w:pPr>
      <w:spacing w:after="100"/>
      <w:ind w:left="520"/>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18489E"/>
    <w:rPr>
      <w:rFonts w:ascii="Times New Roman" w:hAnsi="Times New Roman"/>
      <w:sz w:val="26"/>
    </w:rPr>
  </w:style>
  <w:style w:type="paragraph" w:styleId="Footer">
    <w:name w:val="footer"/>
    <w:basedOn w:val="Normal"/>
    <w:link w:val="FooterChar"/>
    <w:uiPriority w:val="99"/>
    <w:rsid w:val="00FD5D6D"/>
    <w:pPr>
      <w:tabs>
        <w:tab w:val="center" w:pos="4680"/>
        <w:tab w:val="right" w:pos="9360"/>
      </w:tabs>
      <w:spacing w:line="240" w:lineRule="auto"/>
    </w:pPr>
  </w:style>
  <w:style w:type="character" w:customStyle="1" w:styleId="FooterChar">
    <w:name w:val="Footer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basedOn w:val="TableNormal"/>
    <w:uiPriority w:val="59"/>
    <w:rsid w:val="00FD5D6D"/>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
    <w:basedOn w:val="Normal"/>
    <w:link w:val="ListParagraphChar"/>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C236D3"/>
    <w:pPr>
      <w:tabs>
        <w:tab w:val="left" w:pos="2055"/>
      </w:tabs>
      <w:spacing w:line="240" w:lineRule="auto"/>
      <w:jc w:val="center"/>
    </w:pPr>
    <w:rPr>
      <w:b/>
      <w:caps/>
      <w:color w:val="002060"/>
    </w:rPr>
  </w:style>
  <w:style w:type="paragraph" w:customStyle="1" w:styleId="Figure">
    <w:name w:val="Figure"/>
    <w:basedOn w:val="Normal"/>
    <w:next w:val="Normal"/>
    <w:link w:val="FigureChar"/>
    <w:autoRedefine/>
    <w:qFormat/>
    <w:rsid w:val="004D6E04"/>
    <w:pPr>
      <w:numPr>
        <w:numId w:val="19"/>
      </w:numPr>
      <w:spacing w:before="240" w:line="240" w:lineRule="auto"/>
      <w:mirrorIndents/>
      <w:jc w:val="center"/>
    </w:pPr>
    <w:rPr>
      <w:rFonts w:cs="Times New Roman"/>
      <w:b/>
      <w:lang w:val="vi-VN"/>
    </w:rPr>
  </w:style>
  <w:style w:type="paragraph" w:customStyle="1" w:styleId="heading">
    <w:name w:val="heading"/>
    <w:basedOn w:val="Heading1"/>
    <w:link w:val="headingChar"/>
    <w:rsid w:val="005D3110"/>
    <w:pPr>
      <w:keepLines w:val="0"/>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link w:val="NormalWeb"/>
    <w:uiPriority w:val="99"/>
    <w:locked/>
    <w:rsid w:val="002A7DEE"/>
    <w:rPr>
      <w:rFonts w:ascii="Verdana" w:hAnsi="Verdana"/>
      <w:sz w:val="24"/>
      <w:szCs w:val="24"/>
    </w:rPr>
  </w:style>
  <w:style w:type="paragraph" w:styleId="NormalWeb">
    <w:name w:val="Normal (Web)"/>
    <w:basedOn w:val="Normal"/>
    <w:link w:val="NormalWebChar"/>
    <w:uiPriority w:val="99"/>
    <w:unhideWhenUsed/>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4D6E04"/>
    <w:rPr>
      <w:rFonts w:cs="Times New Roman"/>
      <w:b/>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
    <w:link w:val="ListParagraph"/>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nhideWhenUsed/>
    <w:rsid w:val="00581628"/>
    <w:pPr>
      <w:ind w:left="283"/>
    </w:pPr>
  </w:style>
  <w:style w:type="character" w:customStyle="1" w:styleId="BodyTextIndentChar">
    <w:name w:val="Body Text Indent Char"/>
    <w:basedOn w:val="DefaultParagraphFont"/>
    <w:link w:val="BodyTextIndent"/>
    <w:rsid w:val="00581628"/>
    <w:rPr>
      <w:rFonts w:ascii="Times New Roman" w:hAnsi="Times New Roman"/>
      <w:sz w:val="27"/>
    </w:rPr>
  </w:style>
  <w:style w:type="character" w:customStyle="1" w:styleId="TableInChar">
    <w:name w:val="Table In Char"/>
    <w:basedOn w:val="DefaultParagraphFont"/>
    <w:link w:val="TableIn"/>
    <w:locked/>
    <w:rsid w:val="00C256AB"/>
    <w:rPr>
      <w:rFonts w:eastAsia="Times New Roman" w:cs="Times New Roman"/>
      <w:sz w:val="26"/>
      <w:szCs w:val="26"/>
    </w:rPr>
  </w:style>
  <w:style w:type="paragraph" w:customStyle="1" w:styleId="TableIn">
    <w:name w:val="Table In"/>
    <w:basedOn w:val="Normal"/>
    <w:link w:val="TableInChar"/>
    <w:qFormat/>
    <w:rsid w:val="00C256AB"/>
    <w:pPr>
      <w:widowControl w:val="0"/>
      <w:numPr>
        <w:ilvl w:val="12"/>
      </w:numPr>
      <w:spacing w:before="40" w:after="40" w:line="240" w:lineRule="auto"/>
      <w:ind w:left="57" w:right="57"/>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autoRedefine/>
    <w:qFormat/>
    <w:rsid w:val="004811D0"/>
    <w:pPr>
      <w:numPr>
        <w:numId w:val="10"/>
      </w:numPr>
      <w:ind w:firstLine="567"/>
    </w:pPr>
    <w:rPr>
      <w:rFonts w:eastAsia="Times New Roman" w:cs="Times New Roman"/>
      <w:bCs/>
      <w:color w:val="002060"/>
    </w:rPr>
  </w:style>
  <w:style w:type="character" w:customStyle="1" w:styleId="-ListChar">
    <w:name w:val="- List Char"/>
    <w:basedOn w:val="DefaultParagraphFont"/>
    <w:link w:val="-List"/>
    <w:rsid w:val="004811D0"/>
    <w:rPr>
      <w:rFonts w:eastAsia="Times New Roman" w:cs="Times New Roman"/>
      <w:bCs/>
      <w:color w:val="002060"/>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qFormat/>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 Char6 Char Char, Char6 Char, Char6"/>
    <w:basedOn w:val="Heading4"/>
    <w:next w:val="Normal"/>
    <w:link w:val="TitleChar"/>
    <w:autoRedefine/>
    <w:qFormat/>
    <w:rsid w:val="00103B8F"/>
    <w:pPr>
      <w:keepLines w:val="0"/>
      <w:numPr>
        <w:ilvl w:val="0"/>
        <w:numId w:val="0"/>
      </w:numPr>
      <w:spacing w:before="240"/>
      <w:outlineLvl w:val="2"/>
    </w:pPr>
    <w:rPr>
      <w:rFonts w:eastAsia="Times New Roman" w:cs="Times New Roman"/>
      <w:bCs/>
      <w:i w:val="0"/>
      <w:iCs w:val="0"/>
      <w:color w:val="auto"/>
      <w:kern w:val="28"/>
      <w:lang w:val="vi-VN"/>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3"/>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rFonts w:eastAsia="Times New Roman" w:cs="Times New Roman"/>
      <w:b/>
      <w:bCs/>
      <w:i w:val="0"/>
      <w:iCs w:val="0"/>
      <w:color w:val="auto"/>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rsid w:val="00DC0CB6"/>
    <w:rPr>
      <w:rFonts w:ascii="Times New Roman" w:hAnsi="Times New Roman"/>
      <w:sz w:val="20"/>
      <w:szCs w:val="20"/>
    </w:rPr>
  </w:style>
  <w:style w:type="character" w:styleId="FootnoteReference">
    <w:name w:val="footnote reference"/>
    <w:aliases w:val="Footnote text,Footnote"/>
    <w:basedOn w:val="DefaultParagraphFont"/>
    <w:unhideWhenUsed/>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
    <w:basedOn w:val="DefaultParagraphFont"/>
    <w:link w:val="Heading7"/>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spacing w:before="60" w:after="0"/>
    </w:pPr>
    <w:rPr>
      <w:rFonts w:eastAsia="Times New Roman" w:cs="Times New Roman"/>
      <w:b w:val="0"/>
      <w:bCs/>
      <w:i w:val="0"/>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link w:val="5Char"/>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numId w:val="0"/>
      </w:numPr>
      <w:spacing w:before="180" w:after="180"/>
    </w:pPr>
    <w:rPr>
      <w:rFonts w:eastAsia="Times New Roman" w:cs="Times New Roman"/>
      <w:bCs w:val="0"/>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tabs>
        <w:tab w:val="left" w:pos="567"/>
      </w:tabs>
      <w:spacing w:before="60" w:after="0"/>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tabs>
        <w:tab w:val="left" w:pos="567"/>
      </w:tabs>
      <w:spacing w:before="0" w:after="0"/>
    </w:pPr>
    <w:rPr>
      <w:rFonts w:eastAsia="Batang" w:cs="Times New Roman"/>
      <w:iCs/>
      <w:spacing w:val="-6"/>
      <w:szCs w:val="28"/>
      <w:lang w:val="fr-FR"/>
    </w:rPr>
  </w:style>
  <w:style w:type="paragraph" w:customStyle="1" w:styleId="DMbang">
    <w:name w:val="DM bang"/>
    <w:basedOn w:val="TOC1"/>
    <w:rsid w:val="00D535F6"/>
    <w:pPr>
      <w:tabs>
        <w:tab w:val="clear" w:pos="9059"/>
        <w:tab w:val="right" w:leader="dot" w:pos="9072"/>
      </w:tabs>
      <w:spacing w:before="360" w:after="0"/>
      <w:outlineLvl w:val="0"/>
    </w:pPr>
    <w:rPr>
      <w:rFonts w:ascii="Cambria" w:eastAsia="Times New Roman" w:hAnsi="Cambria" w:cs="Times New Roman"/>
      <w:b/>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autoRedefine/>
    <w:qFormat/>
    <w:rsid w:val="003427F7"/>
    <w:pPr>
      <w:numPr>
        <w:numId w:val="13"/>
      </w:numPr>
      <w:spacing w:line="288" w:lineRule="auto"/>
      <w:jc w:val="center"/>
    </w:pPr>
    <w:rPr>
      <w:rFonts w:eastAsia="Calibri" w:cs="Times New Roman"/>
      <w:b/>
      <w:noProof/>
      <w:color w:val="000000" w:themeColor="text1"/>
      <w:lang w:val="vi-VN"/>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Char1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6"/>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rFonts w:eastAsia="Times New Roman" w:cs="Times New Roman"/>
      <w:b/>
      <w:bCs/>
      <w:i w:val="0"/>
      <w:iCs w:val="0"/>
      <w:color w:val="auto"/>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5"/>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qFormat/>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7"/>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numId w:val="0"/>
      </w:numPr>
      <w:tabs>
        <w:tab w:val="num" w:pos="0"/>
      </w:tabs>
      <w:ind w:right="49"/>
    </w:pPr>
    <w:rPr>
      <w:rFonts w:eastAsia="Times New Roman" w:cs="Times New Roman"/>
      <w:bCs w:val="0"/>
      <w:color w:val="0000FF"/>
      <w:szCs w:val="24"/>
    </w:rPr>
  </w:style>
  <w:style w:type="paragraph" w:customStyle="1" w:styleId="Style8">
    <w:name w:val="Style8"/>
    <w:basedOn w:val="Heading2"/>
    <w:link w:val="Style8Char"/>
    <w:rsid w:val="00FF7164"/>
    <w:pPr>
      <w:keepNext w:val="0"/>
      <w:keepLines w:val="0"/>
      <w:numPr>
        <w:numId w:val="0"/>
      </w:numPr>
      <w:tabs>
        <w:tab w:val="num" w:pos="0"/>
      </w:tabs>
      <w:spacing w:before="240"/>
      <w:ind w:right="49"/>
    </w:pPr>
    <w:rPr>
      <w:rFonts w:eastAsia="Times New Roman" w:cs="Times New Roman"/>
      <w:bCs w:val="0"/>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szCs w:val="27"/>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8"/>
      </w:numPr>
    </w:pPr>
    <w:rPr>
      <w:rFonts w:eastAsia="Times New Roman" w:cs="Times New Roman"/>
    </w:rPr>
  </w:style>
  <w:style w:type="paragraph" w:customStyle="1" w:styleId="Caccancu">
    <w:name w:val="Cac can cu"/>
    <w:basedOn w:val="Styley1"/>
    <w:autoRedefine/>
    <w:rsid w:val="00C971BB"/>
    <w:pPr>
      <w:numPr>
        <w:numId w:val="9"/>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11"/>
      </w:numPr>
    </w:pPr>
  </w:style>
  <w:style w:type="paragraph" w:customStyle="1" w:styleId="Dash">
    <w:name w:val="Dash"/>
    <w:basedOn w:val="Normal"/>
    <w:uiPriority w:val="99"/>
    <w:rsid w:val="00031209"/>
    <w:pPr>
      <w:numPr>
        <w:numId w:val="12"/>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widowControl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4"/>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5"/>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6"/>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0"/>
      </w:numPr>
      <w:tabs>
        <w:tab w:val="num" w:pos="720"/>
      </w:tabs>
      <w:spacing w:line="240" w:lineRule="auto"/>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widowControl w:val="0"/>
      <w:numPr>
        <w:ilvl w:val="0"/>
        <w:numId w:val="0"/>
      </w:numPr>
      <w:tabs>
        <w:tab w:val="num" w:pos="360"/>
      </w:tabs>
      <w:spacing w:line="240" w:lineRule="auto"/>
      <w:ind w:left="144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rsid w:val="00D92B57"/>
    <w:pPr>
      <w:keepNext w:val="0"/>
      <w:keepLines w:val="0"/>
      <w:widowControl w:val="0"/>
      <w:numPr>
        <w:ilvl w:val="0"/>
        <w:numId w:val="0"/>
      </w:numPr>
      <w:spacing w:line="288" w:lineRule="auto"/>
      <w:outlineLvl w:val="0"/>
    </w:pPr>
    <w:rPr>
      <w:rFonts w:eastAsia="Times New Roman" w:cs="Times New Roman"/>
      <w:b w:val="0"/>
      <w:bCs/>
      <w:szCs w:val="27"/>
      <w:lang w:eastAsia="x-none"/>
    </w:rPr>
  </w:style>
  <w:style w:type="numbering" w:customStyle="1" w:styleId="Style7121">
    <w:name w:val="Style7121"/>
    <w:rsid w:val="00D92B57"/>
    <w:pPr>
      <w:numPr>
        <w:numId w:val="17"/>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D92B57"/>
    <w:rPr>
      <w:sz w:val="26"/>
      <w:szCs w:val="24"/>
    </w:rPr>
  </w:style>
  <w:style w:type="paragraph" w:customStyle="1" w:styleId="Normal0">
    <w:name w:val="..Normal"/>
    <w:basedOn w:val="Normal"/>
    <w:link w:val="NormalChar1"/>
    <w:rsid w:val="00D92B57"/>
    <w:pPr>
      <w:widowControl w:val="0"/>
      <w:spacing w:before="60" w:after="0" w:line="312" w:lineRule="auto"/>
      <w:ind w:firstLine="567"/>
    </w:pPr>
    <w:rPr>
      <w:sz w:val="26"/>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paragraph" w:customStyle="1" w:styleId="ATr-Muc2">
    <w:name w:val="ATr - Muc 2"/>
    <w:basedOn w:val="Heading3"/>
    <w:rsid w:val="001765C7"/>
    <w:pPr>
      <w:keepLines w:val="0"/>
      <w:numPr>
        <w:ilvl w:val="0"/>
        <w:numId w:val="0"/>
      </w:numPr>
      <w:spacing w:before="80" w:after="0" w:line="312" w:lineRule="auto"/>
      <w:ind w:left="1428" w:hanging="360"/>
    </w:pPr>
    <w:rPr>
      <w:rFonts w:eastAsia="Times New Roman" w:cs="Times New Roman"/>
      <w:i w:val="0"/>
      <w:color w:val="0000FF"/>
      <w:sz w:val="26"/>
      <w:szCs w:val="20"/>
      <w:lang w:val="x-none" w:eastAsia="x-none"/>
    </w:rPr>
  </w:style>
  <w:style w:type="paragraph" w:customStyle="1" w:styleId="ATr-Muca">
    <w:name w:val="ATr - Muc a"/>
    <w:basedOn w:val="Heading5"/>
    <w:rsid w:val="001765C7"/>
    <w:pPr>
      <w:keepNext w:val="0"/>
      <w:keepLines w:val="0"/>
      <w:numPr>
        <w:ilvl w:val="4"/>
        <w:numId w:val="18"/>
      </w:numPr>
      <w:spacing w:before="80" w:after="0" w:line="312" w:lineRule="auto"/>
      <w:jc w:val="left"/>
    </w:pPr>
    <w:rPr>
      <w:rFonts w:eastAsia="Times New Roman"/>
      <w:b/>
      <w:bCs/>
      <w:i w:val="0"/>
      <w:iCs/>
      <w:sz w:val="26"/>
      <w:szCs w:val="26"/>
      <w:lang w:val="x-none" w:eastAsia="x-none"/>
    </w:rPr>
  </w:style>
  <w:style w:type="table" w:customStyle="1" w:styleId="TableGrid10">
    <w:name w:val="Table Grid10"/>
    <w:basedOn w:val="TableNormal"/>
    <w:next w:val="TableGrid"/>
    <w:rsid w:val="001765C7"/>
    <w:pPr>
      <w:spacing w:before="0" w:after="0" w:line="240" w:lineRule="auto"/>
      <w:jc w:val="left"/>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2">
    <w:name w:val="Char Char22"/>
    <w:rsid w:val="003974BE"/>
    <w:rPr>
      <w:b/>
      <w:bCs/>
      <w:sz w:val="26"/>
      <w:szCs w:val="24"/>
      <w:lang w:val="en-US" w:eastAsia="en-US" w:bidi="ar-SA"/>
    </w:rPr>
  </w:style>
  <w:style w:type="character" w:customStyle="1" w:styleId="CharChar151">
    <w:name w:val="Char Char151"/>
    <w:rsid w:val="003974BE"/>
    <w:rPr>
      <w:rFonts w:ascii="Arial" w:hAnsi="Arial"/>
      <w:sz w:val="22"/>
      <w:szCs w:val="22"/>
      <w:lang w:val="vi-VN" w:eastAsia="vi-VN" w:bidi="ar-SA"/>
    </w:rPr>
  </w:style>
  <w:style w:type="paragraph" w:customStyle="1" w:styleId="Normal5">
    <w:name w:val="Normal5"/>
    <w:basedOn w:val="Normal"/>
    <w:rsid w:val="003974BE"/>
    <w:pPr>
      <w:widowControl w:val="0"/>
      <w:spacing w:after="0" w:line="240" w:lineRule="auto"/>
    </w:pPr>
    <w:rPr>
      <w:rFonts w:eastAsia="Times New Roman" w:cs="Times New Roman"/>
      <w:sz w:val="26"/>
      <w:szCs w:val="26"/>
    </w:rPr>
  </w:style>
  <w:style w:type="paragraph" w:customStyle="1" w:styleId="CharCharCharCharCharCharCharCharChar1Char4">
    <w:name w:val="Char Char Char Char Char Char Char Char Char1 Char4"/>
    <w:basedOn w:val="Normal"/>
    <w:rsid w:val="003974BE"/>
    <w:pPr>
      <w:spacing w:before="0" w:after="160" w:line="240" w:lineRule="exact"/>
      <w:jc w:val="left"/>
    </w:pPr>
    <w:rPr>
      <w:rFonts w:ascii="Tahoma" w:eastAsia="PMingLiU" w:hAnsi="Tahoma" w:cs="Times New Roman"/>
      <w:sz w:val="20"/>
      <w:szCs w:val="20"/>
    </w:rPr>
  </w:style>
  <w:style w:type="paragraph" w:customStyle="1" w:styleId="CharCharCharCharChar12">
    <w:name w:val="Char Char Char Char Char12"/>
    <w:basedOn w:val="Normal"/>
    <w:rsid w:val="003974BE"/>
    <w:pPr>
      <w:widowControl w:val="0"/>
      <w:spacing w:before="0" w:after="0" w:line="240" w:lineRule="auto"/>
    </w:pPr>
    <w:rPr>
      <w:rFonts w:eastAsia="Times New Roman" w:cs="Times New Roman"/>
      <w:b/>
      <w:bCs/>
      <w:color w:val="008000"/>
      <w:sz w:val="26"/>
      <w:szCs w:val="26"/>
      <w:lang w:val="fr-FR"/>
    </w:rPr>
  </w:style>
  <w:style w:type="paragraph" w:customStyle="1" w:styleId="BANG1">
    <w:name w:val="BANG"/>
    <w:basedOn w:val="Normal"/>
    <w:qFormat/>
    <w:rsid w:val="003974BE"/>
    <w:pPr>
      <w:spacing w:before="0" w:after="0" w:line="312" w:lineRule="auto"/>
      <w:jc w:val="center"/>
    </w:pPr>
    <w:rPr>
      <w:rFonts w:eastAsia="Calibri" w:cs="Times New Roman"/>
      <w:b/>
      <w:szCs w:val="22"/>
    </w:rPr>
  </w:style>
  <w:style w:type="paragraph" w:customStyle="1" w:styleId="CharChar5">
    <w:name w:val="Char Char5"/>
    <w:basedOn w:val="Normal"/>
    <w:rsid w:val="003974BE"/>
    <w:pPr>
      <w:spacing w:before="0" w:after="160" w:line="240" w:lineRule="exact"/>
      <w:jc w:val="left"/>
    </w:pPr>
    <w:rPr>
      <w:rFonts w:ascii="Tahoma" w:eastAsia="Times New Roman" w:hAnsi="Tahoma" w:cs="Tahoma"/>
      <w:sz w:val="20"/>
      <w:szCs w:val="20"/>
    </w:rPr>
  </w:style>
  <w:style w:type="paragraph" w:customStyle="1" w:styleId="CharCharChar1Char">
    <w:name w:val="Char Char Char1 Char"/>
    <w:basedOn w:val="Normal"/>
    <w:rsid w:val="003974BE"/>
    <w:pPr>
      <w:spacing w:before="0" w:after="160" w:line="240" w:lineRule="exact"/>
      <w:jc w:val="left"/>
    </w:pPr>
    <w:rPr>
      <w:rFonts w:ascii="Tahoma" w:eastAsia="PMingLiU" w:hAnsi="Tahoma" w:cs="Times New Roman"/>
      <w:sz w:val="20"/>
      <w:szCs w:val="20"/>
    </w:rPr>
  </w:style>
  <w:style w:type="character" w:customStyle="1" w:styleId="st1">
    <w:name w:val="st1"/>
    <w:rsid w:val="003974BE"/>
  </w:style>
  <w:style w:type="paragraph" w:customStyle="1" w:styleId="BThuong">
    <w:name w:val="BThuong"/>
    <w:basedOn w:val="Normal"/>
    <w:link w:val="BThuongChar"/>
    <w:rsid w:val="003974BE"/>
    <w:pPr>
      <w:tabs>
        <w:tab w:val="left" w:pos="720"/>
      </w:tabs>
      <w:spacing w:after="0" w:line="288" w:lineRule="auto"/>
      <w:ind w:firstLine="720"/>
    </w:pPr>
    <w:rPr>
      <w:rFonts w:eastAsia="Times New Roman" w:cs="Times New Roman"/>
      <w:sz w:val="26"/>
      <w:szCs w:val="26"/>
      <w:lang w:val="x-none" w:eastAsia="x-none"/>
    </w:rPr>
  </w:style>
  <w:style w:type="character" w:customStyle="1" w:styleId="BThuongChar">
    <w:name w:val="BThuong Char"/>
    <w:link w:val="BThuong"/>
    <w:locked/>
    <w:rsid w:val="003974BE"/>
    <w:rPr>
      <w:rFonts w:eastAsia="Times New Roman" w:cs="Times New Roman"/>
      <w:sz w:val="26"/>
      <w:szCs w:val="26"/>
      <w:lang w:val="x-none" w:eastAsia="x-none"/>
    </w:rPr>
  </w:style>
  <w:style w:type="character" w:customStyle="1" w:styleId="submenu-link1">
    <w:name w:val="submenu-link1"/>
    <w:rsid w:val="003974BE"/>
    <w:rPr>
      <w:rFonts w:ascii="Verdana" w:hAnsi="Verdana" w:hint="default"/>
      <w:b w:val="0"/>
      <w:bCs w:val="0"/>
      <w:strike w:val="0"/>
      <w:dstrike w:val="0"/>
      <w:color w:val="23559C"/>
      <w:sz w:val="17"/>
      <w:szCs w:val="17"/>
      <w:u w:val="none"/>
      <w:effect w:val="none"/>
    </w:rPr>
  </w:style>
  <w:style w:type="character" w:customStyle="1" w:styleId="5Char">
    <w:name w:val="5 Char"/>
    <w:link w:val="5"/>
    <w:rsid w:val="003974BE"/>
    <w:rPr>
      <w:rFonts w:eastAsia="Times New Roman" w:cs="Times New Roman"/>
      <w:b/>
      <w:sz w:val="28"/>
      <w:szCs w:val="28"/>
      <w:lang w:val="pt-BR"/>
    </w:rPr>
  </w:style>
  <w:style w:type="paragraph" w:customStyle="1" w:styleId="CM41">
    <w:name w:val="CM41"/>
    <w:basedOn w:val="Normal"/>
    <w:next w:val="Normal"/>
    <w:semiHidden/>
    <w:rsid w:val="003974BE"/>
    <w:pPr>
      <w:widowControl w:val="0"/>
      <w:autoSpaceDE w:val="0"/>
      <w:autoSpaceDN w:val="0"/>
      <w:adjustRightInd w:val="0"/>
      <w:spacing w:before="60" w:after="0" w:line="303" w:lineRule="atLeast"/>
      <w:ind w:firstLine="425"/>
    </w:pPr>
    <w:rPr>
      <w:rFonts w:ascii="Arial" w:eastAsia="Times New Roman" w:hAnsi="Arial" w:cs="Times New Roman"/>
      <w:sz w:val="24"/>
      <w:szCs w:val="24"/>
    </w:rPr>
  </w:style>
  <w:style w:type="character" w:customStyle="1" w:styleId="IntenseQuoteChar">
    <w:name w:val="Intense Quote Char"/>
    <w:aliases w:val="Normal 2 Char"/>
    <w:basedOn w:val="DefaultParagraphFont"/>
    <w:link w:val="IntenseQuote"/>
    <w:uiPriority w:val="30"/>
    <w:locked/>
    <w:rsid w:val="00C30DAE"/>
    <w:rPr>
      <w:sz w:val="26"/>
      <w:szCs w:val="26"/>
    </w:rPr>
  </w:style>
  <w:style w:type="paragraph" w:styleId="IntenseQuote">
    <w:name w:val="Intense Quote"/>
    <w:aliases w:val="Normal 2"/>
    <w:basedOn w:val="Normal"/>
    <w:next w:val="Normal"/>
    <w:link w:val="IntenseQuoteChar"/>
    <w:uiPriority w:val="30"/>
    <w:qFormat/>
    <w:rsid w:val="00C30DAE"/>
    <w:pPr>
      <w:spacing w:line="240" w:lineRule="auto"/>
      <w:ind w:firstLine="567"/>
    </w:pPr>
    <w:rPr>
      <w:sz w:val="26"/>
      <w:szCs w:val="26"/>
    </w:rPr>
  </w:style>
  <w:style w:type="character" w:customStyle="1" w:styleId="IntenseQuoteChar1">
    <w:name w:val="Intense Quote Char1"/>
    <w:basedOn w:val="DefaultParagraphFont"/>
    <w:uiPriority w:val="30"/>
    <w:rsid w:val="00C30DAE"/>
    <w:rPr>
      <w:b/>
      <w:bCs/>
      <w:i/>
      <w:iCs/>
      <w:color w:val="4472C4" w:themeColor="accent1"/>
    </w:rPr>
  </w:style>
  <w:style w:type="character" w:customStyle="1" w:styleId="Vnbnnidung">
    <w:name w:val="Văn bản nội dung_"/>
    <w:link w:val="Vnbnnidung0"/>
    <w:uiPriority w:val="99"/>
    <w:rsid w:val="00723E0F"/>
    <w:rPr>
      <w:rFonts w:cs="Times New Roman"/>
    </w:rPr>
  </w:style>
  <w:style w:type="paragraph" w:customStyle="1" w:styleId="Vnbnnidung0">
    <w:name w:val="Văn bản nội dung"/>
    <w:basedOn w:val="Normal"/>
    <w:link w:val="Vnbnnidung"/>
    <w:uiPriority w:val="99"/>
    <w:rsid w:val="00723E0F"/>
    <w:pPr>
      <w:widowControl w:val="0"/>
      <w:spacing w:before="0" w:after="100" w:line="271" w:lineRule="auto"/>
      <w:ind w:firstLine="400"/>
      <w:jc w:val="left"/>
    </w:pPr>
    <w:rPr>
      <w:rFonts w:cs="Times New Roman"/>
    </w:rPr>
  </w:style>
  <w:style w:type="character" w:customStyle="1" w:styleId="Vnbnnidung4">
    <w:name w:val="Văn bản nội dung (4)_"/>
    <w:link w:val="Vnbnnidung40"/>
    <w:uiPriority w:val="99"/>
    <w:rsid w:val="00344368"/>
    <w:rPr>
      <w:rFonts w:cs="Times New Roman"/>
      <w:sz w:val="28"/>
      <w:szCs w:val="28"/>
    </w:rPr>
  </w:style>
  <w:style w:type="paragraph" w:customStyle="1" w:styleId="Vnbnnidung40">
    <w:name w:val="Văn bản nội dung (4)"/>
    <w:basedOn w:val="Normal"/>
    <w:link w:val="Vnbnnidung4"/>
    <w:uiPriority w:val="99"/>
    <w:rsid w:val="00344368"/>
    <w:pPr>
      <w:widowControl w:val="0"/>
      <w:spacing w:before="0" w:after="2520" w:line="240" w:lineRule="auto"/>
      <w:jc w:val="center"/>
    </w:pPr>
    <w:rPr>
      <w:rFonts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0"/>
    <w:lsdException w:name="heading 8" w:uiPriority="0"/>
    <w:lsdException w:name="heading 9" w:uiPriority="0"/>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uiPriority="0"/>
    <w:lsdException w:name="caption" w:uiPriority="0" w:unhideWhenUsed="0"/>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84530"/>
  </w:style>
  <w:style w:type="paragraph" w:styleId="Heading1">
    <w:name w:val="heading 1"/>
    <w:aliases w:val="Heading,Heading1,Heading 1phan1-1 Char,Heading 1phan1-1"/>
    <w:basedOn w:val="Normal"/>
    <w:next w:val="Normal"/>
    <w:link w:val="Heading1Char"/>
    <w:autoRedefine/>
    <w:uiPriority w:val="9"/>
    <w:qFormat/>
    <w:rsid w:val="009C089E"/>
    <w:pPr>
      <w:keepNext/>
      <w:keepLines/>
      <w:spacing w:line="312" w:lineRule="auto"/>
      <w:outlineLvl w:val="0"/>
    </w:pPr>
    <w:rPr>
      <w:rFonts w:eastAsiaTheme="majorEastAsia" w:cstheme="majorBidi"/>
      <w:b/>
      <w:i/>
      <w:color w:val="FF0000"/>
      <w:szCs w:val="32"/>
    </w:rPr>
  </w:style>
  <w:style w:type="paragraph" w:styleId="Heading2">
    <w:name w:val="heading 2"/>
    <w:basedOn w:val="Normal"/>
    <w:next w:val="Normal"/>
    <w:link w:val="Heading2Char"/>
    <w:autoRedefine/>
    <w:qFormat/>
    <w:rsid w:val="00A531C3"/>
    <w:pPr>
      <w:keepNext/>
      <w:keepLines/>
      <w:numPr>
        <w:numId w:val="1"/>
      </w:numPr>
      <w:spacing w:line="276" w:lineRule="auto"/>
      <w:ind w:left="0" w:firstLine="0"/>
      <w:outlineLvl w:val="1"/>
    </w:pPr>
    <w:rPr>
      <w:rFonts w:eastAsiaTheme="majorEastAsia" w:cstheme="majorBidi"/>
      <w:b/>
      <w:bCs/>
      <w:szCs w:val="28"/>
    </w:rPr>
  </w:style>
  <w:style w:type="paragraph" w:styleId="Heading3">
    <w:name w:val="heading 3"/>
    <w:aliases w:val="Heading 3 Char Char Char Char,Heading 3 Char Char Char"/>
    <w:basedOn w:val="Normal"/>
    <w:next w:val="Normal"/>
    <w:link w:val="Heading3Char"/>
    <w:autoRedefine/>
    <w:uiPriority w:val="9"/>
    <w:qFormat/>
    <w:rsid w:val="00760F1E"/>
    <w:pPr>
      <w:keepNext/>
      <w:keepLines/>
      <w:numPr>
        <w:ilvl w:val="1"/>
        <w:numId w:val="1"/>
      </w:numPr>
      <w:outlineLvl w:val="2"/>
    </w:pPr>
    <w:rPr>
      <w:rFonts w:eastAsiaTheme="majorEastAsia" w:cstheme="majorBidi"/>
      <w:b/>
      <w:i/>
      <w:szCs w:val="24"/>
    </w:rPr>
  </w:style>
  <w:style w:type="paragraph" w:styleId="Heading4">
    <w:name w:val="heading 4"/>
    <w:aliases w:val="bảng,Heading 4 Char Char Char Char Char Char Char Char Char Char Char Char Char Char Char Char Char,Heading 4 Char Char Char Char Char Char,Pic"/>
    <w:basedOn w:val="Normal"/>
    <w:next w:val="Normal"/>
    <w:link w:val="Heading4Char"/>
    <w:autoRedefine/>
    <w:qFormat/>
    <w:rsid w:val="002C3044"/>
    <w:pPr>
      <w:keepNext/>
      <w:keepLines/>
      <w:numPr>
        <w:ilvl w:val="3"/>
        <w:numId w:val="1"/>
      </w:numPr>
      <w:ind w:left="0" w:firstLine="0"/>
      <w:outlineLvl w:val="3"/>
    </w:pPr>
    <w:rPr>
      <w:rFonts w:eastAsiaTheme="majorEastAsia" w:cstheme="majorBidi"/>
      <w:i/>
      <w:iCs/>
      <w:color w:val="002060"/>
    </w:rPr>
  </w:style>
  <w:style w:type="paragraph" w:styleId="Heading5">
    <w:name w:val="heading 5"/>
    <w:basedOn w:val="Normal"/>
    <w:next w:val="Normal"/>
    <w:link w:val="Heading5Char"/>
    <w:autoRedefine/>
    <w:uiPriority w:val="9"/>
    <w:qFormat/>
    <w:rsid w:val="00AD3529"/>
    <w:pPr>
      <w:keepNext/>
      <w:keepLines/>
      <w:numPr>
        <w:numId w:val="4"/>
      </w:numPr>
      <w:spacing w:line="276" w:lineRule="auto"/>
      <w:outlineLvl w:val="4"/>
    </w:pPr>
    <w:rPr>
      <w:rFonts w:eastAsiaTheme="majorEastAsia" w:cs="Times New Roman"/>
      <w:i/>
      <w:lang w:val="vi-VN"/>
    </w:rPr>
  </w:style>
  <w:style w:type="paragraph" w:styleId="Heading6">
    <w:name w:val="heading 6"/>
    <w:aliases w:val="BẢNG"/>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
    <w:basedOn w:val="Normal"/>
    <w:next w:val="Normal"/>
    <w:link w:val="Heading7Char"/>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31C3"/>
    <w:rPr>
      <w:rFonts w:eastAsiaTheme="majorEastAsia" w:cstheme="majorBidi"/>
      <w:b/>
      <w:bCs/>
      <w:szCs w:val="28"/>
    </w:rPr>
  </w:style>
  <w:style w:type="character" w:customStyle="1" w:styleId="Heading1Char">
    <w:name w:val="Heading 1 Char"/>
    <w:aliases w:val="Heading Char2,Heading1 Char1,Heading 1phan1-1 Char Char1,Heading 1phan1-1 Char2"/>
    <w:basedOn w:val="DefaultParagraphFont"/>
    <w:link w:val="Heading1"/>
    <w:uiPriority w:val="9"/>
    <w:rsid w:val="009C089E"/>
    <w:rPr>
      <w:rFonts w:eastAsiaTheme="majorEastAsia" w:cstheme="majorBidi"/>
      <w:b/>
      <w:i/>
      <w:color w:val="FF0000"/>
      <w:szCs w:val="32"/>
    </w:rPr>
  </w:style>
  <w:style w:type="character" w:customStyle="1" w:styleId="Heading3Char">
    <w:name w:val="Heading 3 Char"/>
    <w:aliases w:val="Heading 3 Char Char Char Char Char1,Heading 3 Char Char Char Char1"/>
    <w:basedOn w:val="DefaultParagraphFont"/>
    <w:link w:val="Heading3"/>
    <w:uiPriority w:val="9"/>
    <w:rsid w:val="00760F1E"/>
    <w:rPr>
      <w:rFonts w:eastAsiaTheme="majorEastAsia" w:cstheme="majorBidi"/>
      <w:b/>
      <w:i/>
      <w:szCs w:val="24"/>
    </w:rPr>
  </w:style>
  <w:style w:type="character" w:customStyle="1" w:styleId="Heading4Char">
    <w:name w:val="Heading 4 Char"/>
    <w:aliases w:val="bảng Char,Heading 4 Char Char Char Char Char Char Char Char Char Char Char Char Char Char Char Char Char Char,Heading 4 Char Char Char Char Char Char Char,Pic Char"/>
    <w:basedOn w:val="DefaultParagraphFont"/>
    <w:link w:val="Heading4"/>
    <w:rsid w:val="002C3044"/>
    <w:rPr>
      <w:rFonts w:eastAsiaTheme="majorEastAsia" w:cstheme="majorBidi"/>
      <w:i/>
      <w:iCs/>
      <w:color w:val="002060"/>
    </w:rPr>
  </w:style>
  <w:style w:type="character" w:customStyle="1" w:styleId="Heading5Char">
    <w:name w:val="Heading 5 Char"/>
    <w:basedOn w:val="DefaultParagraphFont"/>
    <w:link w:val="Heading5"/>
    <w:uiPriority w:val="9"/>
    <w:rsid w:val="00AD3529"/>
    <w:rPr>
      <w:rFonts w:eastAsiaTheme="majorEastAsia" w:cs="Times New Roman"/>
      <w:i/>
      <w:lang w:val="vi-VN"/>
    </w:rPr>
  </w:style>
  <w:style w:type="character" w:customStyle="1" w:styleId="Heading6Char">
    <w:name w:val="Heading 6 Char"/>
    <w:aliases w:val="BẢNG Char"/>
    <w:basedOn w:val="DefaultParagraphFont"/>
    <w:link w:val="Heading6"/>
    <w:rsid w:val="00F57734"/>
    <w:rPr>
      <w:rFonts w:eastAsiaTheme="majorEastAsia" w:cstheme="majorBidi"/>
      <w:i/>
    </w:rPr>
  </w:style>
  <w:style w:type="paragraph" w:styleId="TOC1">
    <w:name w:val="toc 1"/>
    <w:basedOn w:val="Normal"/>
    <w:next w:val="Normal"/>
    <w:autoRedefine/>
    <w:uiPriority w:val="39"/>
    <w:rsid w:val="00B36EC1"/>
    <w:pPr>
      <w:tabs>
        <w:tab w:val="right" w:leader="dot" w:pos="9059"/>
      </w:tabs>
      <w:spacing w:after="100"/>
    </w:pPr>
    <w:rPr>
      <w:noProof/>
    </w:rPr>
  </w:style>
  <w:style w:type="paragraph" w:styleId="TOC2">
    <w:name w:val="toc 2"/>
    <w:basedOn w:val="Normal"/>
    <w:next w:val="Normal"/>
    <w:autoRedefine/>
    <w:uiPriority w:val="39"/>
    <w:rsid w:val="00BC5905"/>
    <w:pPr>
      <w:tabs>
        <w:tab w:val="right" w:leader="dot" w:pos="9061"/>
      </w:tabs>
      <w:spacing w:before="0" w:after="0" w:line="288" w:lineRule="auto"/>
      <w:ind w:left="261"/>
    </w:pPr>
    <w:rPr>
      <w:noProof/>
    </w:rPr>
  </w:style>
  <w:style w:type="paragraph" w:styleId="TOC3">
    <w:name w:val="toc 3"/>
    <w:basedOn w:val="Normal"/>
    <w:next w:val="Normal"/>
    <w:autoRedefine/>
    <w:uiPriority w:val="39"/>
    <w:rsid w:val="000E7ADB"/>
    <w:pPr>
      <w:spacing w:after="100"/>
      <w:ind w:left="520"/>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18489E"/>
    <w:rPr>
      <w:rFonts w:ascii="Times New Roman" w:hAnsi="Times New Roman"/>
      <w:sz w:val="26"/>
    </w:rPr>
  </w:style>
  <w:style w:type="paragraph" w:styleId="Footer">
    <w:name w:val="footer"/>
    <w:basedOn w:val="Normal"/>
    <w:link w:val="FooterChar"/>
    <w:uiPriority w:val="99"/>
    <w:rsid w:val="00FD5D6D"/>
    <w:pPr>
      <w:tabs>
        <w:tab w:val="center" w:pos="4680"/>
        <w:tab w:val="right" w:pos="9360"/>
      </w:tabs>
      <w:spacing w:line="240" w:lineRule="auto"/>
    </w:pPr>
  </w:style>
  <w:style w:type="character" w:customStyle="1" w:styleId="FooterChar">
    <w:name w:val="Footer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basedOn w:val="TableNormal"/>
    <w:uiPriority w:val="59"/>
    <w:rsid w:val="00FD5D6D"/>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
    <w:basedOn w:val="Normal"/>
    <w:link w:val="ListParagraphChar"/>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C236D3"/>
    <w:pPr>
      <w:tabs>
        <w:tab w:val="left" w:pos="2055"/>
      </w:tabs>
      <w:spacing w:line="240" w:lineRule="auto"/>
      <w:jc w:val="center"/>
    </w:pPr>
    <w:rPr>
      <w:b/>
      <w:caps/>
      <w:color w:val="002060"/>
    </w:rPr>
  </w:style>
  <w:style w:type="paragraph" w:customStyle="1" w:styleId="Figure">
    <w:name w:val="Figure"/>
    <w:basedOn w:val="Normal"/>
    <w:next w:val="Normal"/>
    <w:link w:val="FigureChar"/>
    <w:autoRedefine/>
    <w:qFormat/>
    <w:rsid w:val="004D6E04"/>
    <w:pPr>
      <w:numPr>
        <w:numId w:val="19"/>
      </w:numPr>
      <w:spacing w:before="240" w:line="240" w:lineRule="auto"/>
      <w:mirrorIndents/>
      <w:jc w:val="center"/>
    </w:pPr>
    <w:rPr>
      <w:rFonts w:cs="Times New Roman"/>
      <w:b/>
      <w:lang w:val="vi-VN"/>
    </w:rPr>
  </w:style>
  <w:style w:type="paragraph" w:customStyle="1" w:styleId="heading">
    <w:name w:val="heading"/>
    <w:basedOn w:val="Heading1"/>
    <w:link w:val="headingChar"/>
    <w:rsid w:val="005D3110"/>
    <w:pPr>
      <w:keepLines w:val="0"/>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link w:val="NormalWeb"/>
    <w:uiPriority w:val="99"/>
    <w:locked/>
    <w:rsid w:val="002A7DEE"/>
    <w:rPr>
      <w:rFonts w:ascii="Verdana" w:hAnsi="Verdana"/>
      <w:sz w:val="24"/>
      <w:szCs w:val="24"/>
    </w:rPr>
  </w:style>
  <w:style w:type="paragraph" w:styleId="NormalWeb">
    <w:name w:val="Normal (Web)"/>
    <w:basedOn w:val="Normal"/>
    <w:link w:val="NormalWebChar"/>
    <w:uiPriority w:val="99"/>
    <w:unhideWhenUsed/>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4D6E04"/>
    <w:rPr>
      <w:rFonts w:cs="Times New Roman"/>
      <w:b/>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
    <w:link w:val="ListParagraph"/>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nhideWhenUsed/>
    <w:rsid w:val="00581628"/>
    <w:pPr>
      <w:ind w:left="283"/>
    </w:pPr>
  </w:style>
  <w:style w:type="character" w:customStyle="1" w:styleId="BodyTextIndentChar">
    <w:name w:val="Body Text Indent Char"/>
    <w:basedOn w:val="DefaultParagraphFont"/>
    <w:link w:val="BodyTextIndent"/>
    <w:rsid w:val="00581628"/>
    <w:rPr>
      <w:rFonts w:ascii="Times New Roman" w:hAnsi="Times New Roman"/>
      <w:sz w:val="27"/>
    </w:rPr>
  </w:style>
  <w:style w:type="character" w:customStyle="1" w:styleId="TableInChar">
    <w:name w:val="Table In Char"/>
    <w:basedOn w:val="DefaultParagraphFont"/>
    <w:link w:val="TableIn"/>
    <w:locked/>
    <w:rsid w:val="00C256AB"/>
    <w:rPr>
      <w:rFonts w:eastAsia="Times New Roman" w:cs="Times New Roman"/>
      <w:sz w:val="26"/>
      <w:szCs w:val="26"/>
    </w:rPr>
  </w:style>
  <w:style w:type="paragraph" w:customStyle="1" w:styleId="TableIn">
    <w:name w:val="Table In"/>
    <w:basedOn w:val="Normal"/>
    <w:link w:val="TableInChar"/>
    <w:qFormat/>
    <w:rsid w:val="00C256AB"/>
    <w:pPr>
      <w:widowControl w:val="0"/>
      <w:numPr>
        <w:ilvl w:val="12"/>
      </w:numPr>
      <w:spacing w:before="40" w:after="40" w:line="240" w:lineRule="auto"/>
      <w:ind w:left="57" w:right="57"/>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autoRedefine/>
    <w:qFormat/>
    <w:rsid w:val="004811D0"/>
    <w:pPr>
      <w:numPr>
        <w:numId w:val="10"/>
      </w:numPr>
      <w:ind w:firstLine="567"/>
    </w:pPr>
    <w:rPr>
      <w:rFonts w:eastAsia="Times New Roman" w:cs="Times New Roman"/>
      <w:bCs/>
      <w:color w:val="002060"/>
    </w:rPr>
  </w:style>
  <w:style w:type="character" w:customStyle="1" w:styleId="-ListChar">
    <w:name w:val="- List Char"/>
    <w:basedOn w:val="DefaultParagraphFont"/>
    <w:link w:val="-List"/>
    <w:rsid w:val="004811D0"/>
    <w:rPr>
      <w:rFonts w:eastAsia="Times New Roman" w:cs="Times New Roman"/>
      <w:bCs/>
      <w:color w:val="002060"/>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qFormat/>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 Char6 Char Char, Char6 Char, Char6"/>
    <w:basedOn w:val="Heading4"/>
    <w:next w:val="Normal"/>
    <w:link w:val="TitleChar"/>
    <w:autoRedefine/>
    <w:qFormat/>
    <w:rsid w:val="00103B8F"/>
    <w:pPr>
      <w:keepLines w:val="0"/>
      <w:numPr>
        <w:ilvl w:val="0"/>
        <w:numId w:val="0"/>
      </w:numPr>
      <w:spacing w:before="240"/>
      <w:outlineLvl w:val="2"/>
    </w:pPr>
    <w:rPr>
      <w:rFonts w:eastAsia="Times New Roman" w:cs="Times New Roman"/>
      <w:bCs/>
      <w:i w:val="0"/>
      <w:iCs w:val="0"/>
      <w:color w:val="auto"/>
      <w:kern w:val="28"/>
      <w:lang w:val="vi-VN"/>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3"/>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rFonts w:eastAsia="Times New Roman" w:cs="Times New Roman"/>
      <w:b/>
      <w:bCs/>
      <w:i w:val="0"/>
      <w:iCs w:val="0"/>
      <w:color w:val="auto"/>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rsid w:val="00DC0CB6"/>
    <w:rPr>
      <w:rFonts w:ascii="Times New Roman" w:hAnsi="Times New Roman"/>
      <w:sz w:val="20"/>
      <w:szCs w:val="20"/>
    </w:rPr>
  </w:style>
  <w:style w:type="character" w:styleId="FootnoteReference">
    <w:name w:val="footnote reference"/>
    <w:aliases w:val="Footnote text,Footnote"/>
    <w:basedOn w:val="DefaultParagraphFont"/>
    <w:unhideWhenUsed/>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
    <w:basedOn w:val="DefaultParagraphFont"/>
    <w:link w:val="Heading7"/>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spacing w:before="60" w:after="0"/>
    </w:pPr>
    <w:rPr>
      <w:rFonts w:eastAsia="Times New Roman" w:cs="Times New Roman"/>
      <w:b w:val="0"/>
      <w:bCs/>
      <w:i w:val="0"/>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link w:val="5Char"/>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numId w:val="0"/>
      </w:numPr>
      <w:spacing w:before="180" w:after="180"/>
    </w:pPr>
    <w:rPr>
      <w:rFonts w:eastAsia="Times New Roman" w:cs="Times New Roman"/>
      <w:bCs w:val="0"/>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tabs>
        <w:tab w:val="left" w:pos="567"/>
      </w:tabs>
      <w:spacing w:before="60" w:after="0"/>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tabs>
        <w:tab w:val="left" w:pos="567"/>
      </w:tabs>
      <w:spacing w:before="0" w:after="0"/>
    </w:pPr>
    <w:rPr>
      <w:rFonts w:eastAsia="Batang" w:cs="Times New Roman"/>
      <w:iCs/>
      <w:spacing w:val="-6"/>
      <w:szCs w:val="28"/>
      <w:lang w:val="fr-FR"/>
    </w:rPr>
  </w:style>
  <w:style w:type="paragraph" w:customStyle="1" w:styleId="DMbang">
    <w:name w:val="DM bang"/>
    <w:basedOn w:val="TOC1"/>
    <w:rsid w:val="00D535F6"/>
    <w:pPr>
      <w:tabs>
        <w:tab w:val="clear" w:pos="9059"/>
        <w:tab w:val="right" w:leader="dot" w:pos="9072"/>
      </w:tabs>
      <w:spacing w:before="360" w:after="0"/>
      <w:outlineLvl w:val="0"/>
    </w:pPr>
    <w:rPr>
      <w:rFonts w:ascii="Cambria" w:eastAsia="Times New Roman" w:hAnsi="Cambria" w:cs="Times New Roman"/>
      <w:b/>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autoRedefine/>
    <w:qFormat/>
    <w:rsid w:val="003427F7"/>
    <w:pPr>
      <w:numPr>
        <w:numId w:val="13"/>
      </w:numPr>
      <w:spacing w:line="288" w:lineRule="auto"/>
      <w:jc w:val="center"/>
    </w:pPr>
    <w:rPr>
      <w:rFonts w:eastAsia="Calibri" w:cs="Times New Roman"/>
      <w:b/>
      <w:noProof/>
      <w:color w:val="000000" w:themeColor="text1"/>
      <w:lang w:val="vi-VN"/>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Char1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6"/>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rFonts w:eastAsia="Times New Roman" w:cs="Times New Roman"/>
      <w:b/>
      <w:bCs/>
      <w:i w:val="0"/>
      <w:iCs w:val="0"/>
      <w:color w:val="auto"/>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5"/>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qFormat/>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7"/>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numId w:val="0"/>
      </w:numPr>
      <w:tabs>
        <w:tab w:val="num" w:pos="0"/>
      </w:tabs>
      <w:ind w:right="49"/>
    </w:pPr>
    <w:rPr>
      <w:rFonts w:eastAsia="Times New Roman" w:cs="Times New Roman"/>
      <w:bCs w:val="0"/>
      <w:color w:val="0000FF"/>
      <w:szCs w:val="24"/>
    </w:rPr>
  </w:style>
  <w:style w:type="paragraph" w:customStyle="1" w:styleId="Style8">
    <w:name w:val="Style8"/>
    <w:basedOn w:val="Heading2"/>
    <w:link w:val="Style8Char"/>
    <w:rsid w:val="00FF7164"/>
    <w:pPr>
      <w:keepNext w:val="0"/>
      <w:keepLines w:val="0"/>
      <w:numPr>
        <w:numId w:val="0"/>
      </w:numPr>
      <w:tabs>
        <w:tab w:val="num" w:pos="0"/>
      </w:tabs>
      <w:spacing w:before="240"/>
      <w:ind w:right="49"/>
    </w:pPr>
    <w:rPr>
      <w:rFonts w:eastAsia="Times New Roman" w:cs="Times New Roman"/>
      <w:bCs w:val="0"/>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szCs w:val="27"/>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8"/>
      </w:numPr>
    </w:pPr>
    <w:rPr>
      <w:rFonts w:eastAsia="Times New Roman" w:cs="Times New Roman"/>
    </w:rPr>
  </w:style>
  <w:style w:type="paragraph" w:customStyle="1" w:styleId="Caccancu">
    <w:name w:val="Cac can cu"/>
    <w:basedOn w:val="Styley1"/>
    <w:autoRedefine/>
    <w:rsid w:val="00C971BB"/>
    <w:pPr>
      <w:numPr>
        <w:numId w:val="9"/>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11"/>
      </w:numPr>
    </w:pPr>
  </w:style>
  <w:style w:type="paragraph" w:customStyle="1" w:styleId="Dash">
    <w:name w:val="Dash"/>
    <w:basedOn w:val="Normal"/>
    <w:uiPriority w:val="99"/>
    <w:rsid w:val="00031209"/>
    <w:pPr>
      <w:numPr>
        <w:numId w:val="12"/>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widowControl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4"/>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5"/>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6"/>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0"/>
      </w:numPr>
      <w:tabs>
        <w:tab w:val="num" w:pos="720"/>
      </w:tabs>
      <w:spacing w:line="240" w:lineRule="auto"/>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widowControl w:val="0"/>
      <w:numPr>
        <w:ilvl w:val="0"/>
        <w:numId w:val="0"/>
      </w:numPr>
      <w:tabs>
        <w:tab w:val="num" w:pos="360"/>
      </w:tabs>
      <w:spacing w:line="240" w:lineRule="auto"/>
      <w:ind w:left="144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rsid w:val="00D92B57"/>
    <w:pPr>
      <w:keepNext w:val="0"/>
      <w:keepLines w:val="0"/>
      <w:widowControl w:val="0"/>
      <w:numPr>
        <w:ilvl w:val="0"/>
        <w:numId w:val="0"/>
      </w:numPr>
      <w:spacing w:line="288" w:lineRule="auto"/>
      <w:outlineLvl w:val="0"/>
    </w:pPr>
    <w:rPr>
      <w:rFonts w:eastAsia="Times New Roman" w:cs="Times New Roman"/>
      <w:b w:val="0"/>
      <w:bCs/>
      <w:szCs w:val="27"/>
      <w:lang w:eastAsia="x-none"/>
    </w:rPr>
  </w:style>
  <w:style w:type="numbering" w:customStyle="1" w:styleId="Style7121">
    <w:name w:val="Style7121"/>
    <w:rsid w:val="00D92B57"/>
    <w:pPr>
      <w:numPr>
        <w:numId w:val="17"/>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D92B57"/>
    <w:rPr>
      <w:sz w:val="26"/>
      <w:szCs w:val="24"/>
    </w:rPr>
  </w:style>
  <w:style w:type="paragraph" w:customStyle="1" w:styleId="Normal0">
    <w:name w:val="..Normal"/>
    <w:basedOn w:val="Normal"/>
    <w:link w:val="NormalChar1"/>
    <w:rsid w:val="00D92B57"/>
    <w:pPr>
      <w:widowControl w:val="0"/>
      <w:spacing w:before="60" w:after="0" w:line="312" w:lineRule="auto"/>
      <w:ind w:firstLine="567"/>
    </w:pPr>
    <w:rPr>
      <w:sz w:val="26"/>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paragraph" w:customStyle="1" w:styleId="ATr-Muc2">
    <w:name w:val="ATr - Muc 2"/>
    <w:basedOn w:val="Heading3"/>
    <w:rsid w:val="001765C7"/>
    <w:pPr>
      <w:keepLines w:val="0"/>
      <w:numPr>
        <w:ilvl w:val="0"/>
        <w:numId w:val="0"/>
      </w:numPr>
      <w:spacing w:before="80" w:after="0" w:line="312" w:lineRule="auto"/>
      <w:ind w:left="1428" w:hanging="360"/>
    </w:pPr>
    <w:rPr>
      <w:rFonts w:eastAsia="Times New Roman" w:cs="Times New Roman"/>
      <w:i w:val="0"/>
      <w:color w:val="0000FF"/>
      <w:sz w:val="26"/>
      <w:szCs w:val="20"/>
      <w:lang w:val="x-none" w:eastAsia="x-none"/>
    </w:rPr>
  </w:style>
  <w:style w:type="paragraph" w:customStyle="1" w:styleId="ATr-Muca">
    <w:name w:val="ATr - Muc a"/>
    <w:basedOn w:val="Heading5"/>
    <w:rsid w:val="001765C7"/>
    <w:pPr>
      <w:keepNext w:val="0"/>
      <w:keepLines w:val="0"/>
      <w:numPr>
        <w:ilvl w:val="4"/>
        <w:numId w:val="18"/>
      </w:numPr>
      <w:spacing w:before="80" w:after="0" w:line="312" w:lineRule="auto"/>
      <w:jc w:val="left"/>
    </w:pPr>
    <w:rPr>
      <w:rFonts w:eastAsia="Times New Roman"/>
      <w:b/>
      <w:bCs/>
      <w:i w:val="0"/>
      <w:iCs/>
      <w:sz w:val="26"/>
      <w:szCs w:val="26"/>
      <w:lang w:val="x-none" w:eastAsia="x-none"/>
    </w:rPr>
  </w:style>
  <w:style w:type="table" w:customStyle="1" w:styleId="TableGrid10">
    <w:name w:val="Table Grid10"/>
    <w:basedOn w:val="TableNormal"/>
    <w:next w:val="TableGrid"/>
    <w:rsid w:val="001765C7"/>
    <w:pPr>
      <w:spacing w:before="0" w:after="0" w:line="240" w:lineRule="auto"/>
      <w:jc w:val="left"/>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2">
    <w:name w:val="Char Char22"/>
    <w:rsid w:val="003974BE"/>
    <w:rPr>
      <w:b/>
      <w:bCs/>
      <w:sz w:val="26"/>
      <w:szCs w:val="24"/>
      <w:lang w:val="en-US" w:eastAsia="en-US" w:bidi="ar-SA"/>
    </w:rPr>
  </w:style>
  <w:style w:type="character" w:customStyle="1" w:styleId="CharChar151">
    <w:name w:val="Char Char151"/>
    <w:rsid w:val="003974BE"/>
    <w:rPr>
      <w:rFonts w:ascii="Arial" w:hAnsi="Arial"/>
      <w:sz w:val="22"/>
      <w:szCs w:val="22"/>
      <w:lang w:val="vi-VN" w:eastAsia="vi-VN" w:bidi="ar-SA"/>
    </w:rPr>
  </w:style>
  <w:style w:type="paragraph" w:customStyle="1" w:styleId="Normal5">
    <w:name w:val="Normal5"/>
    <w:basedOn w:val="Normal"/>
    <w:rsid w:val="003974BE"/>
    <w:pPr>
      <w:widowControl w:val="0"/>
      <w:spacing w:after="0" w:line="240" w:lineRule="auto"/>
    </w:pPr>
    <w:rPr>
      <w:rFonts w:eastAsia="Times New Roman" w:cs="Times New Roman"/>
      <w:sz w:val="26"/>
      <w:szCs w:val="26"/>
    </w:rPr>
  </w:style>
  <w:style w:type="paragraph" w:customStyle="1" w:styleId="CharCharCharCharCharCharCharCharChar1Char4">
    <w:name w:val="Char Char Char Char Char Char Char Char Char1 Char4"/>
    <w:basedOn w:val="Normal"/>
    <w:rsid w:val="003974BE"/>
    <w:pPr>
      <w:spacing w:before="0" w:after="160" w:line="240" w:lineRule="exact"/>
      <w:jc w:val="left"/>
    </w:pPr>
    <w:rPr>
      <w:rFonts w:ascii="Tahoma" w:eastAsia="PMingLiU" w:hAnsi="Tahoma" w:cs="Times New Roman"/>
      <w:sz w:val="20"/>
      <w:szCs w:val="20"/>
    </w:rPr>
  </w:style>
  <w:style w:type="paragraph" w:customStyle="1" w:styleId="CharCharCharCharChar12">
    <w:name w:val="Char Char Char Char Char12"/>
    <w:basedOn w:val="Normal"/>
    <w:rsid w:val="003974BE"/>
    <w:pPr>
      <w:widowControl w:val="0"/>
      <w:spacing w:before="0" w:after="0" w:line="240" w:lineRule="auto"/>
    </w:pPr>
    <w:rPr>
      <w:rFonts w:eastAsia="Times New Roman" w:cs="Times New Roman"/>
      <w:b/>
      <w:bCs/>
      <w:color w:val="008000"/>
      <w:sz w:val="26"/>
      <w:szCs w:val="26"/>
      <w:lang w:val="fr-FR"/>
    </w:rPr>
  </w:style>
  <w:style w:type="paragraph" w:customStyle="1" w:styleId="BANG1">
    <w:name w:val="BANG"/>
    <w:basedOn w:val="Normal"/>
    <w:qFormat/>
    <w:rsid w:val="003974BE"/>
    <w:pPr>
      <w:spacing w:before="0" w:after="0" w:line="312" w:lineRule="auto"/>
      <w:jc w:val="center"/>
    </w:pPr>
    <w:rPr>
      <w:rFonts w:eastAsia="Calibri" w:cs="Times New Roman"/>
      <w:b/>
      <w:szCs w:val="22"/>
    </w:rPr>
  </w:style>
  <w:style w:type="paragraph" w:customStyle="1" w:styleId="CharChar5">
    <w:name w:val="Char Char5"/>
    <w:basedOn w:val="Normal"/>
    <w:rsid w:val="003974BE"/>
    <w:pPr>
      <w:spacing w:before="0" w:after="160" w:line="240" w:lineRule="exact"/>
      <w:jc w:val="left"/>
    </w:pPr>
    <w:rPr>
      <w:rFonts w:ascii="Tahoma" w:eastAsia="Times New Roman" w:hAnsi="Tahoma" w:cs="Tahoma"/>
      <w:sz w:val="20"/>
      <w:szCs w:val="20"/>
    </w:rPr>
  </w:style>
  <w:style w:type="paragraph" w:customStyle="1" w:styleId="CharCharChar1Char">
    <w:name w:val="Char Char Char1 Char"/>
    <w:basedOn w:val="Normal"/>
    <w:rsid w:val="003974BE"/>
    <w:pPr>
      <w:spacing w:before="0" w:after="160" w:line="240" w:lineRule="exact"/>
      <w:jc w:val="left"/>
    </w:pPr>
    <w:rPr>
      <w:rFonts w:ascii="Tahoma" w:eastAsia="PMingLiU" w:hAnsi="Tahoma" w:cs="Times New Roman"/>
      <w:sz w:val="20"/>
      <w:szCs w:val="20"/>
    </w:rPr>
  </w:style>
  <w:style w:type="character" w:customStyle="1" w:styleId="st1">
    <w:name w:val="st1"/>
    <w:rsid w:val="003974BE"/>
  </w:style>
  <w:style w:type="paragraph" w:customStyle="1" w:styleId="BThuong">
    <w:name w:val="BThuong"/>
    <w:basedOn w:val="Normal"/>
    <w:link w:val="BThuongChar"/>
    <w:rsid w:val="003974BE"/>
    <w:pPr>
      <w:tabs>
        <w:tab w:val="left" w:pos="720"/>
      </w:tabs>
      <w:spacing w:after="0" w:line="288" w:lineRule="auto"/>
      <w:ind w:firstLine="720"/>
    </w:pPr>
    <w:rPr>
      <w:rFonts w:eastAsia="Times New Roman" w:cs="Times New Roman"/>
      <w:sz w:val="26"/>
      <w:szCs w:val="26"/>
      <w:lang w:val="x-none" w:eastAsia="x-none"/>
    </w:rPr>
  </w:style>
  <w:style w:type="character" w:customStyle="1" w:styleId="BThuongChar">
    <w:name w:val="BThuong Char"/>
    <w:link w:val="BThuong"/>
    <w:locked/>
    <w:rsid w:val="003974BE"/>
    <w:rPr>
      <w:rFonts w:eastAsia="Times New Roman" w:cs="Times New Roman"/>
      <w:sz w:val="26"/>
      <w:szCs w:val="26"/>
      <w:lang w:val="x-none" w:eastAsia="x-none"/>
    </w:rPr>
  </w:style>
  <w:style w:type="character" w:customStyle="1" w:styleId="submenu-link1">
    <w:name w:val="submenu-link1"/>
    <w:rsid w:val="003974BE"/>
    <w:rPr>
      <w:rFonts w:ascii="Verdana" w:hAnsi="Verdana" w:hint="default"/>
      <w:b w:val="0"/>
      <w:bCs w:val="0"/>
      <w:strike w:val="0"/>
      <w:dstrike w:val="0"/>
      <w:color w:val="23559C"/>
      <w:sz w:val="17"/>
      <w:szCs w:val="17"/>
      <w:u w:val="none"/>
      <w:effect w:val="none"/>
    </w:rPr>
  </w:style>
  <w:style w:type="character" w:customStyle="1" w:styleId="5Char">
    <w:name w:val="5 Char"/>
    <w:link w:val="5"/>
    <w:rsid w:val="003974BE"/>
    <w:rPr>
      <w:rFonts w:eastAsia="Times New Roman" w:cs="Times New Roman"/>
      <w:b/>
      <w:sz w:val="28"/>
      <w:szCs w:val="28"/>
      <w:lang w:val="pt-BR"/>
    </w:rPr>
  </w:style>
  <w:style w:type="paragraph" w:customStyle="1" w:styleId="CM41">
    <w:name w:val="CM41"/>
    <w:basedOn w:val="Normal"/>
    <w:next w:val="Normal"/>
    <w:semiHidden/>
    <w:rsid w:val="003974BE"/>
    <w:pPr>
      <w:widowControl w:val="0"/>
      <w:autoSpaceDE w:val="0"/>
      <w:autoSpaceDN w:val="0"/>
      <w:adjustRightInd w:val="0"/>
      <w:spacing w:before="60" w:after="0" w:line="303" w:lineRule="atLeast"/>
      <w:ind w:firstLine="425"/>
    </w:pPr>
    <w:rPr>
      <w:rFonts w:ascii="Arial" w:eastAsia="Times New Roman" w:hAnsi="Arial" w:cs="Times New Roman"/>
      <w:sz w:val="24"/>
      <w:szCs w:val="24"/>
    </w:rPr>
  </w:style>
  <w:style w:type="character" w:customStyle="1" w:styleId="IntenseQuoteChar">
    <w:name w:val="Intense Quote Char"/>
    <w:aliases w:val="Normal 2 Char"/>
    <w:basedOn w:val="DefaultParagraphFont"/>
    <w:link w:val="IntenseQuote"/>
    <w:uiPriority w:val="30"/>
    <w:locked/>
    <w:rsid w:val="00C30DAE"/>
    <w:rPr>
      <w:sz w:val="26"/>
      <w:szCs w:val="26"/>
    </w:rPr>
  </w:style>
  <w:style w:type="paragraph" w:styleId="IntenseQuote">
    <w:name w:val="Intense Quote"/>
    <w:aliases w:val="Normal 2"/>
    <w:basedOn w:val="Normal"/>
    <w:next w:val="Normal"/>
    <w:link w:val="IntenseQuoteChar"/>
    <w:uiPriority w:val="30"/>
    <w:qFormat/>
    <w:rsid w:val="00C30DAE"/>
    <w:pPr>
      <w:spacing w:line="240" w:lineRule="auto"/>
      <w:ind w:firstLine="567"/>
    </w:pPr>
    <w:rPr>
      <w:sz w:val="26"/>
      <w:szCs w:val="26"/>
    </w:rPr>
  </w:style>
  <w:style w:type="character" w:customStyle="1" w:styleId="IntenseQuoteChar1">
    <w:name w:val="Intense Quote Char1"/>
    <w:basedOn w:val="DefaultParagraphFont"/>
    <w:uiPriority w:val="30"/>
    <w:rsid w:val="00C30DAE"/>
    <w:rPr>
      <w:b/>
      <w:bCs/>
      <w:i/>
      <w:iCs/>
      <w:color w:val="4472C4" w:themeColor="accent1"/>
    </w:rPr>
  </w:style>
  <w:style w:type="character" w:customStyle="1" w:styleId="Vnbnnidung">
    <w:name w:val="Văn bản nội dung_"/>
    <w:link w:val="Vnbnnidung0"/>
    <w:uiPriority w:val="99"/>
    <w:rsid w:val="00723E0F"/>
    <w:rPr>
      <w:rFonts w:cs="Times New Roman"/>
    </w:rPr>
  </w:style>
  <w:style w:type="paragraph" w:customStyle="1" w:styleId="Vnbnnidung0">
    <w:name w:val="Văn bản nội dung"/>
    <w:basedOn w:val="Normal"/>
    <w:link w:val="Vnbnnidung"/>
    <w:uiPriority w:val="99"/>
    <w:rsid w:val="00723E0F"/>
    <w:pPr>
      <w:widowControl w:val="0"/>
      <w:spacing w:before="0" w:after="100" w:line="271" w:lineRule="auto"/>
      <w:ind w:firstLine="400"/>
      <w:jc w:val="left"/>
    </w:pPr>
    <w:rPr>
      <w:rFonts w:cs="Times New Roman"/>
    </w:rPr>
  </w:style>
  <w:style w:type="character" w:customStyle="1" w:styleId="Vnbnnidung4">
    <w:name w:val="Văn bản nội dung (4)_"/>
    <w:link w:val="Vnbnnidung40"/>
    <w:uiPriority w:val="99"/>
    <w:rsid w:val="00344368"/>
    <w:rPr>
      <w:rFonts w:cs="Times New Roman"/>
      <w:sz w:val="28"/>
      <w:szCs w:val="28"/>
    </w:rPr>
  </w:style>
  <w:style w:type="paragraph" w:customStyle="1" w:styleId="Vnbnnidung40">
    <w:name w:val="Văn bản nội dung (4)"/>
    <w:basedOn w:val="Normal"/>
    <w:link w:val="Vnbnnidung4"/>
    <w:uiPriority w:val="99"/>
    <w:rsid w:val="00344368"/>
    <w:pPr>
      <w:widowControl w:val="0"/>
      <w:spacing w:before="0" w:after="2520" w:line="240" w:lineRule="auto"/>
      <w:jc w:val="center"/>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1400186">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546897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2269">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2630703">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1028814">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5157478">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99297342">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2408758">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8716115">
      <w:bodyDiv w:val="1"/>
      <w:marLeft w:val="0"/>
      <w:marRight w:val="0"/>
      <w:marTop w:val="0"/>
      <w:marBottom w:val="0"/>
      <w:divBdr>
        <w:top w:val="none" w:sz="0" w:space="0" w:color="auto"/>
        <w:left w:val="none" w:sz="0" w:space="0" w:color="auto"/>
        <w:bottom w:val="none" w:sz="0" w:space="0" w:color="auto"/>
        <w:right w:val="none" w:sz="0" w:space="0" w:color="auto"/>
      </w:divBdr>
      <w:divsChild>
        <w:div w:id="2003923555">
          <w:marLeft w:val="0"/>
          <w:marRight w:val="0"/>
          <w:marTop w:val="0"/>
          <w:marBottom w:val="0"/>
          <w:divBdr>
            <w:top w:val="none" w:sz="0" w:space="0" w:color="auto"/>
            <w:left w:val="none" w:sz="0" w:space="0" w:color="auto"/>
            <w:bottom w:val="none" w:sz="0" w:space="0" w:color="auto"/>
            <w:right w:val="none" w:sz="0" w:space="0" w:color="auto"/>
          </w:divBdr>
          <w:divsChild>
            <w:div w:id="456679200">
              <w:marLeft w:val="0"/>
              <w:marRight w:val="0"/>
              <w:marTop w:val="0"/>
              <w:marBottom w:val="0"/>
              <w:divBdr>
                <w:top w:val="none" w:sz="0" w:space="0" w:color="auto"/>
                <w:left w:val="none" w:sz="0" w:space="0" w:color="auto"/>
                <w:bottom w:val="none" w:sz="0" w:space="0" w:color="auto"/>
                <w:right w:val="none" w:sz="0" w:space="0" w:color="auto"/>
              </w:divBdr>
              <w:divsChild>
                <w:div w:id="582379524">
                  <w:marLeft w:val="0"/>
                  <w:marRight w:val="0"/>
                  <w:marTop w:val="0"/>
                  <w:marBottom w:val="0"/>
                  <w:divBdr>
                    <w:top w:val="none" w:sz="0" w:space="0" w:color="auto"/>
                    <w:left w:val="none" w:sz="0" w:space="0" w:color="auto"/>
                    <w:bottom w:val="none" w:sz="0" w:space="0" w:color="auto"/>
                    <w:right w:val="none" w:sz="0" w:space="0" w:color="auto"/>
                  </w:divBdr>
                  <w:divsChild>
                    <w:div w:id="242417838">
                      <w:marLeft w:val="0"/>
                      <w:marRight w:val="0"/>
                      <w:marTop w:val="0"/>
                      <w:marBottom w:val="0"/>
                      <w:divBdr>
                        <w:top w:val="none" w:sz="0" w:space="0" w:color="auto"/>
                        <w:left w:val="none" w:sz="0" w:space="0" w:color="auto"/>
                        <w:bottom w:val="none" w:sz="0" w:space="0" w:color="auto"/>
                        <w:right w:val="none" w:sz="0" w:space="0" w:color="auto"/>
                      </w:divBdr>
                      <w:divsChild>
                        <w:div w:id="1282343109">
                          <w:marLeft w:val="0"/>
                          <w:marRight w:val="0"/>
                          <w:marTop w:val="0"/>
                          <w:marBottom w:val="0"/>
                          <w:divBdr>
                            <w:top w:val="none" w:sz="0" w:space="0" w:color="auto"/>
                            <w:left w:val="none" w:sz="0" w:space="0" w:color="auto"/>
                            <w:bottom w:val="none" w:sz="0" w:space="0" w:color="auto"/>
                            <w:right w:val="none" w:sz="0" w:space="0" w:color="auto"/>
                          </w:divBdr>
                          <w:divsChild>
                            <w:div w:id="479268930">
                              <w:marLeft w:val="0"/>
                              <w:marRight w:val="0"/>
                              <w:marTop w:val="0"/>
                              <w:marBottom w:val="0"/>
                              <w:divBdr>
                                <w:top w:val="none" w:sz="0" w:space="0" w:color="auto"/>
                                <w:left w:val="none" w:sz="0" w:space="0" w:color="auto"/>
                                <w:bottom w:val="single" w:sz="6" w:space="0" w:color="BEBEBE"/>
                                <w:right w:val="none" w:sz="0" w:space="0" w:color="auto"/>
                              </w:divBdr>
                              <w:divsChild>
                                <w:div w:id="830215153">
                                  <w:marLeft w:val="0"/>
                                  <w:marRight w:val="0"/>
                                  <w:marTop w:val="0"/>
                                  <w:marBottom w:val="0"/>
                                  <w:divBdr>
                                    <w:top w:val="none" w:sz="0" w:space="0" w:color="auto"/>
                                    <w:left w:val="none" w:sz="0" w:space="0" w:color="auto"/>
                                    <w:bottom w:val="none" w:sz="0" w:space="0" w:color="auto"/>
                                    <w:right w:val="none" w:sz="0" w:space="0" w:color="auto"/>
                                  </w:divBdr>
                                  <w:divsChild>
                                    <w:div w:id="124592255">
                                      <w:marLeft w:val="0"/>
                                      <w:marRight w:val="0"/>
                                      <w:marTop w:val="0"/>
                                      <w:marBottom w:val="0"/>
                                      <w:divBdr>
                                        <w:top w:val="none" w:sz="0" w:space="0" w:color="auto"/>
                                        <w:left w:val="none" w:sz="0" w:space="0" w:color="auto"/>
                                        <w:bottom w:val="none" w:sz="0" w:space="0" w:color="auto"/>
                                        <w:right w:val="none" w:sz="0" w:space="0" w:color="auto"/>
                                      </w:divBdr>
                                      <w:divsChild>
                                        <w:div w:id="110394056">
                                          <w:marLeft w:val="0"/>
                                          <w:marRight w:val="0"/>
                                          <w:marTop w:val="0"/>
                                          <w:marBottom w:val="0"/>
                                          <w:divBdr>
                                            <w:top w:val="none" w:sz="0" w:space="0" w:color="auto"/>
                                            <w:left w:val="none" w:sz="0" w:space="0" w:color="auto"/>
                                            <w:bottom w:val="none" w:sz="0" w:space="0" w:color="auto"/>
                                            <w:right w:val="none" w:sz="0" w:space="0" w:color="auto"/>
                                          </w:divBdr>
                                          <w:divsChild>
                                            <w:div w:id="1006320244">
                                              <w:marLeft w:val="0"/>
                                              <w:marRight w:val="0"/>
                                              <w:marTop w:val="0"/>
                                              <w:marBottom w:val="0"/>
                                              <w:divBdr>
                                                <w:top w:val="none" w:sz="0" w:space="0" w:color="auto"/>
                                                <w:left w:val="none" w:sz="0" w:space="0" w:color="auto"/>
                                                <w:bottom w:val="none" w:sz="0" w:space="0" w:color="auto"/>
                                                <w:right w:val="none" w:sz="0" w:space="0" w:color="auto"/>
                                              </w:divBdr>
                                              <w:divsChild>
                                                <w:div w:id="296879468">
                                                  <w:marLeft w:val="0"/>
                                                  <w:marRight w:val="0"/>
                                                  <w:marTop w:val="0"/>
                                                  <w:marBottom w:val="0"/>
                                                  <w:divBdr>
                                                    <w:top w:val="none" w:sz="0" w:space="0" w:color="auto"/>
                                                    <w:left w:val="none" w:sz="0" w:space="0" w:color="auto"/>
                                                    <w:bottom w:val="none" w:sz="0" w:space="0" w:color="auto"/>
                                                    <w:right w:val="none" w:sz="0" w:space="0" w:color="auto"/>
                                                  </w:divBdr>
                                                  <w:divsChild>
                                                    <w:div w:id="49887540">
                                                      <w:marLeft w:val="0"/>
                                                      <w:marRight w:val="0"/>
                                                      <w:marTop w:val="0"/>
                                                      <w:marBottom w:val="0"/>
                                                      <w:divBdr>
                                                        <w:top w:val="none" w:sz="0" w:space="0" w:color="auto"/>
                                                        <w:left w:val="none" w:sz="0" w:space="0" w:color="auto"/>
                                                        <w:bottom w:val="none" w:sz="0" w:space="0" w:color="auto"/>
                                                        <w:right w:val="none" w:sz="0" w:space="0" w:color="auto"/>
                                                      </w:divBdr>
                                                      <w:divsChild>
                                                        <w:div w:id="1925995923">
                                                          <w:marLeft w:val="0"/>
                                                          <w:marRight w:val="0"/>
                                                          <w:marTop w:val="0"/>
                                                          <w:marBottom w:val="0"/>
                                                          <w:divBdr>
                                                            <w:top w:val="none" w:sz="0" w:space="0" w:color="auto"/>
                                                            <w:left w:val="none" w:sz="0" w:space="0" w:color="auto"/>
                                                            <w:bottom w:val="none" w:sz="0" w:space="0" w:color="auto"/>
                                                            <w:right w:val="none" w:sz="0" w:space="0" w:color="auto"/>
                                                          </w:divBdr>
                                                          <w:divsChild>
                                                            <w:div w:id="4497846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8276">
                                                  <w:marLeft w:val="0"/>
                                                  <w:marRight w:val="0"/>
                                                  <w:marTop w:val="0"/>
                                                  <w:marBottom w:val="0"/>
                                                  <w:divBdr>
                                                    <w:top w:val="none" w:sz="0" w:space="0" w:color="auto"/>
                                                    <w:left w:val="none" w:sz="0" w:space="0" w:color="auto"/>
                                                    <w:bottom w:val="none" w:sz="0" w:space="0" w:color="auto"/>
                                                    <w:right w:val="none" w:sz="0" w:space="0" w:color="auto"/>
                                                  </w:divBdr>
                                                  <w:divsChild>
                                                    <w:div w:id="1115370714">
                                                      <w:marLeft w:val="0"/>
                                                      <w:marRight w:val="0"/>
                                                      <w:marTop w:val="0"/>
                                                      <w:marBottom w:val="0"/>
                                                      <w:divBdr>
                                                        <w:top w:val="none" w:sz="0" w:space="0" w:color="auto"/>
                                                        <w:left w:val="none" w:sz="0" w:space="0" w:color="auto"/>
                                                        <w:bottom w:val="none" w:sz="0" w:space="0" w:color="auto"/>
                                                        <w:right w:val="none" w:sz="0" w:space="0" w:color="auto"/>
                                                      </w:divBdr>
                                                      <w:divsChild>
                                                        <w:div w:id="1576087494">
                                                          <w:marLeft w:val="0"/>
                                                          <w:marRight w:val="0"/>
                                                          <w:marTop w:val="0"/>
                                                          <w:marBottom w:val="0"/>
                                                          <w:divBdr>
                                                            <w:top w:val="none" w:sz="0" w:space="0" w:color="auto"/>
                                                            <w:left w:val="none" w:sz="0" w:space="0" w:color="auto"/>
                                                            <w:bottom w:val="none" w:sz="0" w:space="0" w:color="auto"/>
                                                            <w:right w:val="none" w:sz="0" w:space="0" w:color="auto"/>
                                                          </w:divBdr>
                                                          <w:divsChild>
                                                            <w:div w:id="232397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5305358">
                                                      <w:marLeft w:val="0"/>
                                                      <w:marRight w:val="0"/>
                                                      <w:marTop w:val="0"/>
                                                      <w:marBottom w:val="0"/>
                                                      <w:divBdr>
                                                        <w:top w:val="none" w:sz="0" w:space="0" w:color="auto"/>
                                                        <w:left w:val="none" w:sz="0" w:space="0" w:color="auto"/>
                                                        <w:bottom w:val="none" w:sz="0" w:space="0" w:color="auto"/>
                                                        <w:right w:val="none" w:sz="0" w:space="0" w:color="auto"/>
                                                      </w:divBdr>
                                                      <w:divsChild>
                                                        <w:div w:id="246426810">
                                                          <w:marLeft w:val="0"/>
                                                          <w:marRight w:val="0"/>
                                                          <w:marTop w:val="0"/>
                                                          <w:marBottom w:val="0"/>
                                                          <w:divBdr>
                                                            <w:top w:val="none" w:sz="0" w:space="0" w:color="auto"/>
                                                            <w:left w:val="none" w:sz="0" w:space="0" w:color="auto"/>
                                                            <w:bottom w:val="none" w:sz="0" w:space="0" w:color="auto"/>
                                                            <w:right w:val="none" w:sz="0" w:space="0" w:color="auto"/>
                                                          </w:divBdr>
                                                          <w:divsChild>
                                                            <w:div w:id="600310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710079">
                                                      <w:marLeft w:val="0"/>
                                                      <w:marRight w:val="0"/>
                                                      <w:marTop w:val="0"/>
                                                      <w:marBottom w:val="0"/>
                                                      <w:divBdr>
                                                        <w:top w:val="none" w:sz="0" w:space="0" w:color="auto"/>
                                                        <w:left w:val="none" w:sz="0" w:space="0" w:color="auto"/>
                                                        <w:bottom w:val="none" w:sz="0" w:space="0" w:color="auto"/>
                                                        <w:right w:val="none" w:sz="0" w:space="0" w:color="auto"/>
                                                      </w:divBdr>
                                                      <w:divsChild>
                                                        <w:div w:id="1917933930">
                                                          <w:marLeft w:val="0"/>
                                                          <w:marRight w:val="0"/>
                                                          <w:marTop w:val="0"/>
                                                          <w:marBottom w:val="0"/>
                                                          <w:divBdr>
                                                            <w:top w:val="none" w:sz="0" w:space="0" w:color="auto"/>
                                                            <w:left w:val="none" w:sz="0" w:space="0" w:color="auto"/>
                                                            <w:bottom w:val="none" w:sz="0" w:space="0" w:color="auto"/>
                                                            <w:right w:val="none" w:sz="0" w:space="0" w:color="auto"/>
                                                          </w:divBdr>
                                                          <w:divsChild>
                                                            <w:div w:id="7029001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2911051">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5223488">
      <w:bodyDiv w:val="1"/>
      <w:marLeft w:val="0"/>
      <w:marRight w:val="0"/>
      <w:marTop w:val="0"/>
      <w:marBottom w:val="0"/>
      <w:divBdr>
        <w:top w:val="none" w:sz="0" w:space="0" w:color="auto"/>
        <w:left w:val="none" w:sz="0" w:space="0" w:color="auto"/>
        <w:bottom w:val="none" w:sz="0" w:space="0" w:color="auto"/>
        <w:right w:val="none" w:sz="0" w:space="0" w:color="auto"/>
      </w:divBdr>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6095098">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5848269">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0413197">
      <w:bodyDiv w:val="1"/>
      <w:marLeft w:val="0"/>
      <w:marRight w:val="0"/>
      <w:marTop w:val="0"/>
      <w:marBottom w:val="0"/>
      <w:divBdr>
        <w:top w:val="none" w:sz="0" w:space="0" w:color="auto"/>
        <w:left w:val="none" w:sz="0" w:space="0" w:color="auto"/>
        <w:bottom w:val="none" w:sz="0" w:space="0" w:color="auto"/>
        <w:right w:val="none" w:sz="0" w:space="0" w:color="auto"/>
      </w:divBdr>
    </w:div>
    <w:div w:id="193009116">
      <w:bodyDiv w:val="1"/>
      <w:marLeft w:val="0"/>
      <w:marRight w:val="0"/>
      <w:marTop w:val="0"/>
      <w:marBottom w:val="0"/>
      <w:divBdr>
        <w:top w:val="none" w:sz="0" w:space="0" w:color="auto"/>
        <w:left w:val="none" w:sz="0" w:space="0" w:color="auto"/>
        <w:bottom w:val="none" w:sz="0" w:space="0" w:color="auto"/>
        <w:right w:val="none" w:sz="0" w:space="0" w:color="auto"/>
      </w:divBdr>
    </w:div>
    <w:div w:id="194319536">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1158957">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3076753">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403818">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586295">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4481631">
      <w:bodyDiv w:val="1"/>
      <w:marLeft w:val="0"/>
      <w:marRight w:val="0"/>
      <w:marTop w:val="0"/>
      <w:marBottom w:val="0"/>
      <w:divBdr>
        <w:top w:val="none" w:sz="0" w:space="0" w:color="auto"/>
        <w:left w:val="none" w:sz="0" w:space="0" w:color="auto"/>
        <w:bottom w:val="none" w:sz="0" w:space="0" w:color="auto"/>
        <w:right w:val="none" w:sz="0" w:space="0" w:color="auto"/>
      </w:divBdr>
    </w:div>
    <w:div w:id="294872726">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3891822">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933528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20618488">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0183994">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502902">
      <w:bodyDiv w:val="1"/>
      <w:marLeft w:val="0"/>
      <w:marRight w:val="0"/>
      <w:marTop w:val="0"/>
      <w:marBottom w:val="0"/>
      <w:divBdr>
        <w:top w:val="none" w:sz="0" w:space="0" w:color="auto"/>
        <w:left w:val="none" w:sz="0" w:space="0" w:color="auto"/>
        <w:bottom w:val="none" w:sz="0" w:space="0" w:color="auto"/>
        <w:right w:val="none" w:sz="0" w:space="0" w:color="auto"/>
      </w:divBdr>
      <w:divsChild>
        <w:div w:id="65348942">
          <w:marLeft w:val="0"/>
          <w:marRight w:val="0"/>
          <w:marTop w:val="0"/>
          <w:marBottom w:val="0"/>
          <w:divBdr>
            <w:top w:val="none" w:sz="0" w:space="0" w:color="auto"/>
            <w:left w:val="none" w:sz="0" w:space="0" w:color="auto"/>
            <w:bottom w:val="none" w:sz="0" w:space="0" w:color="auto"/>
            <w:right w:val="none" w:sz="0" w:space="0" w:color="auto"/>
          </w:divBdr>
          <w:divsChild>
            <w:div w:id="778067040">
              <w:marLeft w:val="0"/>
              <w:marRight w:val="0"/>
              <w:marTop w:val="0"/>
              <w:marBottom w:val="0"/>
              <w:divBdr>
                <w:top w:val="none" w:sz="0" w:space="0" w:color="auto"/>
                <w:left w:val="none" w:sz="0" w:space="0" w:color="auto"/>
                <w:bottom w:val="none" w:sz="0" w:space="0" w:color="auto"/>
                <w:right w:val="none" w:sz="0" w:space="0" w:color="auto"/>
              </w:divBdr>
              <w:divsChild>
                <w:div w:id="1833451662">
                  <w:marLeft w:val="0"/>
                  <w:marRight w:val="0"/>
                  <w:marTop w:val="0"/>
                  <w:marBottom w:val="0"/>
                  <w:divBdr>
                    <w:top w:val="none" w:sz="0" w:space="0" w:color="auto"/>
                    <w:left w:val="none" w:sz="0" w:space="0" w:color="auto"/>
                    <w:bottom w:val="none" w:sz="0" w:space="0" w:color="auto"/>
                    <w:right w:val="none" w:sz="0" w:space="0" w:color="auto"/>
                  </w:divBdr>
                  <w:divsChild>
                    <w:div w:id="1057436154">
                      <w:marLeft w:val="0"/>
                      <w:marRight w:val="0"/>
                      <w:marTop w:val="0"/>
                      <w:marBottom w:val="0"/>
                      <w:divBdr>
                        <w:top w:val="none" w:sz="0" w:space="0" w:color="auto"/>
                        <w:left w:val="none" w:sz="0" w:space="0" w:color="auto"/>
                        <w:bottom w:val="none" w:sz="0" w:space="0" w:color="auto"/>
                        <w:right w:val="none" w:sz="0" w:space="0" w:color="auto"/>
                      </w:divBdr>
                      <w:divsChild>
                        <w:div w:id="1559241699">
                          <w:marLeft w:val="0"/>
                          <w:marRight w:val="0"/>
                          <w:marTop w:val="0"/>
                          <w:marBottom w:val="0"/>
                          <w:divBdr>
                            <w:top w:val="none" w:sz="0" w:space="0" w:color="auto"/>
                            <w:left w:val="none" w:sz="0" w:space="0" w:color="auto"/>
                            <w:bottom w:val="none" w:sz="0" w:space="0" w:color="auto"/>
                            <w:right w:val="none" w:sz="0" w:space="0" w:color="auto"/>
                          </w:divBdr>
                          <w:divsChild>
                            <w:div w:id="1611276449">
                              <w:marLeft w:val="0"/>
                              <w:marRight w:val="0"/>
                              <w:marTop w:val="0"/>
                              <w:marBottom w:val="0"/>
                              <w:divBdr>
                                <w:top w:val="none" w:sz="0" w:space="0" w:color="auto"/>
                                <w:left w:val="none" w:sz="0" w:space="0" w:color="auto"/>
                                <w:bottom w:val="single" w:sz="6" w:space="0" w:color="BEBEBE"/>
                                <w:right w:val="none" w:sz="0" w:space="0" w:color="auto"/>
                              </w:divBdr>
                              <w:divsChild>
                                <w:div w:id="767313067">
                                  <w:marLeft w:val="0"/>
                                  <w:marRight w:val="0"/>
                                  <w:marTop w:val="0"/>
                                  <w:marBottom w:val="0"/>
                                  <w:divBdr>
                                    <w:top w:val="none" w:sz="0" w:space="0" w:color="auto"/>
                                    <w:left w:val="none" w:sz="0" w:space="0" w:color="auto"/>
                                    <w:bottom w:val="none" w:sz="0" w:space="0" w:color="auto"/>
                                    <w:right w:val="none" w:sz="0" w:space="0" w:color="auto"/>
                                  </w:divBdr>
                                  <w:divsChild>
                                    <w:div w:id="1221743256">
                                      <w:marLeft w:val="0"/>
                                      <w:marRight w:val="0"/>
                                      <w:marTop w:val="0"/>
                                      <w:marBottom w:val="0"/>
                                      <w:divBdr>
                                        <w:top w:val="none" w:sz="0" w:space="0" w:color="auto"/>
                                        <w:left w:val="none" w:sz="0" w:space="0" w:color="auto"/>
                                        <w:bottom w:val="none" w:sz="0" w:space="0" w:color="auto"/>
                                        <w:right w:val="none" w:sz="0" w:space="0" w:color="auto"/>
                                      </w:divBdr>
                                      <w:divsChild>
                                        <w:div w:id="637879116">
                                          <w:marLeft w:val="0"/>
                                          <w:marRight w:val="0"/>
                                          <w:marTop w:val="0"/>
                                          <w:marBottom w:val="0"/>
                                          <w:divBdr>
                                            <w:top w:val="none" w:sz="0" w:space="0" w:color="auto"/>
                                            <w:left w:val="none" w:sz="0" w:space="0" w:color="auto"/>
                                            <w:bottom w:val="none" w:sz="0" w:space="0" w:color="auto"/>
                                            <w:right w:val="none" w:sz="0" w:space="0" w:color="auto"/>
                                          </w:divBdr>
                                          <w:divsChild>
                                            <w:div w:id="500005944">
                                              <w:marLeft w:val="0"/>
                                              <w:marRight w:val="0"/>
                                              <w:marTop w:val="0"/>
                                              <w:marBottom w:val="0"/>
                                              <w:divBdr>
                                                <w:top w:val="none" w:sz="0" w:space="0" w:color="auto"/>
                                                <w:left w:val="none" w:sz="0" w:space="0" w:color="auto"/>
                                                <w:bottom w:val="none" w:sz="0" w:space="0" w:color="auto"/>
                                                <w:right w:val="none" w:sz="0" w:space="0" w:color="auto"/>
                                              </w:divBdr>
                                              <w:divsChild>
                                                <w:div w:id="525142144">
                                                  <w:marLeft w:val="0"/>
                                                  <w:marRight w:val="0"/>
                                                  <w:marTop w:val="0"/>
                                                  <w:marBottom w:val="0"/>
                                                  <w:divBdr>
                                                    <w:top w:val="none" w:sz="0" w:space="0" w:color="auto"/>
                                                    <w:left w:val="none" w:sz="0" w:space="0" w:color="auto"/>
                                                    <w:bottom w:val="none" w:sz="0" w:space="0" w:color="auto"/>
                                                    <w:right w:val="none" w:sz="0" w:space="0" w:color="auto"/>
                                                  </w:divBdr>
                                                  <w:divsChild>
                                                    <w:div w:id="509485943">
                                                      <w:marLeft w:val="0"/>
                                                      <w:marRight w:val="0"/>
                                                      <w:marTop w:val="0"/>
                                                      <w:marBottom w:val="0"/>
                                                      <w:divBdr>
                                                        <w:top w:val="none" w:sz="0" w:space="0" w:color="auto"/>
                                                        <w:left w:val="none" w:sz="0" w:space="0" w:color="auto"/>
                                                        <w:bottom w:val="none" w:sz="0" w:space="0" w:color="auto"/>
                                                        <w:right w:val="none" w:sz="0" w:space="0" w:color="auto"/>
                                                      </w:divBdr>
                                                      <w:divsChild>
                                                        <w:div w:id="1330476087">
                                                          <w:marLeft w:val="0"/>
                                                          <w:marRight w:val="0"/>
                                                          <w:marTop w:val="0"/>
                                                          <w:marBottom w:val="0"/>
                                                          <w:divBdr>
                                                            <w:top w:val="none" w:sz="0" w:space="0" w:color="auto"/>
                                                            <w:left w:val="none" w:sz="0" w:space="0" w:color="auto"/>
                                                            <w:bottom w:val="none" w:sz="0" w:space="0" w:color="auto"/>
                                                            <w:right w:val="none" w:sz="0" w:space="0" w:color="auto"/>
                                                          </w:divBdr>
                                                          <w:divsChild>
                                                            <w:div w:id="12185115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4489604">
                                                      <w:marLeft w:val="0"/>
                                                      <w:marRight w:val="0"/>
                                                      <w:marTop w:val="0"/>
                                                      <w:marBottom w:val="0"/>
                                                      <w:divBdr>
                                                        <w:top w:val="none" w:sz="0" w:space="0" w:color="auto"/>
                                                        <w:left w:val="none" w:sz="0" w:space="0" w:color="auto"/>
                                                        <w:bottom w:val="none" w:sz="0" w:space="0" w:color="auto"/>
                                                        <w:right w:val="none" w:sz="0" w:space="0" w:color="auto"/>
                                                      </w:divBdr>
                                                      <w:divsChild>
                                                        <w:div w:id="2127111922">
                                                          <w:marLeft w:val="0"/>
                                                          <w:marRight w:val="0"/>
                                                          <w:marTop w:val="0"/>
                                                          <w:marBottom w:val="0"/>
                                                          <w:divBdr>
                                                            <w:top w:val="none" w:sz="0" w:space="0" w:color="auto"/>
                                                            <w:left w:val="none" w:sz="0" w:space="0" w:color="auto"/>
                                                            <w:bottom w:val="none" w:sz="0" w:space="0" w:color="auto"/>
                                                            <w:right w:val="none" w:sz="0" w:space="0" w:color="auto"/>
                                                          </w:divBdr>
                                                          <w:divsChild>
                                                            <w:div w:id="3716179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9070657">
                                                      <w:marLeft w:val="0"/>
                                                      <w:marRight w:val="0"/>
                                                      <w:marTop w:val="0"/>
                                                      <w:marBottom w:val="0"/>
                                                      <w:divBdr>
                                                        <w:top w:val="none" w:sz="0" w:space="0" w:color="auto"/>
                                                        <w:left w:val="none" w:sz="0" w:space="0" w:color="auto"/>
                                                        <w:bottom w:val="none" w:sz="0" w:space="0" w:color="auto"/>
                                                        <w:right w:val="none" w:sz="0" w:space="0" w:color="auto"/>
                                                      </w:divBdr>
                                                      <w:divsChild>
                                                        <w:div w:id="495804874">
                                                          <w:marLeft w:val="0"/>
                                                          <w:marRight w:val="0"/>
                                                          <w:marTop w:val="0"/>
                                                          <w:marBottom w:val="0"/>
                                                          <w:divBdr>
                                                            <w:top w:val="none" w:sz="0" w:space="0" w:color="auto"/>
                                                            <w:left w:val="none" w:sz="0" w:space="0" w:color="auto"/>
                                                            <w:bottom w:val="none" w:sz="0" w:space="0" w:color="auto"/>
                                                            <w:right w:val="none" w:sz="0" w:space="0" w:color="auto"/>
                                                          </w:divBdr>
                                                          <w:divsChild>
                                                            <w:div w:id="1879123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09961">
                                                  <w:marLeft w:val="0"/>
                                                  <w:marRight w:val="0"/>
                                                  <w:marTop w:val="0"/>
                                                  <w:marBottom w:val="0"/>
                                                  <w:divBdr>
                                                    <w:top w:val="none" w:sz="0" w:space="0" w:color="auto"/>
                                                    <w:left w:val="none" w:sz="0" w:space="0" w:color="auto"/>
                                                    <w:bottom w:val="none" w:sz="0" w:space="0" w:color="auto"/>
                                                    <w:right w:val="none" w:sz="0" w:space="0" w:color="auto"/>
                                                  </w:divBdr>
                                                  <w:divsChild>
                                                    <w:div w:id="431051156">
                                                      <w:marLeft w:val="0"/>
                                                      <w:marRight w:val="0"/>
                                                      <w:marTop w:val="0"/>
                                                      <w:marBottom w:val="0"/>
                                                      <w:divBdr>
                                                        <w:top w:val="none" w:sz="0" w:space="0" w:color="auto"/>
                                                        <w:left w:val="none" w:sz="0" w:space="0" w:color="auto"/>
                                                        <w:bottom w:val="none" w:sz="0" w:space="0" w:color="auto"/>
                                                        <w:right w:val="none" w:sz="0" w:space="0" w:color="auto"/>
                                                      </w:divBdr>
                                                      <w:divsChild>
                                                        <w:div w:id="1245607198">
                                                          <w:marLeft w:val="0"/>
                                                          <w:marRight w:val="0"/>
                                                          <w:marTop w:val="0"/>
                                                          <w:marBottom w:val="0"/>
                                                          <w:divBdr>
                                                            <w:top w:val="none" w:sz="0" w:space="0" w:color="auto"/>
                                                            <w:left w:val="none" w:sz="0" w:space="0" w:color="auto"/>
                                                            <w:bottom w:val="none" w:sz="0" w:space="0" w:color="auto"/>
                                                            <w:right w:val="none" w:sz="0" w:space="0" w:color="auto"/>
                                                          </w:divBdr>
                                                          <w:divsChild>
                                                            <w:div w:id="95945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2167125">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7682150">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091143">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1446494">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217420">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4239820">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716066">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692113">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9327861">
      <w:bodyDiv w:val="1"/>
      <w:marLeft w:val="0"/>
      <w:marRight w:val="0"/>
      <w:marTop w:val="0"/>
      <w:marBottom w:val="0"/>
      <w:divBdr>
        <w:top w:val="none" w:sz="0" w:space="0" w:color="auto"/>
        <w:left w:val="none" w:sz="0" w:space="0" w:color="auto"/>
        <w:bottom w:val="none" w:sz="0" w:space="0" w:color="auto"/>
        <w:right w:val="none" w:sz="0" w:space="0" w:color="auto"/>
      </w:divBdr>
    </w:div>
    <w:div w:id="421075054">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5662551">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6857174">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0443698">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6262609">
      <w:bodyDiv w:val="1"/>
      <w:marLeft w:val="0"/>
      <w:marRight w:val="0"/>
      <w:marTop w:val="0"/>
      <w:marBottom w:val="0"/>
      <w:divBdr>
        <w:top w:val="none" w:sz="0" w:space="0" w:color="auto"/>
        <w:left w:val="none" w:sz="0" w:space="0" w:color="auto"/>
        <w:bottom w:val="none" w:sz="0" w:space="0" w:color="auto"/>
        <w:right w:val="none" w:sz="0" w:space="0" w:color="auto"/>
      </w:divBdr>
      <w:divsChild>
        <w:div w:id="2033990565">
          <w:marLeft w:val="0"/>
          <w:marRight w:val="0"/>
          <w:marTop w:val="0"/>
          <w:marBottom w:val="0"/>
          <w:divBdr>
            <w:top w:val="none" w:sz="0" w:space="0" w:color="auto"/>
            <w:left w:val="none" w:sz="0" w:space="0" w:color="auto"/>
            <w:bottom w:val="none" w:sz="0" w:space="0" w:color="auto"/>
            <w:right w:val="none" w:sz="0" w:space="0" w:color="auto"/>
          </w:divBdr>
          <w:divsChild>
            <w:div w:id="2099784810">
              <w:marLeft w:val="0"/>
              <w:marRight w:val="0"/>
              <w:marTop w:val="0"/>
              <w:marBottom w:val="0"/>
              <w:divBdr>
                <w:top w:val="none" w:sz="0" w:space="0" w:color="auto"/>
                <w:left w:val="none" w:sz="0" w:space="0" w:color="auto"/>
                <w:bottom w:val="none" w:sz="0" w:space="0" w:color="auto"/>
                <w:right w:val="none" w:sz="0" w:space="0" w:color="auto"/>
              </w:divBdr>
              <w:divsChild>
                <w:div w:id="1214075656">
                  <w:marLeft w:val="0"/>
                  <w:marRight w:val="0"/>
                  <w:marTop w:val="0"/>
                  <w:marBottom w:val="0"/>
                  <w:divBdr>
                    <w:top w:val="none" w:sz="0" w:space="0" w:color="auto"/>
                    <w:left w:val="none" w:sz="0" w:space="0" w:color="auto"/>
                    <w:bottom w:val="none" w:sz="0" w:space="0" w:color="auto"/>
                    <w:right w:val="none" w:sz="0" w:space="0" w:color="auto"/>
                  </w:divBdr>
                  <w:divsChild>
                    <w:div w:id="821695374">
                      <w:marLeft w:val="0"/>
                      <w:marRight w:val="0"/>
                      <w:marTop w:val="0"/>
                      <w:marBottom w:val="0"/>
                      <w:divBdr>
                        <w:top w:val="none" w:sz="0" w:space="0" w:color="auto"/>
                        <w:left w:val="none" w:sz="0" w:space="0" w:color="auto"/>
                        <w:bottom w:val="none" w:sz="0" w:space="0" w:color="auto"/>
                        <w:right w:val="none" w:sz="0" w:space="0" w:color="auto"/>
                      </w:divBdr>
                      <w:divsChild>
                        <w:div w:id="1407607132">
                          <w:marLeft w:val="0"/>
                          <w:marRight w:val="0"/>
                          <w:marTop w:val="0"/>
                          <w:marBottom w:val="0"/>
                          <w:divBdr>
                            <w:top w:val="none" w:sz="0" w:space="0" w:color="auto"/>
                            <w:left w:val="none" w:sz="0" w:space="0" w:color="auto"/>
                            <w:bottom w:val="none" w:sz="0" w:space="0" w:color="auto"/>
                            <w:right w:val="none" w:sz="0" w:space="0" w:color="auto"/>
                          </w:divBdr>
                          <w:divsChild>
                            <w:div w:id="816803453">
                              <w:marLeft w:val="0"/>
                              <w:marRight w:val="0"/>
                              <w:marTop w:val="0"/>
                              <w:marBottom w:val="0"/>
                              <w:divBdr>
                                <w:top w:val="none" w:sz="0" w:space="0" w:color="auto"/>
                                <w:left w:val="none" w:sz="0" w:space="0" w:color="auto"/>
                                <w:bottom w:val="single" w:sz="6" w:space="0" w:color="BEBEBE"/>
                                <w:right w:val="none" w:sz="0" w:space="0" w:color="auto"/>
                              </w:divBdr>
                              <w:divsChild>
                                <w:div w:id="1762723194">
                                  <w:marLeft w:val="0"/>
                                  <w:marRight w:val="0"/>
                                  <w:marTop w:val="0"/>
                                  <w:marBottom w:val="0"/>
                                  <w:divBdr>
                                    <w:top w:val="none" w:sz="0" w:space="0" w:color="auto"/>
                                    <w:left w:val="none" w:sz="0" w:space="0" w:color="auto"/>
                                    <w:bottom w:val="none" w:sz="0" w:space="0" w:color="auto"/>
                                    <w:right w:val="none" w:sz="0" w:space="0" w:color="auto"/>
                                  </w:divBdr>
                                  <w:divsChild>
                                    <w:div w:id="2039118622">
                                      <w:marLeft w:val="0"/>
                                      <w:marRight w:val="0"/>
                                      <w:marTop w:val="0"/>
                                      <w:marBottom w:val="0"/>
                                      <w:divBdr>
                                        <w:top w:val="none" w:sz="0" w:space="0" w:color="auto"/>
                                        <w:left w:val="none" w:sz="0" w:space="0" w:color="auto"/>
                                        <w:bottom w:val="none" w:sz="0" w:space="0" w:color="auto"/>
                                        <w:right w:val="none" w:sz="0" w:space="0" w:color="auto"/>
                                      </w:divBdr>
                                      <w:divsChild>
                                        <w:div w:id="2003509063">
                                          <w:marLeft w:val="0"/>
                                          <w:marRight w:val="0"/>
                                          <w:marTop w:val="0"/>
                                          <w:marBottom w:val="0"/>
                                          <w:divBdr>
                                            <w:top w:val="none" w:sz="0" w:space="0" w:color="auto"/>
                                            <w:left w:val="none" w:sz="0" w:space="0" w:color="auto"/>
                                            <w:bottom w:val="none" w:sz="0" w:space="0" w:color="auto"/>
                                            <w:right w:val="none" w:sz="0" w:space="0" w:color="auto"/>
                                          </w:divBdr>
                                          <w:divsChild>
                                            <w:div w:id="704251467">
                                              <w:marLeft w:val="0"/>
                                              <w:marRight w:val="0"/>
                                              <w:marTop w:val="0"/>
                                              <w:marBottom w:val="0"/>
                                              <w:divBdr>
                                                <w:top w:val="none" w:sz="0" w:space="0" w:color="auto"/>
                                                <w:left w:val="none" w:sz="0" w:space="0" w:color="auto"/>
                                                <w:bottom w:val="none" w:sz="0" w:space="0" w:color="auto"/>
                                                <w:right w:val="none" w:sz="0" w:space="0" w:color="auto"/>
                                              </w:divBdr>
                                              <w:divsChild>
                                                <w:div w:id="1145121622">
                                                  <w:marLeft w:val="0"/>
                                                  <w:marRight w:val="0"/>
                                                  <w:marTop w:val="0"/>
                                                  <w:marBottom w:val="0"/>
                                                  <w:divBdr>
                                                    <w:top w:val="none" w:sz="0" w:space="0" w:color="auto"/>
                                                    <w:left w:val="none" w:sz="0" w:space="0" w:color="auto"/>
                                                    <w:bottom w:val="none" w:sz="0" w:space="0" w:color="auto"/>
                                                    <w:right w:val="none" w:sz="0" w:space="0" w:color="auto"/>
                                                  </w:divBdr>
                                                  <w:divsChild>
                                                    <w:div w:id="614482504">
                                                      <w:marLeft w:val="0"/>
                                                      <w:marRight w:val="0"/>
                                                      <w:marTop w:val="0"/>
                                                      <w:marBottom w:val="0"/>
                                                      <w:divBdr>
                                                        <w:top w:val="none" w:sz="0" w:space="0" w:color="auto"/>
                                                        <w:left w:val="none" w:sz="0" w:space="0" w:color="auto"/>
                                                        <w:bottom w:val="none" w:sz="0" w:space="0" w:color="auto"/>
                                                        <w:right w:val="none" w:sz="0" w:space="0" w:color="auto"/>
                                                      </w:divBdr>
                                                      <w:divsChild>
                                                        <w:div w:id="442261461">
                                                          <w:marLeft w:val="0"/>
                                                          <w:marRight w:val="0"/>
                                                          <w:marTop w:val="0"/>
                                                          <w:marBottom w:val="0"/>
                                                          <w:divBdr>
                                                            <w:top w:val="none" w:sz="0" w:space="0" w:color="auto"/>
                                                            <w:left w:val="none" w:sz="0" w:space="0" w:color="auto"/>
                                                            <w:bottom w:val="none" w:sz="0" w:space="0" w:color="auto"/>
                                                            <w:right w:val="none" w:sz="0" w:space="0" w:color="auto"/>
                                                          </w:divBdr>
                                                          <w:divsChild>
                                                            <w:div w:id="1553692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400509">
                                                      <w:marLeft w:val="0"/>
                                                      <w:marRight w:val="0"/>
                                                      <w:marTop w:val="0"/>
                                                      <w:marBottom w:val="0"/>
                                                      <w:divBdr>
                                                        <w:top w:val="none" w:sz="0" w:space="0" w:color="auto"/>
                                                        <w:left w:val="none" w:sz="0" w:space="0" w:color="auto"/>
                                                        <w:bottom w:val="none" w:sz="0" w:space="0" w:color="auto"/>
                                                        <w:right w:val="none" w:sz="0" w:space="0" w:color="auto"/>
                                                      </w:divBdr>
                                                      <w:divsChild>
                                                        <w:div w:id="836919098">
                                                          <w:marLeft w:val="0"/>
                                                          <w:marRight w:val="0"/>
                                                          <w:marTop w:val="0"/>
                                                          <w:marBottom w:val="0"/>
                                                          <w:divBdr>
                                                            <w:top w:val="none" w:sz="0" w:space="0" w:color="auto"/>
                                                            <w:left w:val="none" w:sz="0" w:space="0" w:color="auto"/>
                                                            <w:bottom w:val="none" w:sz="0" w:space="0" w:color="auto"/>
                                                            <w:right w:val="none" w:sz="0" w:space="0" w:color="auto"/>
                                                          </w:divBdr>
                                                          <w:divsChild>
                                                            <w:div w:id="19412517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78866801">
                                                      <w:marLeft w:val="0"/>
                                                      <w:marRight w:val="0"/>
                                                      <w:marTop w:val="0"/>
                                                      <w:marBottom w:val="0"/>
                                                      <w:divBdr>
                                                        <w:top w:val="none" w:sz="0" w:space="0" w:color="auto"/>
                                                        <w:left w:val="none" w:sz="0" w:space="0" w:color="auto"/>
                                                        <w:bottom w:val="none" w:sz="0" w:space="0" w:color="auto"/>
                                                        <w:right w:val="none" w:sz="0" w:space="0" w:color="auto"/>
                                                      </w:divBdr>
                                                      <w:divsChild>
                                                        <w:div w:id="161431055">
                                                          <w:marLeft w:val="0"/>
                                                          <w:marRight w:val="0"/>
                                                          <w:marTop w:val="0"/>
                                                          <w:marBottom w:val="0"/>
                                                          <w:divBdr>
                                                            <w:top w:val="none" w:sz="0" w:space="0" w:color="auto"/>
                                                            <w:left w:val="none" w:sz="0" w:space="0" w:color="auto"/>
                                                            <w:bottom w:val="none" w:sz="0" w:space="0" w:color="auto"/>
                                                            <w:right w:val="none" w:sz="0" w:space="0" w:color="auto"/>
                                                          </w:divBdr>
                                                          <w:divsChild>
                                                            <w:div w:id="19054842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67485">
                                                  <w:marLeft w:val="0"/>
                                                  <w:marRight w:val="0"/>
                                                  <w:marTop w:val="0"/>
                                                  <w:marBottom w:val="0"/>
                                                  <w:divBdr>
                                                    <w:top w:val="none" w:sz="0" w:space="0" w:color="auto"/>
                                                    <w:left w:val="none" w:sz="0" w:space="0" w:color="auto"/>
                                                    <w:bottom w:val="none" w:sz="0" w:space="0" w:color="auto"/>
                                                    <w:right w:val="none" w:sz="0" w:space="0" w:color="auto"/>
                                                  </w:divBdr>
                                                  <w:divsChild>
                                                    <w:div w:id="718165407">
                                                      <w:marLeft w:val="0"/>
                                                      <w:marRight w:val="0"/>
                                                      <w:marTop w:val="0"/>
                                                      <w:marBottom w:val="0"/>
                                                      <w:divBdr>
                                                        <w:top w:val="none" w:sz="0" w:space="0" w:color="auto"/>
                                                        <w:left w:val="none" w:sz="0" w:space="0" w:color="auto"/>
                                                        <w:bottom w:val="none" w:sz="0" w:space="0" w:color="auto"/>
                                                        <w:right w:val="none" w:sz="0" w:space="0" w:color="auto"/>
                                                      </w:divBdr>
                                                      <w:divsChild>
                                                        <w:div w:id="1836603673">
                                                          <w:marLeft w:val="0"/>
                                                          <w:marRight w:val="0"/>
                                                          <w:marTop w:val="0"/>
                                                          <w:marBottom w:val="0"/>
                                                          <w:divBdr>
                                                            <w:top w:val="none" w:sz="0" w:space="0" w:color="auto"/>
                                                            <w:left w:val="none" w:sz="0" w:space="0" w:color="auto"/>
                                                            <w:bottom w:val="none" w:sz="0" w:space="0" w:color="auto"/>
                                                            <w:right w:val="none" w:sz="0" w:space="0" w:color="auto"/>
                                                          </w:divBdr>
                                                          <w:divsChild>
                                                            <w:div w:id="21059523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4857687">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1602945">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2036707">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1457185">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2863677">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277655">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7907044">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5310693">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0905055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261558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82169951">
      <w:bodyDiv w:val="1"/>
      <w:marLeft w:val="0"/>
      <w:marRight w:val="0"/>
      <w:marTop w:val="0"/>
      <w:marBottom w:val="0"/>
      <w:divBdr>
        <w:top w:val="none" w:sz="0" w:space="0" w:color="auto"/>
        <w:left w:val="none" w:sz="0" w:space="0" w:color="auto"/>
        <w:bottom w:val="none" w:sz="0" w:space="0" w:color="auto"/>
        <w:right w:val="none" w:sz="0" w:space="0" w:color="auto"/>
      </w:divBdr>
    </w:div>
    <w:div w:id="683166765">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5562784">
      <w:bodyDiv w:val="1"/>
      <w:marLeft w:val="0"/>
      <w:marRight w:val="0"/>
      <w:marTop w:val="0"/>
      <w:marBottom w:val="0"/>
      <w:divBdr>
        <w:top w:val="none" w:sz="0" w:space="0" w:color="auto"/>
        <w:left w:val="none" w:sz="0" w:space="0" w:color="auto"/>
        <w:bottom w:val="none" w:sz="0" w:space="0" w:color="auto"/>
        <w:right w:val="none" w:sz="0" w:space="0" w:color="auto"/>
      </w:divBdr>
    </w:div>
    <w:div w:id="706761207">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4427351">
      <w:bodyDiv w:val="1"/>
      <w:marLeft w:val="0"/>
      <w:marRight w:val="0"/>
      <w:marTop w:val="0"/>
      <w:marBottom w:val="0"/>
      <w:divBdr>
        <w:top w:val="none" w:sz="0" w:space="0" w:color="auto"/>
        <w:left w:val="none" w:sz="0" w:space="0" w:color="auto"/>
        <w:bottom w:val="none" w:sz="0" w:space="0" w:color="auto"/>
        <w:right w:val="none" w:sz="0" w:space="0" w:color="auto"/>
      </w:divBdr>
    </w:div>
    <w:div w:id="737676473">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86986">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9810">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1537041">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1509961">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408157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6412774">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798307332">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473227">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2623993">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7109918">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396573">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8640907">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6433811">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798847">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1975866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6888460">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549826">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0063849">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3919502">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59343110">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4943025">
      <w:bodyDiv w:val="1"/>
      <w:marLeft w:val="0"/>
      <w:marRight w:val="0"/>
      <w:marTop w:val="0"/>
      <w:marBottom w:val="0"/>
      <w:divBdr>
        <w:top w:val="none" w:sz="0" w:space="0" w:color="auto"/>
        <w:left w:val="none" w:sz="0" w:space="0" w:color="auto"/>
        <w:bottom w:val="none" w:sz="0" w:space="0" w:color="auto"/>
        <w:right w:val="none" w:sz="0" w:space="0" w:color="auto"/>
      </w:divBdr>
    </w:div>
    <w:div w:id="975718603">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8900283">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786292">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031054">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518745">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7636224">
      <w:bodyDiv w:val="1"/>
      <w:marLeft w:val="0"/>
      <w:marRight w:val="0"/>
      <w:marTop w:val="0"/>
      <w:marBottom w:val="0"/>
      <w:divBdr>
        <w:top w:val="none" w:sz="0" w:space="0" w:color="auto"/>
        <w:left w:val="none" w:sz="0" w:space="0" w:color="auto"/>
        <w:bottom w:val="none" w:sz="0" w:space="0" w:color="auto"/>
        <w:right w:val="none" w:sz="0" w:space="0" w:color="auto"/>
      </w:divBdr>
    </w:div>
    <w:div w:id="1014265960">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475858">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413312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8553205">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675041">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373518">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8283834">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751329">
      <w:bodyDiv w:val="1"/>
      <w:marLeft w:val="0"/>
      <w:marRight w:val="0"/>
      <w:marTop w:val="0"/>
      <w:marBottom w:val="0"/>
      <w:divBdr>
        <w:top w:val="none" w:sz="0" w:space="0" w:color="auto"/>
        <w:left w:val="none" w:sz="0" w:space="0" w:color="auto"/>
        <w:bottom w:val="none" w:sz="0" w:space="0" w:color="auto"/>
        <w:right w:val="none" w:sz="0" w:space="0" w:color="auto"/>
      </w:divBdr>
    </w:div>
    <w:div w:id="1134636649">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8375267">
      <w:bodyDiv w:val="1"/>
      <w:marLeft w:val="0"/>
      <w:marRight w:val="0"/>
      <w:marTop w:val="0"/>
      <w:marBottom w:val="0"/>
      <w:divBdr>
        <w:top w:val="none" w:sz="0" w:space="0" w:color="auto"/>
        <w:left w:val="none" w:sz="0" w:space="0" w:color="auto"/>
        <w:bottom w:val="none" w:sz="0" w:space="0" w:color="auto"/>
        <w:right w:val="none" w:sz="0" w:space="0" w:color="auto"/>
      </w:divBdr>
    </w:div>
    <w:div w:id="1139346800">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4905547">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58618535">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4318185">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4706609">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832639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798360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203398002">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874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1866540">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8563398">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0993426">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6406692">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2690386">
      <w:bodyDiv w:val="1"/>
      <w:marLeft w:val="0"/>
      <w:marRight w:val="0"/>
      <w:marTop w:val="0"/>
      <w:marBottom w:val="0"/>
      <w:divBdr>
        <w:top w:val="none" w:sz="0" w:space="0" w:color="auto"/>
        <w:left w:val="none" w:sz="0" w:space="0" w:color="auto"/>
        <w:bottom w:val="none" w:sz="0" w:space="0" w:color="auto"/>
        <w:right w:val="none" w:sz="0" w:space="0" w:color="auto"/>
      </w:divBdr>
      <w:divsChild>
        <w:div w:id="1654405974">
          <w:marLeft w:val="0"/>
          <w:marRight w:val="0"/>
          <w:marTop w:val="0"/>
          <w:marBottom w:val="0"/>
          <w:divBdr>
            <w:top w:val="none" w:sz="0" w:space="0" w:color="auto"/>
            <w:left w:val="none" w:sz="0" w:space="0" w:color="auto"/>
            <w:bottom w:val="none" w:sz="0" w:space="0" w:color="auto"/>
            <w:right w:val="none" w:sz="0" w:space="0" w:color="auto"/>
          </w:divBdr>
          <w:divsChild>
            <w:div w:id="893925693">
              <w:marLeft w:val="0"/>
              <w:marRight w:val="0"/>
              <w:marTop w:val="0"/>
              <w:marBottom w:val="0"/>
              <w:divBdr>
                <w:top w:val="none" w:sz="0" w:space="0" w:color="auto"/>
                <w:left w:val="none" w:sz="0" w:space="0" w:color="auto"/>
                <w:bottom w:val="none" w:sz="0" w:space="0" w:color="auto"/>
                <w:right w:val="none" w:sz="0" w:space="0" w:color="auto"/>
              </w:divBdr>
              <w:divsChild>
                <w:div w:id="1937640630">
                  <w:marLeft w:val="0"/>
                  <w:marRight w:val="0"/>
                  <w:marTop w:val="0"/>
                  <w:marBottom w:val="0"/>
                  <w:divBdr>
                    <w:top w:val="none" w:sz="0" w:space="0" w:color="auto"/>
                    <w:left w:val="none" w:sz="0" w:space="0" w:color="auto"/>
                    <w:bottom w:val="none" w:sz="0" w:space="0" w:color="auto"/>
                    <w:right w:val="none" w:sz="0" w:space="0" w:color="auto"/>
                  </w:divBdr>
                  <w:divsChild>
                    <w:div w:id="860167340">
                      <w:marLeft w:val="0"/>
                      <w:marRight w:val="0"/>
                      <w:marTop w:val="0"/>
                      <w:marBottom w:val="0"/>
                      <w:divBdr>
                        <w:top w:val="none" w:sz="0" w:space="0" w:color="auto"/>
                        <w:left w:val="none" w:sz="0" w:space="0" w:color="auto"/>
                        <w:bottom w:val="none" w:sz="0" w:space="0" w:color="auto"/>
                        <w:right w:val="none" w:sz="0" w:space="0" w:color="auto"/>
                      </w:divBdr>
                      <w:divsChild>
                        <w:div w:id="1673409144">
                          <w:marLeft w:val="0"/>
                          <w:marRight w:val="0"/>
                          <w:marTop w:val="0"/>
                          <w:marBottom w:val="0"/>
                          <w:divBdr>
                            <w:top w:val="none" w:sz="0" w:space="0" w:color="auto"/>
                            <w:left w:val="none" w:sz="0" w:space="0" w:color="auto"/>
                            <w:bottom w:val="none" w:sz="0" w:space="0" w:color="auto"/>
                            <w:right w:val="none" w:sz="0" w:space="0" w:color="auto"/>
                          </w:divBdr>
                          <w:divsChild>
                            <w:div w:id="586496210">
                              <w:marLeft w:val="0"/>
                              <w:marRight w:val="0"/>
                              <w:marTop w:val="0"/>
                              <w:marBottom w:val="0"/>
                              <w:divBdr>
                                <w:top w:val="none" w:sz="0" w:space="0" w:color="auto"/>
                                <w:left w:val="none" w:sz="0" w:space="0" w:color="auto"/>
                                <w:bottom w:val="single" w:sz="6" w:space="0" w:color="BEBEBE"/>
                                <w:right w:val="none" w:sz="0" w:space="0" w:color="auto"/>
                              </w:divBdr>
                              <w:divsChild>
                                <w:div w:id="552814181">
                                  <w:marLeft w:val="0"/>
                                  <w:marRight w:val="0"/>
                                  <w:marTop w:val="0"/>
                                  <w:marBottom w:val="0"/>
                                  <w:divBdr>
                                    <w:top w:val="none" w:sz="0" w:space="0" w:color="auto"/>
                                    <w:left w:val="none" w:sz="0" w:space="0" w:color="auto"/>
                                    <w:bottom w:val="none" w:sz="0" w:space="0" w:color="auto"/>
                                    <w:right w:val="none" w:sz="0" w:space="0" w:color="auto"/>
                                  </w:divBdr>
                                  <w:divsChild>
                                    <w:div w:id="1642227870">
                                      <w:marLeft w:val="0"/>
                                      <w:marRight w:val="0"/>
                                      <w:marTop w:val="0"/>
                                      <w:marBottom w:val="0"/>
                                      <w:divBdr>
                                        <w:top w:val="none" w:sz="0" w:space="0" w:color="auto"/>
                                        <w:left w:val="none" w:sz="0" w:space="0" w:color="auto"/>
                                        <w:bottom w:val="none" w:sz="0" w:space="0" w:color="auto"/>
                                        <w:right w:val="none" w:sz="0" w:space="0" w:color="auto"/>
                                      </w:divBdr>
                                      <w:divsChild>
                                        <w:div w:id="1568490540">
                                          <w:marLeft w:val="0"/>
                                          <w:marRight w:val="0"/>
                                          <w:marTop w:val="0"/>
                                          <w:marBottom w:val="0"/>
                                          <w:divBdr>
                                            <w:top w:val="none" w:sz="0" w:space="0" w:color="auto"/>
                                            <w:left w:val="none" w:sz="0" w:space="0" w:color="auto"/>
                                            <w:bottom w:val="none" w:sz="0" w:space="0" w:color="auto"/>
                                            <w:right w:val="none" w:sz="0" w:space="0" w:color="auto"/>
                                          </w:divBdr>
                                          <w:divsChild>
                                            <w:div w:id="1969699583">
                                              <w:marLeft w:val="0"/>
                                              <w:marRight w:val="0"/>
                                              <w:marTop w:val="0"/>
                                              <w:marBottom w:val="0"/>
                                              <w:divBdr>
                                                <w:top w:val="none" w:sz="0" w:space="0" w:color="auto"/>
                                                <w:left w:val="none" w:sz="0" w:space="0" w:color="auto"/>
                                                <w:bottom w:val="none" w:sz="0" w:space="0" w:color="auto"/>
                                                <w:right w:val="none" w:sz="0" w:space="0" w:color="auto"/>
                                              </w:divBdr>
                                              <w:divsChild>
                                                <w:div w:id="969362007">
                                                  <w:marLeft w:val="0"/>
                                                  <w:marRight w:val="0"/>
                                                  <w:marTop w:val="0"/>
                                                  <w:marBottom w:val="0"/>
                                                  <w:divBdr>
                                                    <w:top w:val="none" w:sz="0" w:space="0" w:color="auto"/>
                                                    <w:left w:val="none" w:sz="0" w:space="0" w:color="auto"/>
                                                    <w:bottom w:val="none" w:sz="0" w:space="0" w:color="auto"/>
                                                    <w:right w:val="none" w:sz="0" w:space="0" w:color="auto"/>
                                                  </w:divBdr>
                                                  <w:divsChild>
                                                    <w:div w:id="1662200496">
                                                      <w:marLeft w:val="0"/>
                                                      <w:marRight w:val="0"/>
                                                      <w:marTop w:val="0"/>
                                                      <w:marBottom w:val="0"/>
                                                      <w:divBdr>
                                                        <w:top w:val="none" w:sz="0" w:space="0" w:color="auto"/>
                                                        <w:left w:val="none" w:sz="0" w:space="0" w:color="auto"/>
                                                        <w:bottom w:val="none" w:sz="0" w:space="0" w:color="auto"/>
                                                        <w:right w:val="none" w:sz="0" w:space="0" w:color="auto"/>
                                                      </w:divBdr>
                                                      <w:divsChild>
                                                        <w:div w:id="926691848">
                                                          <w:marLeft w:val="0"/>
                                                          <w:marRight w:val="0"/>
                                                          <w:marTop w:val="0"/>
                                                          <w:marBottom w:val="0"/>
                                                          <w:divBdr>
                                                            <w:top w:val="none" w:sz="0" w:space="0" w:color="auto"/>
                                                            <w:left w:val="none" w:sz="0" w:space="0" w:color="auto"/>
                                                            <w:bottom w:val="none" w:sz="0" w:space="0" w:color="auto"/>
                                                            <w:right w:val="none" w:sz="0" w:space="0" w:color="auto"/>
                                                          </w:divBdr>
                                                          <w:divsChild>
                                                            <w:div w:id="15526157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4259">
                                                  <w:marLeft w:val="0"/>
                                                  <w:marRight w:val="0"/>
                                                  <w:marTop w:val="0"/>
                                                  <w:marBottom w:val="0"/>
                                                  <w:divBdr>
                                                    <w:top w:val="none" w:sz="0" w:space="0" w:color="auto"/>
                                                    <w:left w:val="none" w:sz="0" w:space="0" w:color="auto"/>
                                                    <w:bottom w:val="none" w:sz="0" w:space="0" w:color="auto"/>
                                                    <w:right w:val="none" w:sz="0" w:space="0" w:color="auto"/>
                                                  </w:divBdr>
                                                  <w:divsChild>
                                                    <w:div w:id="233899009">
                                                      <w:marLeft w:val="0"/>
                                                      <w:marRight w:val="0"/>
                                                      <w:marTop w:val="0"/>
                                                      <w:marBottom w:val="0"/>
                                                      <w:divBdr>
                                                        <w:top w:val="none" w:sz="0" w:space="0" w:color="auto"/>
                                                        <w:left w:val="none" w:sz="0" w:space="0" w:color="auto"/>
                                                        <w:bottom w:val="none" w:sz="0" w:space="0" w:color="auto"/>
                                                        <w:right w:val="none" w:sz="0" w:space="0" w:color="auto"/>
                                                      </w:divBdr>
                                                      <w:divsChild>
                                                        <w:div w:id="1394086854">
                                                          <w:marLeft w:val="0"/>
                                                          <w:marRight w:val="0"/>
                                                          <w:marTop w:val="0"/>
                                                          <w:marBottom w:val="0"/>
                                                          <w:divBdr>
                                                            <w:top w:val="none" w:sz="0" w:space="0" w:color="auto"/>
                                                            <w:left w:val="none" w:sz="0" w:space="0" w:color="auto"/>
                                                            <w:bottom w:val="none" w:sz="0" w:space="0" w:color="auto"/>
                                                            <w:right w:val="none" w:sz="0" w:space="0" w:color="auto"/>
                                                          </w:divBdr>
                                                          <w:divsChild>
                                                            <w:div w:id="3250183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0824806">
                                                      <w:marLeft w:val="0"/>
                                                      <w:marRight w:val="0"/>
                                                      <w:marTop w:val="0"/>
                                                      <w:marBottom w:val="0"/>
                                                      <w:divBdr>
                                                        <w:top w:val="none" w:sz="0" w:space="0" w:color="auto"/>
                                                        <w:left w:val="none" w:sz="0" w:space="0" w:color="auto"/>
                                                        <w:bottom w:val="none" w:sz="0" w:space="0" w:color="auto"/>
                                                        <w:right w:val="none" w:sz="0" w:space="0" w:color="auto"/>
                                                      </w:divBdr>
                                                      <w:divsChild>
                                                        <w:div w:id="1429426753">
                                                          <w:marLeft w:val="0"/>
                                                          <w:marRight w:val="0"/>
                                                          <w:marTop w:val="0"/>
                                                          <w:marBottom w:val="0"/>
                                                          <w:divBdr>
                                                            <w:top w:val="none" w:sz="0" w:space="0" w:color="auto"/>
                                                            <w:left w:val="none" w:sz="0" w:space="0" w:color="auto"/>
                                                            <w:bottom w:val="none" w:sz="0" w:space="0" w:color="auto"/>
                                                            <w:right w:val="none" w:sz="0" w:space="0" w:color="auto"/>
                                                          </w:divBdr>
                                                          <w:divsChild>
                                                            <w:div w:id="5090317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546300">
                                                      <w:marLeft w:val="0"/>
                                                      <w:marRight w:val="0"/>
                                                      <w:marTop w:val="0"/>
                                                      <w:marBottom w:val="0"/>
                                                      <w:divBdr>
                                                        <w:top w:val="none" w:sz="0" w:space="0" w:color="auto"/>
                                                        <w:left w:val="none" w:sz="0" w:space="0" w:color="auto"/>
                                                        <w:bottom w:val="none" w:sz="0" w:space="0" w:color="auto"/>
                                                        <w:right w:val="none" w:sz="0" w:space="0" w:color="auto"/>
                                                      </w:divBdr>
                                                      <w:divsChild>
                                                        <w:div w:id="2144539712">
                                                          <w:marLeft w:val="0"/>
                                                          <w:marRight w:val="0"/>
                                                          <w:marTop w:val="0"/>
                                                          <w:marBottom w:val="0"/>
                                                          <w:divBdr>
                                                            <w:top w:val="none" w:sz="0" w:space="0" w:color="auto"/>
                                                            <w:left w:val="none" w:sz="0" w:space="0" w:color="auto"/>
                                                            <w:bottom w:val="none" w:sz="0" w:space="0" w:color="auto"/>
                                                            <w:right w:val="none" w:sz="0" w:space="0" w:color="auto"/>
                                                          </w:divBdr>
                                                          <w:divsChild>
                                                            <w:div w:id="15818689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132031">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929215">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59509835">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808313">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5296176">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71745239">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877255">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5487693">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8999383">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8517543">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486889">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2301227">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1639675">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488326">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60619776">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8388864">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260833">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698583506">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10109897">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465144">
      <w:bodyDiv w:val="1"/>
      <w:marLeft w:val="0"/>
      <w:marRight w:val="0"/>
      <w:marTop w:val="0"/>
      <w:marBottom w:val="0"/>
      <w:divBdr>
        <w:top w:val="none" w:sz="0" w:space="0" w:color="auto"/>
        <w:left w:val="none" w:sz="0" w:space="0" w:color="auto"/>
        <w:bottom w:val="none" w:sz="0" w:space="0" w:color="auto"/>
        <w:right w:val="none" w:sz="0" w:space="0" w:color="auto"/>
      </w:divBdr>
    </w:div>
    <w:div w:id="171812285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0399365">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7027564">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0080282">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196035">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7402802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520577">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028679">
      <w:bodyDiv w:val="1"/>
      <w:marLeft w:val="0"/>
      <w:marRight w:val="0"/>
      <w:marTop w:val="0"/>
      <w:marBottom w:val="0"/>
      <w:divBdr>
        <w:top w:val="none" w:sz="0" w:space="0" w:color="auto"/>
        <w:left w:val="none" w:sz="0" w:space="0" w:color="auto"/>
        <w:bottom w:val="none" w:sz="0" w:space="0" w:color="auto"/>
        <w:right w:val="none" w:sz="0" w:space="0" w:color="auto"/>
      </w:divBdr>
      <w:divsChild>
        <w:div w:id="443690971">
          <w:marLeft w:val="0"/>
          <w:marRight w:val="0"/>
          <w:marTop w:val="0"/>
          <w:marBottom w:val="0"/>
          <w:divBdr>
            <w:top w:val="none" w:sz="0" w:space="0" w:color="auto"/>
            <w:left w:val="none" w:sz="0" w:space="0" w:color="auto"/>
            <w:bottom w:val="none" w:sz="0" w:space="0" w:color="auto"/>
            <w:right w:val="none" w:sz="0" w:space="0" w:color="auto"/>
          </w:divBdr>
          <w:divsChild>
            <w:div w:id="766652653">
              <w:marLeft w:val="0"/>
              <w:marRight w:val="0"/>
              <w:marTop w:val="0"/>
              <w:marBottom w:val="0"/>
              <w:divBdr>
                <w:top w:val="none" w:sz="0" w:space="0" w:color="auto"/>
                <w:left w:val="none" w:sz="0" w:space="0" w:color="auto"/>
                <w:bottom w:val="none" w:sz="0" w:space="0" w:color="auto"/>
                <w:right w:val="none" w:sz="0" w:space="0" w:color="auto"/>
              </w:divBdr>
              <w:divsChild>
                <w:div w:id="1904560611">
                  <w:marLeft w:val="0"/>
                  <w:marRight w:val="0"/>
                  <w:marTop w:val="0"/>
                  <w:marBottom w:val="0"/>
                  <w:divBdr>
                    <w:top w:val="none" w:sz="0" w:space="0" w:color="auto"/>
                    <w:left w:val="none" w:sz="0" w:space="0" w:color="auto"/>
                    <w:bottom w:val="none" w:sz="0" w:space="0" w:color="auto"/>
                    <w:right w:val="none" w:sz="0" w:space="0" w:color="auto"/>
                  </w:divBdr>
                  <w:divsChild>
                    <w:div w:id="1682396666">
                      <w:marLeft w:val="0"/>
                      <w:marRight w:val="0"/>
                      <w:marTop w:val="0"/>
                      <w:marBottom w:val="0"/>
                      <w:divBdr>
                        <w:top w:val="none" w:sz="0" w:space="0" w:color="auto"/>
                        <w:left w:val="none" w:sz="0" w:space="0" w:color="auto"/>
                        <w:bottom w:val="none" w:sz="0" w:space="0" w:color="auto"/>
                        <w:right w:val="none" w:sz="0" w:space="0" w:color="auto"/>
                      </w:divBdr>
                      <w:divsChild>
                        <w:div w:id="1150050023">
                          <w:marLeft w:val="0"/>
                          <w:marRight w:val="0"/>
                          <w:marTop w:val="0"/>
                          <w:marBottom w:val="0"/>
                          <w:divBdr>
                            <w:top w:val="none" w:sz="0" w:space="0" w:color="auto"/>
                            <w:left w:val="none" w:sz="0" w:space="0" w:color="auto"/>
                            <w:bottom w:val="none" w:sz="0" w:space="0" w:color="auto"/>
                            <w:right w:val="none" w:sz="0" w:space="0" w:color="auto"/>
                          </w:divBdr>
                          <w:divsChild>
                            <w:div w:id="1687826400">
                              <w:marLeft w:val="0"/>
                              <w:marRight w:val="0"/>
                              <w:marTop w:val="0"/>
                              <w:marBottom w:val="0"/>
                              <w:divBdr>
                                <w:top w:val="none" w:sz="0" w:space="0" w:color="auto"/>
                                <w:left w:val="none" w:sz="0" w:space="0" w:color="auto"/>
                                <w:bottom w:val="single" w:sz="6" w:space="0" w:color="BEBEBE"/>
                                <w:right w:val="none" w:sz="0" w:space="0" w:color="auto"/>
                              </w:divBdr>
                              <w:divsChild>
                                <w:div w:id="194655478">
                                  <w:marLeft w:val="0"/>
                                  <w:marRight w:val="0"/>
                                  <w:marTop w:val="0"/>
                                  <w:marBottom w:val="0"/>
                                  <w:divBdr>
                                    <w:top w:val="none" w:sz="0" w:space="0" w:color="auto"/>
                                    <w:left w:val="none" w:sz="0" w:space="0" w:color="auto"/>
                                    <w:bottom w:val="none" w:sz="0" w:space="0" w:color="auto"/>
                                    <w:right w:val="none" w:sz="0" w:space="0" w:color="auto"/>
                                  </w:divBdr>
                                  <w:divsChild>
                                    <w:div w:id="564995081">
                                      <w:marLeft w:val="0"/>
                                      <w:marRight w:val="0"/>
                                      <w:marTop w:val="0"/>
                                      <w:marBottom w:val="0"/>
                                      <w:divBdr>
                                        <w:top w:val="none" w:sz="0" w:space="0" w:color="auto"/>
                                        <w:left w:val="none" w:sz="0" w:space="0" w:color="auto"/>
                                        <w:bottom w:val="none" w:sz="0" w:space="0" w:color="auto"/>
                                        <w:right w:val="none" w:sz="0" w:space="0" w:color="auto"/>
                                      </w:divBdr>
                                      <w:divsChild>
                                        <w:div w:id="1751000554">
                                          <w:marLeft w:val="0"/>
                                          <w:marRight w:val="0"/>
                                          <w:marTop w:val="0"/>
                                          <w:marBottom w:val="0"/>
                                          <w:divBdr>
                                            <w:top w:val="none" w:sz="0" w:space="0" w:color="auto"/>
                                            <w:left w:val="none" w:sz="0" w:space="0" w:color="auto"/>
                                            <w:bottom w:val="none" w:sz="0" w:space="0" w:color="auto"/>
                                            <w:right w:val="none" w:sz="0" w:space="0" w:color="auto"/>
                                          </w:divBdr>
                                          <w:divsChild>
                                            <w:div w:id="1728332974">
                                              <w:marLeft w:val="0"/>
                                              <w:marRight w:val="0"/>
                                              <w:marTop w:val="0"/>
                                              <w:marBottom w:val="0"/>
                                              <w:divBdr>
                                                <w:top w:val="none" w:sz="0" w:space="0" w:color="auto"/>
                                                <w:left w:val="none" w:sz="0" w:space="0" w:color="auto"/>
                                                <w:bottom w:val="none" w:sz="0" w:space="0" w:color="auto"/>
                                                <w:right w:val="none" w:sz="0" w:space="0" w:color="auto"/>
                                              </w:divBdr>
                                              <w:divsChild>
                                                <w:div w:id="226503566">
                                                  <w:marLeft w:val="0"/>
                                                  <w:marRight w:val="0"/>
                                                  <w:marTop w:val="0"/>
                                                  <w:marBottom w:val="0"/>
                                                  <w:divBdr>
                                                    <w:top w:val="none" w:sz="0" w:space="0" w:color="auto"/>
                                                    <w:left w:val="none" w:sz="0" w:space="0" w:color="auto"/>
                                                    <w:bottom w:val="none" w:sz="0" w:space="0" w:color="auto"/>
                                                    <w:right w:val="none" w:sz="0" w:space="0" w:color="auto"/>
                                                  </w:divBdr>
                                                  <w:divsChild>
                                                    <w:div w:id="666976985">
                                                      <w:marLeft w:val="0"/>
                                                      <w:marRight w:val="0"/>
                                                      <w:marTop w:val="0"/>
                                                      <w:marBottom w:val="0"/>
                                                      <w:divBdr>
                                                        <w:top w:val="none" w:sz="0" w:space="0" w:color="auto"/>
                                                        <w:left w:val="none" w:sz="0" w:space="0" w:color="auto"/>
                                                        <w:bottom w:val="none" w:sz="0" w:space="0" w:color="auto"/>
                                                        <w:right w:val="none" w:sz="0" w:space="0" w:color="auto"/>
                                                      </w:divBdr>
                                                      <w:divsChild>
                                                        <w:div w:id="2091659672">
                                                          <w:marLeft w:val="0"/>
                                                          <w:marRight w:val="0"/>
                                                          <w:marTop w:val="0"/>
                                                          <w:marBottom w:val="0"/>
                                                          <w:divBdr>
                                                            <w:top w:val="none" w:sz="0" w:space="0" w:color="auto"/>
                                                            <w:left w:val="none" w:sz="0" w:space="0" w:color="auto"/>
                                                            <w:bottom w:val="none" w:sz="0" w:space="0" w:color="auto"/>
                                                            <w:right w:val="none" w:sz="0" w:space="0" w:color="auto"/>
                                                          </w:divBdr>
                                                          <w:divsChild>
                                                            <w:div w:id="8380104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0194">
                                                  <w:marLeft w:val="0"/>
                                                  <w:marRight w:val="0"/>
                                                  <w:marTop w:val="0"/>
                                                  <w:marBottom w:val="0"/>
                                                  <w:divBdr>
                                                    <w:top w:val="none" w:sz="0" w:space="0" w:color="auto"/>
                                                    <w:left w:val="none" w:sz="0" w:space="0" w:color="auto"/>
                                                    <w:bottom w:val="none" w:sz="0" w:space="0" w:color="auto"/>
                                                    <w:right w:val="none" w:sz="0" w:space="0" w:color="auto"/>
                                                  </w:divBdr>
                                                  <w:divsChild>
                                                    <w:div w:id="245581757">
                                                      <w:marLeft w:val="0"/>
                                                      <w:marRight w:val="0"/>
                                                      <w:marTop w:val="0"/>
                                                      <w:marBottom w:val="0"/>
                                                      <w:divBdr>
                                                        <w:top w:val="none" w:sz="0" w:space="0" w:color="auto"/>
                                                        <w:left w:val="none" w:sz="0" w:space="0" w:color="auto"/>
                                                        <w:bottom w:val="none" w:sz="0" w:space="0" w:color="auto"/>
                                                        <w:right w:val="none" w:sz="0" w:space="0" w:color="auto"/>
                                                      </w:divBdr>
                                                      <w:divsChild>
                                                        <w:div w:id="931819475">
                                                          <w:marLeft w:val="0"/>
                                                          <w:marRight w:val="0"/>
                                                          <w:marTop w:val="0"/>
                                                          <w:marBottom w:val="0"/>
                                                          <w:divBdr>
                                                            <w:top w:val="none" w:sz="0" w:space="0" w:color="auto"/>
                                                            <w:left w:val="none" w:sz="0" w:space="0" w:color="auto"/>
                                                            <w:bottom w:val="none" w:sz="0" w:space="0" w:color="auto"/>
                                                            <w:right w:val="none" w:sz="0" w:space="0" w:color="auto"/>
                                                          </w:divBdr>
                                                          <w:divsChild>
                                                            <w:div w:id="6439729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7549796">
                                                      <w:marLeft w:val="0"/>
                                                      <w:marRight w:val="0"/>
                                                      <w:marTop w:val="0"/>
                                                      <w:marBottom w:val="0"/>
                                                      <w:divBdr>
                                                        <w:top w:val="none" w:sz="0" w:space="0" w:color="auto"/>
                                                        <w:left w:val="none" w:sz="0" w:space="0" w:color="auto"/>
                                                        <w:bottom w:val="none" w:sz="0" w:space="0" w:color="auto"/>
                                                        <w:right w:val="none" w:sz="0" w:space="0" w:color="auto"/>
                                                      </w:divBdr>
                                                      <w:divsChild>
                                                        <w:div w:id="1968076100">
                                                          <w:marLeft w:val="0"/>
                                                          <w:marRight w:val="0"/>
                                                          <w:marTop w:val="0"/>
                                                          <w:marBottom w:val="0"/>
                                                          <w:divBdr>
                                                            <w:top w:val="none" w:sz="0" w:space="0" w:color="auto"/>
                                                            <w:left w:val="none" w:sz="0" w:space="0" w:color="auto"/>
                                                            <w:bottom w:val="none" w:sz="0" w:space="0" w:color="auto"/>
                                                            <w:right w:val="none" w:sz="0" w:space="0" w:color="auto"/>
                                                          </w:divBdr>
                                                          <w:divsChild>
                                                            <w:div w:id="2125493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603851">
                                                      <w:marLeft w:val="0"/>
                                                      <w:marRight w:val="0"/>
                                                      <w:marTop w:val="0"/>
                                                      <w:marBottom w:val="0"/>
                                                      <w:divBdr>
                                                        <w:top w:val="none" w:sz="0" w:space="0" w:color="auto"/>
                                                        <w:left w:val="none" w:sz="0" w:space="0" w:color="auto"/>
                                                        <w:bottom w:val="none" w:sz="0" w:space="0" w:color="auto"/>
                                                        <w:right w:val="none" w:sz="0" w:space="0" w:color="auto"/>
                                                      </w:divBdr>
                                                      <w:divsChild>
                                                        <w:div w:id="244728673">
                                                          <w:marLeft w:val="0"/>
                                                          <w:marRight w:val="0"/>
                                                          <w:marTop w:val="0"/>
                                                          <w:marBottom w:val="0"/>
                                                          <w:divBdr>
                                                            <w:top w:val="none" w:sz="0" w:space="0" w:color="auto"/>
                                                            <w:left w:val="none" w:sz="0" w:space="0" w:color="auto"/>
                                                            <w:bottom w:val="none" w:sz="0" w:space="0" w:color="auto"/>
                                                            <w:right w:val="none" w:sz="0" w:space="0" w:color="auto"/>
                                                          </w:divBdr>
                                                          <w:divsChild>
                                                            <w:div w:id="8739279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0456266">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6793082">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6545129">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3370000">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30311478">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4455514">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0917570">
      <w:bodyDiv w:val="1"/>
      <w:marLeft w:val="0"/>
      <w:marRight w:val="0"/>
      <w:marTop w:val="0"/>
      <w:marBottom w:val="0"/>
      <w:divBdr>
        <w:top w:val="none" w:sz="0" w:space="0" w:color="auto"/>
        <w:left w:val="none" w:sz="0" w:space="0" w:color="auto"/>
        <w:bottom w:val="none" w:sz="0" w:space="0" w:color="auto"/>
        <w:right w:val="none" w:sz="0" w:space="0" w:color="auto"/>
      </w:divBdr>
    </w:div>
    <w:div w:id="1962762908">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6309327">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300207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805672">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2834069">
      <w:bodyDiv w:val="1"/>
      <w:marLeft w:val="0"/>
      <w:marRight w:val="0"/>
      <w:marTop w:val="0"/>
      <w:marBottom w:val="0"/>
      <w:divBdr>
        <w:top w:val="none" w:sz="0" w:space="0" w:color="auto"/>
        <w:left w:val="none" w:sz="0" w:space="0" w:color="auto"/>
        <w:bottom w:val="none" w:sz="0" w:space="0" w:color="auto"/>
        <w:right w:val="none" w:sz="0" w:space="0" w:color="auto"/>
      </w:divBdr>
    </w:div>
    <w:div w:id="2013944405">
      <w:bodyDiv w:val="1"/>
      <w:marLeft w:val="0"/>
      <w:marRight w:val="0"/>
      <w:marTop w:val="0"/>
      <w:marBottom w:val="0"/>
      <w:divBdr>
        <w:top w:val="none" w:sz="0" w:space="0" w:color="auto"/>
        <w:left w:val="none" w:sz="0" w:space="0" w:color="auto"/>
        <w:bottom w:val="none" w:sz="0" w:space="0" w:color="auto"/>
        <w:right w:val="none" w:sz="0" w:space="0" w:color="auto"/>
      </w:divBdr>
    </w:div>
    <w:div w:id="2017075989">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5469735">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451479">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3285445">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81365704">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337521">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19526848">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4</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6</b:RefOrder>
  </b:Source>
  <b:Source>
    <b:Tag>Ngh</b:Tag>
    <b:SourceType>Book</b:SourceType>
    <b:Guid>{607C930E-8789-45D5-BE6B-6E25729DDA2B}</b:Guid>
    <b:Title>Nghị định 80/2014/NĐ-CP ngày 06/8/2014 của Chính phủ về Thoát nước và xử lý nước thải</b:Title>
    <b:RefOrder>5</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3</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7</b:RefOrder>
  </b:Source>
  <b:Source>
    <b:Tag>htt</b:Tag>
    <b:SourceType>Book</b:SourceType>
    <b:Guid>{91E6051F-33C8-46C8-8638-6681219A68D7}</b:Guid>
    <b:Title>http://conco.quangtri.gov.vn/</b:Title>
    <b:RefOrder>1</b:RefOrder>
  </b:Source>
  <b:Source>
    <b:Tag>htt1</b:Tag>
    <b:SourceType>Book</b:SourceType>
    <b:Guid>{262438A8-95C4-4353-90EB-9DDBDB08F145}</b:Guid>
    <b:Title>https://tinhuyquangtri.vn/</b:Title>
    <b:RefOrder>2</b:RefOrder>
  </b:Source>
  <b:Source>
    <b:Tag>Mus</b:Tag>
    <b:SourceType>Book</b:SourceType>
    <b:Guid>{684F6D81-1247-4D69-B0F7-2DDDAFE86C4E}</b:Guid>
    <b:Author>
      <b:Author>
        <b:Corporate>Mushtaque Ahmed, Walid H.Shayya, DavidHoey, JumaAl-Handalya</b:Corporate>
      </b:Author>
    </b:Author>
    <b:Title>Brine disposal from reverse osmosis desalination plants in Oman and the United Arab Emirates</b:Title>
    <b:RefOrder>8</b:RefOrder>
  </b:Source>
  <b:Source>
    <b:Tag>Daw</b:Tag>
    <b:SourceType>Book</b:SourceType>
    <b:Guid>{03F63F47-2FAD-470D-A91E-7E90F9AEA52C}</b:Guid>
    <b:Author>
      <b:Author>
        <b:Corporate>Dawood Eisa Sachit and John N. Veenstra2</b:Corporate>
      </b:Author>
    </b:Author>
    <b:Title>Foulant Analysis of Three RO Membranes Used in Treating Simulated Brackish Water of the Iraqi Marshes</b:Title>
    <b:RefOrder>9</b:RefOrder>
  </b:Source>
  <b:Source>
    <b:Tag>Quy</b:Tag>
    <b:SourceType>Book</b:SourceType>
    <b:Guid>{692F8E67-0746-4006-82B1-B407A92B8C43}</b:Guid>
    <b:Title>Quyết định số 1329/QĐ-BXD ngày 19/12/2016 của Bộ Xây dựng</b:Title>
    <b:RefOrder>5</b:RefOrder>
  </b:Source>
  <b:Source>
    <b:Tag>Thu1</b:Tag>
    <b:SourceType>Book</b:SourceType>
    <b:Guid>{3F2566F0-226A-4240-A7E2-87208C84B725}</b:Guid>
    <b:Title>Thuyết minh thiết kế cơ sở: Dự án Nhà máy sản xuất và gia công may mặc PI VINA Quảng Trị</b:Title>
    <b:RefOrder>1</b:RefOrder>
  </b:Source>
  <b:Source>
    <b:Tag>TCX</b:Tag>
    <b:SourceType>Book</b:SourceType>
    <b:Guid>{2B405298-A57C-4CFF-A9FC-85CA8BBE626F}</b:Guid>
    <b:Title>TCXDVN 33:2006, Cấp nước - Mạng lưới đường ống và công trình tiêu chuẩn thiết kế</b:Title>
    <b:RefOrder>4</b:RefOrder>
  </b:Source>
</b:Sources>
</file>

<file path=customXml/itemProps1.xml><?xml version="1.0" encoding="utf-8"?>
<ds:datastoreItem xmlns:ds="http://schemas.openxmlformats.org/officeDocument/2006/customXml" ds:itemID="{CDF82FAC-AD30-480F-903B-DF0D8B73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Hieu2.dotx</Template>
  <TotalTime>5</TotalTime>
  <Pages>41</Pages>
  <Words>8592</Words>
  <Characters>48975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2023-06-08T07:22:00Z</cp:lastPrinted>
  <dcterms:created xsi:type="dcterms:W3CDTF">2023-06-08T04:06:00Z</dcterms:created>
  <dcterms:modified xsi:type="dcterms:W3CDTF">2023-06-08T07:37:00Z</dcterms:modified>
</cp:coreProperties>
</file>